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576E9E" w14:textId="67B0C9B8" w:rsidR="00CF677C" w:rsidRPr="00830187" w:rsidRDefault="00CF677C" w:rsidP="00CA1438">
      <w:pPr>
        <w:tabs>
          <w:tab w:val="left" w:pos="5812"/>
        </w:tabs>
        <w:rPr>
          <w:color w:val="000000" w:themeColor="text1"/>
        </w:rPr>
      </w:pPr>
    </w:p>
    <w:p w14:paraId="193B67F6" w14:textId="18D19A84" w:rsidR="00852218" w:rsidRPr="00830187" w:rsidRDefault="00852218" w:rsidP="00CF677C">
      <w:pPr>
        <w:rPr>
          <w:color w:val="000000" w:themeColor="text1"/>
        </w:rPr>
      </w:pPr>
    </w:p>
    <w:p w14:paraId="17100390" w14:textId="45E2BE6D" w:rsidR="00CF677C" w:rsidRPr="00830187" w:rsidRDefault="00CF677C" w:rsidP="00CF677C">
      <w:pPr>
        <w:rPr>
          <w:color w:val="000000" w:themeColor="text1"/>
        </w:rPr>
      </w:pPr>
    </w:p>
    <w:p w14:paraId="5C6571D2" w14:textId="4DB3578B" w:rsidR="00CF677C" w:rsidRPr="00830187" w:rsidRDefault="00CF677C" w:rsidP="00CF677C">
      <w:pPr>
        <w:rPr>
          <w:color w:val="000000" w:themeColor="text1"/>
        </w:rPr>
      </w:pPr>
    </w:p>
    <w:p w14:paraId="3ACC5C35" w14:textId="6C0658F5" w:rsidR="00CF677C" w:rsidRPr="00830187" w:rsidRDefault="00CF677C" w:rsidP="00CF677C">
      <w:pPr>
        <w:rPr>
          <w:color w:val="000000" w:themeColor="text1"/>
        </w:rPr>
      </w:pPr>
    </w:p>
    <w:p w14:paraId="4CFA2BB4" w14:textId="77777777" w:rsidR="00CF677C" w:rsidRPr="00830187" w:rsidRDefault="00CF677C" w:rsidP="00CF677C">
      <w:pPr>
        <w:rPr>
          <w:color w:val="000000" w:themeColor="text1"/>
        </w:rPr>
      </w:pPr>
    </w:p>
    <w:p w14:paraId="346B790D" w14:textId="77777777" w:rsidR="00CF677C" w:rsidRPr="00830187" w:rsidRDefault="00CF677C" w:rsidP="00CF677C">
      <w:pPr>
        <w:rPr>
          <w:color w:val="000000" w:themeColor="text1"/>
        </w:rPr>
      </w:pPr>
    </w:p>
    <w:p w14:paraId="1A0FA757" w14:textId="77777777" w:rsidR="00CF677C" w:rsidRPr="00830187" w:rsidRDefault="00CF677C" w:rsidP="00CF677C">
      <w:pPr>
        <w:rPr>
          <w:color w:val="000000" w:themeColor="text1"/>
        </w:rPr>
      </w:pPr>
    </w:p>
    <w:p w14:paraId="6593703F" w14:textId="77777777" w:rsidR="00CF677C" w:rsidRPr="00830187" w:rsidRDefault="00CF677C" w:rsidP="00CF677C">
      <w:pPr>
        <w:rPr>
          <w:color w:val="000000" w:themeColor="text1"/>
        </w:rPr>
      </w:pPr>
    </w:p>
    <w:p w14:paraId="64461134" w14:textId="77777777" w:rsidR="00CF677C" w:rsidRPr="00830187" w:rsidRDefault="00CF677C" w:rsidP="00CF677C">
      <w:pPr>
        <w:rPr>
          <w:color w:val="000000" w:themeColor="text1"/>
        </w:rPr>
      </w:pPr>
    </w:p>
    <w:p w14:paraId="6F0EDC71" w14:textId="77777777" w:rsidR="00CF677C" w:rsidRPr="00830187" w:rsidRDefault="00CF677C" w:rsidP="00CF677C">
      <w:pPr>
        <w:rPr>
          <w:color w:val="000000" w:themeColor="text1"/>
        </w:rPr>
      </w:pPr>
    </w:p>
    <w:p w14:paraId="282BD21D" w14:textId="77777777" w:rsidR="00CF677C" w:rsidRPr="00830187" w:rsidRDefault="00CF677C" w:rsidP="00CF677C">
      <w:pPr>
        <w:rPr>
          <w:color w:val="000000" w:themeColor="text1"/>
        </w:rPr>
      </w:pPr>
    </w:p>
    <w:p w14:paraId="34286E24" w14:textId="77777777" w:rsidR="00CF677C" w:rsidRPr="00830187" w:rsidRDefault="00CF677C" w:rsidP="00CF677C">
      <w:pPr>
        <w:rPr>
          <w:color w:val="000000" w:themeColor="text1"/>
        </w:rPr>
      </w:pPr>
    </w:p>
    <w:p w14:paraId="0E16191F" w14:textId="77777777" w:rsidR="00CF677C" w:rsidRPr="00830187" w:rsidRDefault="00CF677C" w:rsidP="00CF677C">
      <w:pPr>
        <w:rPr>
          <w:color w:val="000000" w:themeColor="text1"/>
        </w:rPr>
      </w:pPr>
    </w:p>
    <w:p w14:paraId="00CE7D07" w14:textId="77777777" w:rsidR="00CF677C" w:rsidRPr="00830187" w:rsidRDefault="00CF677C" w:rsidP="00CF677C">
      <w:pPr>
        <w:rPr>
          <w:color w:val="000000" w:themeColor="text1"/>
        </w:rPr>
      </w:pPr>
    </w:p>
    <w:p w14:paraId="0C9F22F4" w14:textId="77777777" w:rsidR="00CF677C" w:rsidRPr="00830187" w:rsidRDefault="00CF677C" w:rsidP="00CF677C">
      <w:pPr>
        <w:rPr>
          <w:color w:val="000000" w:themeColor="text1"/>
        </w:rPr>
      </w:pPr>
    </w:p>
    <w:p w14:paraId="500CA0F7" w14:textId="40DD5C87" w:rsidR="00CF677C" w:rsidRPr="00830187" w:rsidRDefault="00B227E5" w:rsidP="00CF677C">
      <w:pPr>
        <w:jc w:val="center"/>
        <w:rPr>
          <w:color w:val="000000" w:themeColor="text1"/>
          <w:w w:val="90"/>
          <w:sz w:val="36"/>
          <w:szCs w:val="40"/>
        </w:rPr>
      </w:pPr>
      <w:r w:rsidRPr="00830187">
        <w:rPr>
          <w:rFonts w:hint="eastAsia"/>
          <w:color w:val="000000" w:themeColor="text1"/>
          <w:w w:val="90"/>
          <w:sz w:val="36"/>
          <w:szCs w:val="40"/>
        </w:rPr>
        <w:t>政府機関等の</w:t>
      </w:r>
      <w:r w:rsidR="00274A9C" w:rsidRPr="00830187">
        <w:rPr>
          <w:rFonts w:hint="eastAsia"/>
          <w:color w:val="000000" w:themeColor="text1"/>
          <w:w w:val="90"/>
          <w:sz w:val="36"/>
          <w:szCs w:val="40"/>
        </w:rPr>
        <w:t>サイバー</w:t>
      </w:r>
      <w:r w:rsidR="00CF677C" w:rsidRPr="00830187">
        <w:rPr>
          <w:rFonts w:hint="eastAsia"/>
          <w:color w:val="000000" w:themeColor="text1"/>
          <w:w w:val="90"/>
          <w:sz w:val="36"/>
          <w:szCs w:val="40"/>
        </w:rPr>
        <w:t>セキュリティ対策のための統一基準</w:t>
      </w:r>
    </w:p>
    <w:p w14:paraId="6D77087F" w14:textId="126891BF" w:rsidR="00F65687" w:rsidRPr="00830187" w:rsidRDefault="00CF677C" w:rsidP="004912D9">
      <w:pPr>
        <w:jc w:val="center"/>
        <w:rPr>
          <w:rFonts w:asciiTheme="minorEastAsia" w:hAnsiTheme="minorEastAsia"/>
          <w:color w:val="000000" w:themeColor="text1"/>
          <w:sz w:val="36"/>
          <w:szCs w:val="40"/>
        </w:rPr>
      </w:pPr>
      <w:r w:rsidRPr="00830187">
        <w:rPr>
          <w:rFonts w:asciiTheme="minorEastAsia" w:hAnsiTheme="minorEastAsia" w:hint="eastAsia"/>
          <w:color w:val="000000" w:themeColor="text1"/>
          <w:sz w:val="36"/>
          <w:szCs w:val="40"/>
        </w:rPr>
        <w:t>（</w:t>
      </w:r>
      <w:r w:rsidR="00274A9C" w:rsidRPr="00830187">
        <w:rPr>
          <w:rFonts w:asciiTheme="minorEastAsia" w:hAnsiTheme="minorEastAsia" w:hint="eastAsia"/>
          <w:color w:val="000000" w:themeColor="text1"/>
          <w:sz w:val="36"/>
          <w:szCs w:val="40"/>
        </w:rPr>
        <w:t>令和</w:t>
      </w:r>
      <w:r w:rsidR="00D50AC1" w:rsidRPr="00830187">
        <w:rPr>
          <w:rFonts w:asciiTheme="minorEastAsia" w:hAnsiTheme="minorEastAsia" w:hint="eastAsia"/>
          <w:color w:val="000000" w:themeColor="text1"/>
          <w:sz w:val="36"/>
          <w:szCs w:val="40"/>
        </w:rPr>
        <w:t>７</w:t>
      </w:r>
      <w:r w:rsidRPr="00830187">
        <w:rPr>
          <w:rFonts w:asciiTheme="minorEastAsia" w:hAnsiTheme="minorEastAsia" w:hint="eastAsia"/>
          <w:color w:val="000000" w:themeColor="text1"/>
          <w:sz w:val="36"/>
          <w:szCs w:val="40"/>
        </w:rPr>
        <w:t>年度版）</w:t>
      </w:r>
    </w:p>
    <w:p w14:paraId="2FFE5178" w14:textId="77777777" w:rsidR="00CF677C" w:rsidRPr="00830187" w:rsidRDefault="00CF677C" w:rsidP="00CF677C">
      <w:pPr>
        <w:rPr>
          <w:color w:val="000000" w:themeColor="text1"/>
        </w:rPr>
      </w:pPr>
    </w:p>
    <w:p w14:paraId="4A882822" w14:textId="6E301D41" w:rsidR="00CF677C" w:rsidRPr="00830187" w:rsidRDefault="00CF677C" w:rsidP="00F05AB2">
      <w:pPr>
        <w:rPr>
          <w:color w:val="000000" w:themeColor="text1"/>
        </w:rPr>
      </w:pPr>
    </w:p>
    <w:p w14:paraId="46DF3608" w14:textId="7C28AEA3" w:rsidR="00F05AB2" w:rsidRPr="00830187" w:rsidRDefault="00F05AB2" w:rsidP="00F05AB2">
      <w:pPr>
        <w:rPr>
          <w:color w:val="000000" w:themeColor="text1"/>
        </w:rPr>
      </w:pPr>
    </w:p>
    <w:p w14:paraId="3FC0AC55" w14:textId="77777777" w:rsidR="00F05AB2" w:rsidRPr="00830187" w:rsidRDefault="00F05AB2" w:rsidP="00F05AB2">
      <w:pPr>
        <w:rPr>
          <w:color w:val="000000" w:themeColor="text1"/>
        </w:rPr>
      </w:pPr>
    </w:p>
    <w:p w14:paraId="64787B63" w14:textId="77777777" w:rsidR="00CF677C" w:rsidRPr="00830187" w:rsidRDefault="00CF677C" w:rsidP="00CF677C">
      <w:pPr>
        <w:rPr>
          <w:color w:val="000000" w:themeColor="text1"/>
        </w:rPr>
      </w:pPr>
    </w:p>
    <w:p w14:paraId="7D227966" w14:textId="77777777" w:rsidR="00CF677C" w:rsidRPr="00830187" w:rsidRDefault="00CF677C" w:rsidP="00CF677C">
      <w:pPr>
        <w:rPr>
          <w:color w:val="000000" w:themeColor="text1"/>
        </w:rPr>
      </w:pPr>
    </w:p>
    <w:p w14:paraId="2E984899" w14:textId="77777777" w:rsidR="00CF677C" w:rsidRPr="00830187" w:rsidRDefault="00CF677C" w:rsidP="00CF677C">
      <w:pPr>
        <w:rPr>
          <w:color w:val="000000" w:themeColor="text1"/>
        </w:rPr>
      </w:pPr>
    </w:p>
    <w:p w14:paraId="2325E9E1" w14:textId="77777777" w:rsidR="00CF677C" w:rsidRPr="00830187" w:rsidRDefault="00CF677C" w:rsidP="00CF677C">
      <w:pPr>
        <w:rPr>
          <w:color w:val="000000" w:themeColor="text1"/>
        </w:rPr>
      </w:pPr>
    </w:p>
    <w:p w14:paraId="008A1D7B" w14:textId="77777777" w:rsidR="00CF677C" w:rsidRPr="00830187" w:rsidRDefault="00CF677C" w:rsidP="00CF677C">
      <w:pPr>
        <w:rPr>
          <w:color w:val="000000" w:themeColor="text1"/>
        </w:rPr>
      </w:pPr>
    </w:p>
    <w:p w14:paraId="4D99A8C3" w14:textId="77777777" w:rsidR="00CF677C" w:rsidRPr="00830187" w:rsidRDefault="00CF677C" w:rsidP="00CF677C">
      <w:pPr>
        <w:rPr>
          <w:color w:val="000000" w:themeColor="text1"/>
        </w:rPr>
      </w:pPr>
    </w:p>
    <w:p w14:paraId="1AEC19B5" w14:textId="77777777" w:rsidR="00CF677C" w:rsidRPr="00830187" w:rsidRDefault="00CF677C" w:rsidP="00CF677C">
      <w:pPr>
        <w:rPr>
          <w:color w:val="000000" w:themeColor="text1"/>
        </w:rPr>
      </w:pPr>
    </w:p>
    <w:p w14:paraId="72C16720" w14:textId="77777777" w:rsidR="003B3209" w:rsidRPr="00830187" w:rsidRDefault="003B3209" w:rsidP="00CF677C">
      <w:pPr>
        <w:rPr>
          <w:rFonts w:hint="eastAsia"/>
          <w:color w:val="000000" w:themeColor="text1"/>
        </w:rPr>
      </w:pPr>
    </w:p>
    <w:p w14:paraId="7EDE611F" w14:textId="546F14BD" w:rsidR="00CF677C" w:rsidRPr="00830187" w:rsidRDefault="00274A9C" w:rsidP="00CF677C">
      <w:pPr>
        <w:jc w:val="center"/>
        <w:rPr>
          <w:rFonts w:asciiTheme="minorEastAsia" w:hAnsiTheme="minorEastAsia"/>
          <w:color w:val="000000" w:themeColor="text1"/>
          <w:sz w:val="32"/>
          <w:szCs w:val="32"/>
        </w:rPr>
      </w:pPr>
      <w:r w:rsidRPr="00830187">
        <w:rPr>
          <w:rFonts w:asciiTheme="minorEastAsia" w:hAnsiTheme="minorEastAsia" w:hint="eastAsia"/>
          <w:color w:val="000000" w:themeColor="text1"/>
          <w:sz w:val="32"/>
          <w:szCs w:val="32"/>
        </w:rPr>
        <w:t>令和</w:t>
      </w:r>
      <w:r w:rsidR="00D50AC1" w:rsidRPr="00830187">
        <w:rPr>
          <w:rFonts w:asciiTheme="minorEastAsia" w:hAnsiTheme="minorEastAsia" w:hint="eastAsia"/>
          <w:color w:val="000000" w:themeColor="text1"/>
          <w:sz w:val="32"/>
          <w:szCs w:val="32"/>
        </w:rPr>
        <w:t>７</w:t>
      </w:r>
      <w:r w:rsidR="00623BAF" w:rsidRPr="00830187">
        <w:rPr>
          <w:rFonts w:asciiTheme="minorEastAsia" w:hAnsiTheme="minorEastAsia" w:hint="eastAsia"/>
          <w:color w:val="000000" w:themeColor="text1"/>
          <w:sz w:val="32"/>
          <w:szCs w:val="32"/>
        </w:rPr>
        <w:t>年</w:t>
      </w:r>
      <w:r w:rsidR="003B3209">
        <w:rPr>
          <w:rFonts w:asciiTheme="minorEastAsia" w:hAnsiTheme="minorEastAsia" w:hint="eastAsia"/>
          <w:color w:val="000000" w:themeColor="text1"/>
          <w:sz w:val="32"/>
          <w:szCs w:val="32"/>
        </w:rPr>
        <w:t>６</w:t>
      </w:r>
      <w:r w:rsidR="00D9229A" w:rsidRPr="00830187">
        <w:rPr>
          <w:rFonts w:asciiTheme="minorEastAsia" w:hAnsiTheme="minorEastAsia" w:hint="eastAsia"/>
          <w:color w:val="000000" w:themeColor="text1"/>
          <w:sz w:val="32"/>
          <w:szCs w:val="32"/>
        </w:rPr>
        <w:t>月</w:t>
      </w:r>
      <w:r w:rsidR="003B3209">
        <w:rPr>
          <w:rFonts w:asciiTheme="minorEastAsia" w:hAnsiTheme="minorEastAsia" w:hint="eastAsia"/>
          <w:color w:val="000000" w:themeColor="text1"/>
          <w:sz w:val="32"/>
          <w:szCs w:val="32"/>
        </w:rPr>
        <w:t>27</w:t>
      </w:r>
      <w:r w:rsidR="00CF677C" w:rsidRPr="00830187">
        <w:rPr>
          <w:rFonts w:asciiTheme="minorEastAsia" w:hAnsiTheme="minorEastAsia" w:hint="eastAsia"/>
          <w:color w:val="000000" w:themeColor="text1"/>
          <w:sz w:val="32"/>
          <w:szCs w:val="32"/>
        </w:rPr>
        <w:t>日</w:t>
      </w:r>
    </w:p>
    <w:p w14:paraId="3440E7B6" w14:textId="77777777" w:rsidR="00CF677C" w:rsidRPr="00830187" w:rsidRDefault="00681E88" w:rsidP="00CF677C">
      <w:pPr>
        <w:jc w:val="center"/>
        <w:rPr>
          <w:color w:val="000000" w:themeColor="text1"/>
          <w:sz w:val="32"/>
          <w:szCs w:val="32"/>
        </w:rPr>
      </w:pPr>
      <w:r w:rsidRPr="00830187">
        <w:rPr>
          <w:rFonts w:hint="eastAsia"/>
          <w:color w:val="000000" w:themeColor="text1"/>
          <w:sz w:val="32"/>
          <w:szCs w:val="32"/>
        </w:rPr>
        <w:t>サイバー</w:t>
      </w:r>
      <w:r w:rsidR="00CF677C" w:rsidRPr="00830187">
        <w:rPr>
          <w:rFonts w:hint="eastAsia"/>
          <w:color w:val="000000" w:themeColor="text1"/>
          <w:sz w:val="32"/>
          <w:szCs w:val="32"/>
        </w:rPr>
        <w:t>セキュリティ</w:t>
      </w:r>
      <w:r w:rsidRPr="00830187">
        <w:rPr>
          <w:rFonts w:hint="eastAsia"/>
          <w:color w:val="000000" w:themeColor="text1"/>
          <w:sz w:val="32"/>
          <w:szCs w:val="32"/>
        </w:rPr>
        <w:t>戦略本部</w:t>
      </w:r>
    </w:p>
    <w:p w14:paraId="3905F7ED" w14:textId="77777777" w:rsidR="00E22BBA" w:rsidRPr="00830187" w:rsidRDefault="00E22BBA" w:rsidP="00E22BBA">
      <w:pPr>
        <w:rPr>
          <w:color w:val="000000" w:themeColor="text1"/>
        </w:rPr>
      </w:pPr>
    </w:p>
    <w:p w14:paraId="35050B87" w14:textId="77777777" w:rsidR="00E22BBA" w:rsidRPr="00830187" w:rsidRDefault="00E22BBA" w:rsidP="00E22BBA">
      <w:pPr>
        <w:rPr>
          <w:color w:val="000000" w:themeColor="text1"/>
        </w:rPr>
        <w:sectPr w:rsidR="00E22BBA" w:rsidRPr="00830187" w:rsidSect="00FA0A90">
          <w:headerReference w:type="default" r:id="rId8"/>
          <w:footerReference w:type="default" r:id="rId9"/>
          <w:pgSz w:w="11906" w:h="16838"/>
          <w:pgMar w:top="1985" w:right="1701" w:bottom="1701" w:left="1701" w:header="851" w:footer="992" w:gutter="0"/>
          <w:pgNumType w:start="1"/>
          <w:cols w:space="425"/>
          <w:docGrid w:type="lines" w:linePitch="328"/>
        </w:sectPr>
      </w:pPr>
    </w:p>
    <w:sdt>
      <w:sdtPr>
        <w:rPr>
          <w:b/>
          <w:bCs/>
          <w:color w:val="000000" w:themeColor="text1"/>
          <w:lang w:val="ja-JP"/>
        </w:rPr>
        <w:id w:val="-1658530081"/>
        <w:docPartObj>
          <w:docPartGallery w:val="Table of Contents"/>
          <w:docPartUnique/>
        </w:docPartObj>
      </w:sdtPr>
      <w:sdtEndPr>
        <w:rPr>
          <w:b w:val="0"/>
          <w:bCs w:val="0"/>
        </w:rPr>
      </w:sdtEndPr>
      <w:sdtContent>
        <w:p w14:paraId="1D97F803" w14:textId="70ECB282" w:rsidR="00E22BBA" w:rsidRPr="00830187" w:rsidRDefault="00E22BBA" w:rsidP="00E22BBA">
          <w:pPr>
            <w:jc w:val="center"/>
            <w:rPr>
              <w:rFonts w:asciiTheme="minorEastAsia" w:hAnsiTheme="minorEastAsia"/>
              <w:b/>
              <w:color w:val="000000" w:themeColor="text1"/>
            </w:rPr>
          </w:pPr>
          <w:r w:rsidRPr="00830187">
            <w:rPr>
              <w:rFonts w:asciiTheme="minorEastAsia" w:hAnsiTheme="minorEastAsia"/>
              <w:b/>
              <w:color w:val="000000" w:themeColor="text1"/>
              <w:lang w:val="ja-JP"/>
            </w:rPr>
            <w:t>目次</w:t>
          </w:r>
        </w:p>
        <w:p w14:paraId="575F1522" w14:textId="3F24BD87" w:rsidR="00EE024F" w:rsidRPr="00830187" w:rsidRDefault="00A32358">
          <w:pPr>
            <w:pStyle w:val="12"/>
            <w:tabs>
              <w:tab w:val="left" w:pos="1050"/>
              <w:tab w:val="right" w:leader="dot" w:pos="8494"/>
            </w:tabs>
            <w:rPr>
              <w:noProof/>
              <w:color w:val="000000" w:themeColor="text1"/>
              <w:szCs w:val="22"/>
            </w:rPr>
          </w:pPr>
          <w:r w:rsidRPr="00830187">
            <w:rPr>
              <w:color w:val="000000" w:themeColor="text1"/>
            </w:rPr>
            <w:fldChar w:fldCharType="begin"/>
          </w:r>
          <w:r w:rsidRPr="00830187">
            <w:rPr>
              <w:color w:val="000000" w:themeColor="text1"/>
            </w:rPr>
            <w:instrText xml:space="preserve"> TOC \o "1-4" \h \z \u </w:instrText>
          </w:r>
          <w:r w:rsidRPr="00830187">
            <w:rPr>
              <w:color w:val="000000" w:themeColor="text1"/>
            </w:rPr>
            <w:fldChar w:fldCharType="separate"/>
          </w:r>
          <w:hyperlink w:anchor="_Toc137215125" w:history="1">
            <w:r w:rsidR="00EE024F" w:rsidRPr="00830187">
              <w:rPr>
                <w:rStyle w:val="aff7"/>
                <w:noProof/>
                <w:color w:val="000000" w:themeColor="text1"/>
              </w:rPr>
              <w:t>第</w:t>
            </w:r>
            <w:r w:rsidR="00EE024F" w:rsidRPr="00830187">
              <w:rPr>
                <w:rStyle w:val="aff7"/>
                <w:noProof/>
                <w:color w:val="000000" w:themeColor="text1"/>
              </w:rPr>
              <w:t>1</w:t>
            </w:r>
            <w:r w:rsidR="00EE024F" w:rsidRPr="00830187">
              <w:rPr>
                <w:rStyle w:val="aff7"/>
                <w:noProof/>
                <w:color w:val="000000" w:themeColor="text1"/>
              </w:rPr>
              <w:t>部</w:t>
            </w:r>
            <w:r w:rsidR="00EE024F" w:rsidRPr="00830187">
              <w:rPr>
                <w:noProof/>
                <w:color w:val="000000" w:themeColor="text1"/>
                <w:szCs w:val="22"/>
              </w:rPr>
              <w:tab/>
            </w:r>
            <w:r w:rsidR="00EE024F" w:rsidRPr="00830187">
              <w:rPr>
                <w:rStyle w:val="aff7"/>
                <w:noProof/>
                <w:color w:val="000000" w:themeColor="text1"/>
              </w:rPr>
              <w:t>総則</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_Toc137215125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1</w:t>
            </w:r>
            <w:r w:rsidR="00EE024F" w:rsidRPr="00830187">
              <w:rPr>
                <w:noProof/>
                <w:webHidden/>
                <w:color w:val="000000" w:themeColor="text1"/>
              </w:rPr>
              <w:fldChar w:fldCharType="end"/>
            </w:r>
          </w:hyperlink>
        </w:p>
        <w:p w14:paraId="75BA9B81" w14:textId="6BDBE52D" w:rsidR="00EE024F" w:rsidRPr="00830187" w:rsidRDefault="00B13C3F">
          <w:pPr>
            <w:pStyle w:val="21"/>
            <w:rPr>
              <w:noProof/>
              <w:color w:val="000000" w:themeColor="text1"/>
              <w:szCs w:val="22"/>
            </w:rPr>
          </w:pPr>
          <w:hyperlink w:anchor="_Toc137215126" w:history="1">
            <w:r w:rsidR="00EE024F" w:rsidRPr="00830187">
              <w:rPr>
                <w:rStyle w:val="aff7"/>
                <w:noProof/>
                <w:color w:val="000000" w:themeColor="text1"/>
              </w:rPr>
              <w:t>1.1</w:t>
            </w:r>
            <w:r w:rsidR="00EE024F" w:rsidRPr="00830187">
              <w:rPr>
                <w:noProof/>
                <w:color w:val="000000" w:themeColor="text1"/>
                <w:szCs w:val="22"/>
              </w:rPr>
              <w:tab/>
            </w:r>
            <w:r w:rsidR="00EE024F" w:rsidRPr="00830187">
              <w:rPr>
                <w:rStyle w:val="aff7"/>
                <w:noProof/>
                <w:color w:val="000000" w:themeColor="text1"/>
              </w:rPr>
              <w:t>本統一基準の目的・適用範囲</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_Toc137215126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1</w:t>
            </w:r>
            <w:r w:rsidR="00EE024F" w:rsidRPr="00830187">
              <w:rPr>
                <w:noProof/>
                <w:webHidden/>
                <w:color w:val="000000" w:themeColor="text1"/>
              </w:rPr>
              <w:fldChar w:fldCharType="end"/>
            </w:r>
          </w:hyperlink>
        </w:p>
        <w:p w14:paraId="12ECA21F" w14:textId="06C2764A" w:rsidR="00EE024F" w:rsidRPr="00830187" w:rsidRDefault="00B13C3F">
          <w:pPr>
            <w:pStyle w:val="41"/>
            <w:rPr>
              <w:noProof/>
              <w:color w:val="000000" w:themeColor="text1"/>
              <w:szCs w:val="22"/>
            </w:rPr>
          </w:pPr>
          <w:hyperlink w:anchor="_Toc137215127" w:history="1">
            <w:r w:rsidR="00EE024F" w:rsidRPr="00830187">
              <w:rPr>
                <w:rStyle w:val="aff7"/>
                <w:noProof/>
                <w:color w:val="000000" w:themeColor="text1"/>
                <w14:scene3d>
                  <w14:camera w14:prst="orthographicFront"/>
                  <w14:lightRig w14:rig="threePt" w14:dir="t">
                    <w14:rot w14:lat="0" w14:lon="0" w14:rev="0"/>
                  </w14:lightRig>
                </w14:scene3d>
              </w:rPr>
              <w:t>(1)</w:t>
            </w:r>
            <w:r w:rsidR="00EE024F" w:rsidRPr="00830187">
              <w:rPr>
                <w:noProof/>
                <w:color w:val="000000" w:themeColor="text1"/>
                <w:szCs w:val="22"/>
              </w:rPr>
              <w:tab/>
            </w:r>
            <w:r w:rsidR="00EE024F" w:rsidRPr="00830187">
              <w:rPr>
                <w:rStyle w:val="aff7"/>
                <w:noProof/>
                <w:color w:val="000000" w:themeColor="text1"/>
              </w:rPr>
              <w:t>本統一基準の目的</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_Toc137215127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1</w:t>
            </w:r>
            <w:r w:rsidR="00EE024F" w:rsidRPr="00830187">
              <w:rPr>
                <w:noProof/>
                <w:webHidden/>
                <w:color w:val="000000" w:themeColor="text1"/>
              </w:rPr>
              <w:fldChar w:fldCharType="end"/>
            </w:r>
          </w:hyperlink>
        </w:p>
        <w:p w14:paraId="1B14354A" w14:textId="4CE8AA15" w:rsidR="00EE024F" w:rsidRPr="00830187" w:rsidRDefault="00B13C3F">
          <w:pPr>
            <w:pStyle w:val="41"/>
            <w:rPr>
              <w:noProof/>
              <w:color w:val="000000" w:themeColor="text1"/>
              <w:szCs w:val="22"/>
            </w:rPr>
          </w:pPr>
          <w:hyperlink w:anchor="_Toc137215128" w:history="1">
            <w:r w:rsidR="00EE024F" w:rsidRPr="00830187">
              <w:rPr>
                <w:rStyle w:val="aff7"/>
                <w:noProof/>
                <w:color w:val="000000" w:themeColor="text1"/>
                <w14:scene3d>
                  <w14:camera w14:prst="orthographicFront"/>
                  <w14:lightRig w14:rig="threePt" w14:dir="t">
                    <w14:rot w14:lat="0" w14:lon="0" w14:rev="0"/>
                  </w14:lightRig>
                </w14:scene3d>
              </w:rPr>
              <w:t>(2)</w:t>
            </w:r>
            <w:r w:rsidR="00EE024F" w:rsidRPr="00830187">
              <w:rPr>
                <w:noProof/>
                <w:color w:val="000000" w:themeColor="text1"/>
                <w:szCs w:val="22"/>
              </w:rPr>
              <w:tab/>
            </w:r>
            <w:r w:rsidR="00EE024F" w:rsidRPr="00830187">
              <w:rPr>
                <w:rStyle w:val="aff7"/>
                <w:noProof/>
                <w:color w:val="000000" w:themeColor="text1"/>
              </w:rPr>
              <w:t>本統一基準の適用対象</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_Toc137215128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1</w:t>
            </w:r>
            <w:r w:rsidR="00EE024F" w:rsidRPr="00830187">
              <w:rPr>
                <w:noProof/>
                <w:webHidden/>
                <w:color w:val="000000" w:themeColor="text1"/>
              </w:rPr>
              <w:fldChar w:fldCharType="end"/>
            </w:r>
          </w:hyperlink>
        </w:p>
        <w:p w14:paraId="714D09EF" w14:textId="6D4614FE" w:rsidR="00EE024F" w:rsidRPr="00830187" w:rsidRDefault="00B13C3F">
          <w:pPr>
            <w:pStyle w:val="41"/>
            <w:rPr>
              <w:noProof/>
              <w:color w:val="000000" w:themeColor="text1"/>
              <w:szCs w:val="22"/>
            </w:rPr>
          </w:pPr>
          <w:hyperlink w:anchor="_Toc137215129" w:history="1">
            <w:r w:rsidR="00EE024F" w:rsidRPr="00830187">
              <w:rPr>
                <w:rStyle w:val="aff7"/>
                <w:noProof/>
                <w:color w:val="000000" w:themeColor="text1"/>
                <w14:scene3d>
                  <w14:camera w14:prst="orthographicFront"/>
                  <w14:lightRig w14:rig="threePt" w14:dir="t">
                    <w14:rot w14:lat="0" w14:lon="0" w14:rev="0"/>
                  </w14:lightRig>
                </w14:scene3d>
              </w:rPr>
              <w:t>(3)</w:t>
            </w:r>
            <w:r w:rsidR="00EE024F" w:rsidRPr="00830187">
              <w:rPr>
                <w:noProof/>
                <w:color w:val="000000" w:themeColor="text1"/>
                <w:szCs w:val="22"/>
              </w:rPr>
              <w:tab/>
            </w:r>
            <w:r w:rsidR="00EE024F" w:rsidRPr="00830187">
              <w:rPr>
                <w:rStyle w:val="aff7"/>
                <w:noProof/>
                <w:color w:val="000000" w:themeColor="text1"/>
              </w:rPr>
              <w:t>本統一基準の改定</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_Toc137215129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1</w:t>
            </w:r>
            <w:r w:rsidR="00EE024F" w:rsidRPr="00830187">
              <w:rPr>
                <w:noProof/>
                <w:webHidden/>
                <w:color w:val="000000" w:themeColor="text1"/>
              </w:rPr>
              <w:fldChar w:fldCharType="end"/>
            </w:r>
          </w:hyperlink>
        </w:p>
        <w:p w14:paraId="3382FC8D" w14:textId="6A952E9E" w:rsidR="00EE024F" w:rsidRPr="00830187" w:rsidRDefault="00B13C3F">
          <w:pPr>
            <w:pStyle w:val="41"/>
            <w:rPr>
              <w:noProof/>
              <w:color w:val="000000" w:themeColor="text1"/>
              <w:szCs w:val="22"/>
            </w:rPr>
          </w:pPr>
          <w:hyperlink w:anchor="_Toc137215130" w:history="1">
            <w:r w:rsidR="00EE024F" w:rsidRPr="00830187">
              <w:rPr>
                <w:rStyle w:val="aff7"/>
                <w:noProof/>
                <w:color w:val="000000" w:themeColor="text1"/>
                <w14:scene3d>
                  <w14:camera w14:prst="orthographicFront"/>
                  <w14:lightRig w14:rig="threePt" w14:dir="t">
                    <w14:rot w14:lat="0" w14:lon="0" w14:rev="0"/>
                  </w14:lightRig>
                </w14:scene3d>
              </w:rPr>
              <w:t>(4)</w:t>
            </w:r>
            <w:r w:rsidR="00EE024F" w:rsidRPr="00830187">
              <w:rPr>
                <w:noProof/>
                <w:color w:val="000000" w:themeColor="text1"/>
                <w:szCs w:val="22"/>
              </w:rPr>
              <w:tab/>
            </w:r>
            <w:r w:rsidR="00EE024F" w:rsidRPr="00830187">
              <w:rPr>
                <w:rStyle w:val="aff7"/>
                <w:noProof/>
                <w:color w:val="000000" w:themeColor="text1"/>
              </w:rPr>
              <w:t>法令等の遵守</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_Toc137215130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2</w:t>
            </w:r>
            <w:r w:rsidR="00EE024F" w:rsidRPr="00830187">
              <w:rPr>
                <w:noProof/>
                <w:webHidden/>
                <w:color w:val="000000" w:themeColor="text1"/>
              </w:rPr>
              <w:fldChar w:fldCharType="end"/>
            </w:r>
          </w:hyperlink>
        </w:p>
        <w:p w14:paraId="431F8843" w14:textId="668E7C80" w:rsidR="00EE024F" w:rsidRPr="00830187" w:rsidRDefault="00B13C3F">
          <w:pPr>
            <w:pStyle w:val="41"/>
            <w:rPr>
              <w:noProof/>
              <w:color w:val="000000" w:themeColor="text1"/>
              <w:szCs w:val="22"/>
            </w:rPr>
          </w:pPr>
          <w:hyperlink w:anchor="_Toc137215131" w:history="1">
            <w:r w:rsidR="00EE024F" w:rsidRPr="00830187">
              <w:rPr>
                <w:rStyle w:val="aff7"/>
                <w:noProof/>
                <w:color w:val="000000" w:themeColor="text1"/>
                <w14:scene3d>
                  <w14:camera w14:prst="orthographicFront"/>
                  <w14:lightRig w14:rig="threePt" w14:dir="t">
                    <w14:rot w14:lat="0" w14:lon="0" w14:rev="0"/>
                  </w14:lightRig>
                </w14:scene3d>
              </w:rPr>
              <w:t>(5)</w:t>
            </w:r>
            <w:r w:rsidR="00EE024F" w:rsidRPr="00830187">
              <w:rPr>
                <w:noProof/>
                <w:color w:val="000000" w:themeColor="text1"/>
                <w:szCs w:val="22"/>
              </w:rPr>
              <w:tab/>
            </w:r>
            <w:r w:rsidR="00EE024F" w:rsidRPr="00830187">
              <w:rPr>
                <w:rStyle w:val="aff7"/>
                <w:noProof/>
                <w:color w:val="000000" w:themeColor="text1"/>
              </w:rPr>
              <w:t>機関等の対策基準</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_Toc137215131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2</w:t>
            </w:r>
            <w:r w:rsidR="00EE024F" w:rsidRPr="00830187">
              <w:rPr>
                <w:noProof/>
                <w:webHidden/>
                <w:color w:val="000000" w:themeColor="text1"/>
              </w:rPr>
              <w:fldChar w:fldCharType="end"/>
            </w:r>
          </w:hyperlink>
        </w:p>
        <w:p w14:paraId="2BBB406B" w14:textId="7A0B856E" w:rsidR="00EE024F" w:rsidRPr="00830187" w:rsidRDefault="00B13C3F">
          <w:pPr>
            <w:pStyle w:val="21"/>
            <w:rPr>
              <w:noProof/>
              <w:color w:val="000000" w:themeColor="text1"/>
              <w:szCs w:val="22"/>
            </w:rPr>
          </w:pPr>
          <w:hyperlink w:anchor="_Toc137215132" w:history="1">
            <w:r w:rsidR="00EE024F" w:rsidRPr="00830187">
              <w:rPr>
                <w:rStyle w:val="aff7"/>
                <w:noProof/>
                <w:color w:val="000000" w:themeColor="text1"/>
              </w:rPr>
              <w:t>1.2</w:t>
            </w:r>
            <w:r w:rsidR="00EE024F" w:rsidRPr="00830187">
              <w:rPr>
                <w:noProof/>
                <w:color w:val="000000" w:themeColor="text1"/>
                <w:szCs w:val="22"/>
              </w:rPr>
              <w:tab/>
            </w:r>
            <w:r w:rsidR="00EE024F" w:rsidRPr="00830187">
              <w:rPr>
                <w:rStyle w:val="aff7"/>
                <w:noProof/>
                <w:color w:val="000000" w:themeColor="text1"/>
              </w:rPr>
              <w:t>情報の格付の区分・取扱制限</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_Toc137215132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3</w:t>
            </w:r>
            <w:r w:rsidR="00EE024F" w:rsidRPr="00830187">
              <w:rPr>
                <w:noProof/>
                <w:webHidden/>
                <w:color w:val="000000" w:themeColor="text1"/>
              </w:rPr>
              <w:fldChar w:fldCharType="end"/>
            </w:r>
          </w:hyperlink>
        </w:p>
        <w:p w14:paraId="49A306B0" w14:textId="73191FF0" w:rsidR="00EE024F" w:rsidRPr="00830187" w:rsidRDefault="00B13C3F">
          <w:pPr>
            <w:pStyle w:val="41"/>
            <w:rPr>
              <w:noProof/>
              <w:color w:val="000000" w:themeColor="text1"/>
              <w:szCs w:val="22"/>
            </w:rPr>
          </w:pPr>
          <w:hyperlink w:anchor="_Toc137215133" w:history="1">
            <w:r w:rsidR="00EE024F" w:rsidRPr="00830187">
              <w:rPr>
                <w:rStyle w:val="aff7"/>
                <w:noProof/>
                <w:color w:val="000000" w:themeColor="text1"/>
                <w14:scene3d>
                  <w14:camera w14:prst="orthographicFront"/>
                  <w14:lightRig w14:rig="threePt" w14:dir="t">
                    <w14:rot w14:lat="0" w14:lon="0" w14:rev="0"/>
                  </w14:lightRig>
                </w14:scene3d>
              </w:rPr>
              <w:t>(1)</w:t>
            </w:r>
            <w:r w:rsidR="00EE024F" w:rsidRPr="00830187">
              <w:rPr>
                <w:noProof/>
                <w:color w:val="000000" w:themeColor="text1"/>
                <w:szCs w:val="22"/>
              </w:rPr>
              <w:tab/>
            </w:r>
            <w:r w:rsidR="00EE024F" w:rsidRPr="00830187">
              <w:rPr>
                <w:rStyle w:val="aff7"/>
                <w:noProof/>
                <w:color w:val="000000" w:themeColor="text1"/>
              </w:rPr>
              <w:t>情報の格付の区分</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_Toc137215133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3</w:t>
            </w:r>
            <w:r w:rsidR="00EE024F" w:rsidRPr="00830187">
              <w:rPr>
                <w:noProof/>
                <w:webHidden/>
                <w:color w:val="000000" w:themeColor="text1"/>
              </w:rPr>
              <w:fldChar w:fldCharType="end"/>
            </w:r>
          </w:hyperlink>
        </w:p>
        <w:p w14:paraId="0E446229" w14:textId="16CE8C2A" w:rsidR="00EE024F" w:rsidRPr="00830187" w:rsidRDefault="00B13C3F">
          <w:pPr>
            <w:pStyle w:val="41"/>
            <w:rPr>
              <w:noProof/>
              <w:color w:val="000000" w:themeColor="text1"/>
              <w:szCs w:val="22"/>
            </w:rPr>
          </w:pPr>
          <w:hyperlink w:anchor="_Toc137215134" w:history="1">
            <w:r w:rsidR="00EE024F" w:rsidRPr="00830187">
              <w:rPr>
                <w:rStyle w:val="aff7"/>
                <w:noProof/>
                <w:color w:val="000000" w:themeColor="text1"/>
                <w14:scene3d>
                  <w14:camera w14:prst="orthographicFront"/>
                  <w14:lightRig w14:rig="threePt" w14:dir="t">
                    <w14:rot w14:lat="0" w14:lon="0" w14:rev="0"/>
                  </w14:lightRig>
                </w14:scene3d>
              </w:rPr>
              <w:t>(2)</w:t>
            </w:r>
            <w:r w:rsidR="00EE024F" w:rsidRPr="00830187">
              <w:rPr>
                <w:noProof/>
                <w:color w:val="000000" w:themeColor="text1"/>
                <w:szCs w:val="22"/>
              </w:rPr>
              <w:tab/>
            </w:r>
            <w:r w:rsidR="00EE024F" w:rsidRPr="00830187">
              <w:rPr>
                <w:rStyle w:val="aff7"/>
                <w:noProof/>
                <w:color w:val="000000" w:themeColor="text1"/>
              </w:rPr>
              <w:t>情報の取扱制限</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_Toc137215134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4</w:t>
            </w:r>
            <w:r w:rsidR="00EE024F" w:rsidRPr="00830187">
              <w:rPr>
                <w:noProof/>
                <w:webHidden/>
                <w:color w:val="000000" w:themeColor="text1"/>
              </w:rPr>
              <w:fldChar w:fldCharType="end"/>
            </w:r>
          </w:hyperlink>
        </w:p>
        <w:p w14:paraId="707678A9" w14:textId="61917DB5" w:rsidR="00EE024F" w:rsidRPr="00830187" w:rsidRDefault="00B13C3F">
          <w:pPr>
            <w:pStyle w:val="21"/>
            <w:rPr>
              <w:noProof/>
              <w:color w:val="000000" w:themeColor="text1"/>
              <w:szCs w:val="22"/>
            </w:rPr>
          </w:pPr>
          <w:hyperlink w:anchor="_Toc137215135" w:history="1">
            <w:r w:rsidR="00EE024F" w:rsidRPr="00830187">
              <w:rPr>
                <w:rStyle w:val="aff7"/>
                <w:noProof/>
                <w:color w:val="000000" w:themeColor="text1"/>
              </w:rPr>
              <w:t>1.3</w:t>
            </w:r>
            <w:r w:rsidR="00EE024F" w:rsidRPr="00830187">
              <w:rPr>
                <w:noProof/>
                <w:color w:val="000000" w:themeColor="text1"/>
                <w:szCs w:val="22"/>
              </w:rPr>
              <w:tab/>
            </w:r>
            <w:r w:rsidR="00EE024F" w:rsidRPr="00830187">
              <w:rPr>
                <w:rStyle w:val="aff7"/>
                <w:noProof/>
                <w:color w:val="000000" w:themeColor="text1"/>
              </w:rPr>
              <w:t>用語定義</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_Toc137215135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6</w:t>
            </w:r>
            <w:r w:rsidR="00EE024F" w:rsidRPr="00830187">
              <w:rPr>
                <w:noProof/>
                <w:webHidden/>
                <w:color w:val="000000" w:themeColor="text1"/>
              </w:rPr>
              <w:fldChar w:fldCharType="end"/>
            </w:r>
          </w:hyperlink>
        </w:p>
        <w:p w14:paraId="0BFFED53" w14:textId="3EC578A3" w:rsidR="00EE024F" w:rsidRPr="00830187" w:rsidRDefault="00B13C3F">
          <w:pPr>
            <w:pStyle w:val="12"/>
            <w:tabs>
              <w:tab w:val="left" w:pos="1050"/>
              <w:tab w:val="right" w:leader="dot" w:pos="8494"/>
            </w:tabs>
            <w:rPr>
              <w:noProof/>
              <w:color w:val="000000" w:themeColor="text1"/>
              <w:szCs w:val="22"/>
            </w:rPr>
          </w:pPr>
          <w:hyperlink w:anchor="_Toc137215136" w:history="1">
            <w:r w:rsidR="00EE024F" w:rsidRPr="00830187">
              <w:rPr>
                <w:rStyle w:val="aff7"/>
                <w:noProof/>
                <w:color w:val="000000" w:themeColor="text1"/>
              </w:rPr>
              <w:t>第</w:t>
            </w:r>
            <w:r w:rsidR="00EE024F" w:rsidRPr="00830187">
              <w:rPr>
                <w:rStyle w:val="aff7"/>
                <w:noProof/>
                <w:color w:val="000000" w:themeColor="text1"/>
              </w:rPr>
              <w:t>2</w:t>
            </w:r>
            <w:r w:rsidR="00EE024F" w:rsidRPr="00830187">
              <w:rPr>
                <w:rStyle w:val="aff7"/>
                <w:noProof/>
                <w:color w:val="000000" w:themeColor="text1"/>
              </w:rPr>
              <w:t>部</w:t>
            </w:r>
            <w:r w:rsidR="00EE024F" w:rsidRPr="00830187">
              <w:rPr>
                <w:noProof/>
                <w:color w:val="000000" w:themeColor="text1"/>
                <w:szCs w:val="22"/>
              </w:rPr>
              <w:tab/>
            </w:r>
            <w:r w:rsidR="00EE024F" w:rsidRPr="00830187">
              <w:rPr>
                <w:rStyle w:val="aff7"/>
                <w:noProof/>
                <w:color w:val="000000" w:themeColor="text1"/>
              </w:rPr>
              <w:t>情報セキュリティ対策の基本的枠組み</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_Toc137215136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10</w:t>
            </w:r>
            <w:r w:rsidR="00EE024F" w:rsidRPr="00830187">
              <w:rPr>
                <w:noProof/>
                <w:webHidden/>
                <w:color w:val="000000" w:themeColor="text1"/>
              </w:rPr>
              <w:fldChar w:fldCharType="end"/>
            </w:r>
          </w:hyperlink>
        </w:p>
        <w:p w14:paraId="74403B6D" w14:textId="21378903" w:rsidR="00EE024F" w:rsidRPr="00830187" w:rsidRDefault="00B13C3F">
          <w:pPr>
            <w:pStyle w:val="21"/>
            <w:rPr>
              <w:noProof/>
              <w:color w:val="000000" w:themeColor="text1"/>
              <w:szCs w:val="22"/>
            </w:rPr>
          </w:pPr>
          <w:hyperlink w:anchor="_Toc137215137" w:history="1">
            <w:r w:rsidR="00EE024F" w:rsidRPr="00830187">
              <w:rPr>
                <w:rStyle w:val="aff7"/>
                <w:noProof/>
                <w:color w:val="000000" w:themeColor="text1"/>
              </w:rPr>
              <w:t>2.1</w:t>
            </w:r>
            <w:r w:rsidR="00EE024F" w:rsidRPr="00830187">
              <w:rPr>
                <w:noProof/>
                <w:color w:val="000000" w:themeColor="text1"/>
                <w:szCs w:val="22"/>
              </w:rPr>
              <w:tab/>
            </w:r>
            <w:r w:rsidR="00EE024F" w:rsidRPr="00830187">
              <w:rPr>
                <w:rStyle w:val="aff7"/>
                <w:noProof/>
                <w:color w:val="000000" w:themeColor="text1"/>
              </w:rPr>
              <w:t>導入・計画</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_Toc137215137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10</w:t>
            </w:r>
            <w:r w:rsidR="00EE024F" w:rsidRPr="00830187">
              <w:rPr>
                <w:noProof/>
                <w:webHidden/>
                <w:color w:val="000000" w:themeColor="text1"/>
              </w:rPr>
              <w:fldChar w:fldCharType="end"/>
            </w:r>
          </w:hyperlink>
        </w:p>
        <w:p w14:paraId="5F34C03A" w14:textId="629EFC0D" w:rsidR="00EE024F" w:rsidRPr="00830187" w:rsidRDefault="00B13C3F">
          <w:pPr>
            <w:pStyle w:val="31"/>
            <w:tabs>
              <w:tab w:val="left" w:pos="1260"/>
              <w:tab w:val="right" w:leader="dot" w:pos="8494"/>
            </w:tabs>
            <w:rPr>
              <w:noProof/>
              <w:color w:val="000000" w:themeColor="text1"/>
              <w:szCs w:val="22"/>
            </w:rPr>
          </w:pPr>
          <w:hyperlink w:anchor="_Toc137215138" w:history="1">
            <w:r w:rsidR="00EE024F" w:rsidRPr="00830187">
              <w:rPr>
                <w:rStyle w:val="aff7"/>
                <w:noProof/>
                <w:color w:val="000000" w:themeColor="text1"/>
              </w:rPr>
              <w:t>2.1.1</w:t>
            </w:r>
            <w:r w:rsidR="00EE024F" w:rsidRPr="00830187">
              <w:rPr>
                <w:noProof/>
                <w:color w:val="000000" w:themeColor="text1"/>
                <w:szCs w:val="22"/>
              </w:rPr>
              <w:tab/>
            </w:r>
            <w:r w:rsidR="00EE024F" w:rsidRPr="00830187">
              <w:rPr>
                <w:rStyle w:val="aff7"/>
                <w:noProof/>
                <w:color w:val="000000" w:themeColor="text1"/>
              </w:rPr>
              <w:t>組織・体制の整備</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_Toc137215138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10</w:t>
            </w:r>
            <w:r w:rsidR="00EE024F" w:rsidRPr="00830187">
              <w:rPr>
                <w:noProof/>
                <w:webHidden/>
                <w:color w:val="000000" w:themeColor="text1"/>
              </w:rPr>
              <w:fldChar w:fldCharType="end"/>
            </w:r>
          </w:hyperlink>
        </w:p>
        <w:p w14:paraId="05BF6630" w14:textId="624D6D1E" w:rsidR="00EE024F" w:rsidRPr="00830187" w:rsidRDefault="00B13C3F">
          <w:pPr>
            <w:pStyle w:val="31"/>
            <w:tabs>
              <w:tab w:val="left" w:pos="1260"/>
              <w:tab w:val="right" w:leader="dot" w:pos="8494"/>
            </w:tabs>
            <w:rPr>
              <w:noProof/>
              <w:color w:val="000000" w:themeColor="text1"/>
              <w:szCs w:val="22"/>
            </w:rPr>
          </w:pPr>
          <w:hyperlink w:anchor="_Toc137215139" w:history="1">
            <w:r w:rsidR="00EE024F" w:rsidRPr="00830187">
              <w:rPr>
                <w:rStyle w:val="aff7"/>
                <w:noProof/>
                <w:color w:val="000000" w:themeColor="text1"/>
              </w:rPr>
              <w:t>2.1.2</w:t>
            </w:r>
            <w:r w:rsidR="00EE024F" w:rsidRPr="00830187">
              <w:rPr>
                <w:noProof/>
                <w:color w:val="000000" w:themeColor="text1"/>
                <w:szCs w:val="22"/>
              </w:rPr>
              <w:tab/>
            </w:r>
            <w:r w:rsidR="00EE024F" w:rsidRPr="00830187">
              <w:rPr>
                <w:rStyle w:val="aff7"/>
                <w:noProof/>
                <w:color w:val="000000" w:themeColor="text1"/>
              </w:rPr>
              <w:t>資産管理</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_Toc137215139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12</w:t>
            </w:r>
            <w:r w:rsidR="00EE024F" w:rsidRPr="00830187">
              <w:rPr>
                <w:noProof/>
                <w:webHidden/>
                <w:color w:val="000000" w:themeColor="text1"/>
              </w:rPr>
              <w:fldChar w:fldCharType="end"/>
            </w:r>
          </w:hyperlink>
        </w:p>
        <w:p w14:paraId="1ABFEF3F" w14:textId="2C5D4932" w:rsidR="00EE024F" w:rsidRPr="00830187" w:rsidRDefault="00B13C3F">
          <w:pPr>
            <w:pStyle w:val="31"/>
            <w:tabs>
              <w:tab w:val="left" w:pos="1260"/>
              <w:tab w:val="right" w:leader="dot" w:pos="8494"/>
            </w:tabs>
            <w:rPr>
              <w:noProof/>
              <w:color w:val="000000" w:themeColor="text1"/>
              <w:szCs w:val="22"/>
            </w:rPr>
          </w:pPr>
          <w:hyperlink w:anchor="_Toc137215140" w:history="1">
            <w:r w:rsidR="00EE024F" w:rsidRPr="00830187">
              <w:rPr>
                <w:rStyle w:val="aff7"/>
                <w:noProof/>
                <w:color w:val="000000" w:themeColor="text1"/>
              </w:rPr>
              <w:t>2.1.3</w:t>
            </w:r>
            <w:r w:rsidR="00EE024F" w:rsidRPr="00830187">
              <w:rPr>
                <w:noProof/>
                <w:color w:val="000000" w:themeColor="text1"/>
                <w:szCs w:val="22"/>
              </w:rPr>
              <w:tab/>
            </w:r>
            <w:r w:rsidR="00EE024F" w:rsidRPr="00830187">
              <w:rPr>
                <w:rStyle w:val="aff7"/>
                <w:noProof/>
                <w:color w:val="000000" w:themeColor="text1"/>
              </w:rPr>
              <w:t>情報セキュリティ関係規程の整備</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_Toc137215140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12</w:t>
            </w:r>
            <w:r w:rsidR="00EE024F" w:rsidRPr="00830187">
              <w:rPr>
                <w:noProof/>
                <w:webHidden/>
                <w:color w:val="000000" w:themeColor="text1"/>
              </w:rPr>
              <w:fldChar w:fldCharType="end"/>
            </w:r>
          </w:hyperlink>
        </w:p>
        <w:p w14:paraId="5049F304" w14:textId="47C3A5A2" w:rsidR="00EE024F" w:rsidRPr="00830187" w:rsidRDefault="00B13C3F">
          <w:pPr>
            <w:pStyle w:val="21"/>
            <w:rPr>
              <w:noProof/>
              <w:color w:val="000000" w:themeColor="text1"/>
              <w:szCs w:val="22"/>
            </w:rPr>
          </w:pPr>
          <w:hyperlink w:anchor="_Toc137215141" w:history="1">
            <w:r w:rsidR="00EE024F" w:rsidRPr="00830187">
              <w:rPr>
                <w:rStyle w:val="aff7"/>
                <w:noProof/>
                <w:color w:val="000000" w:themeColor="text1"/>
              </w:rPr>
              <w:t>2.2</w:t>
            </w:r>
            <w:r w:rsidR="00EE024F" w:rsidRPr="00830187">
              <w:rPr>
                <w:noProof/>
                <w:color w:val="000000" w:themeColor="text1"/>
                <w:szCs w:val="22"/>
              </w:rPr>
              <w:tab/>
            </w:r>
            <w:r w:rsidR="00EE024F" w:rsidRPr="00830187">
              <w:rPr>
                <w:rStyle w:val="aff7"/>
                <w:noProof/>
                <w:color w:val="000000" w:themeColor="text1"/>
              </w:rPr>
              <w:t>運用</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_Toc137215141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14</w:t>
            </w:r>
            <w:r w:rsidR="00EE024F" w:rsidRPr="00830187">
              <w:rPr>
                <w:noProof/>
                <w:webHidden/>
                <w:color w:val="000000" w:themeColor="text1"/>
              </w:rPr>
              <w:fldChar w:fldCharType="end"/>
            </w:r>
          </w:hyperlink>
        </w:p>
        <w:p w14:paraId="3FFCC3F5" w14:textId="21C68FA2" w:rsidR="00EE024F" w:rsidRPr="00830187" w:rsidRDefault="00B13C3F">
          <w:pPr>
            <w:pStyle w:val="31"/>
            <w:tabs>
              <w:tab w:val="left" w:pos="1260"/>
              <w:tab w:val="right" w:leader="dot" w:pos="8494"/>
            </w:tabs>
            <w:rPr>
              <w:noProof/>
              <w:color w:val="000000" w:themeColor="text1"/>
              <w:szCs w:val="22"/>
            </w:rPr>
          </w:pPr>
          <w:hyperlink w:anchor="_Toc137215142" w:history="1">
            <w:r w:rsidR="00EE024F" w:rsidRPr="00830187">
              <w:rPr>
                <w:rStyle w:val="aff7"/>
                <w:noProof/>
                <w:color w:val="000000" w:themeColor="text1"/>
              </w:rPr>
              <w:t>2.2.1</w:t>
            </w:r>
            <w:r w:rsidR="00EE024F" w:rsidRPr="00830187">
              <w:rPr>
                <w:noProof/>
                <w:color w:val="000000" w:themeColor="text1"/>
                <w:szCs w:val="22"/>
              </w:rPr>
              <w:tab/>
            </w:r>
            <w:r w:rsidR="00EE024F" w:rsidRPr="00830187">
              <w:rPr>
                <w:rStyle w:val="aff7"/>
                <w:noProof/>
                <w:color w:val="000000" w:themeColor="text1"/>
              </w:rPr>
              <w:t>情報セキュリティ関係規程の運用</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_Toc137215142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14</w:t>
            </w:r>
            <w:r w:rsidR="00EE024F" w:rsidRPr="00830187">
              <w:rPr>
                <w:noProof/>
                <w:webHidden/>
                <w:color w:val="000000" w:themeColor="text1"/>
              </w:rPr>
              <w:fldChar w:fldCharType="end"/>
            </w:r>
          </w:hyperlink>
        </w:p>
        <w:p w14:paraId="5EF6703C" w14:textId="3BD1FD01" w:rsidR="00EE024F" w:rsidRPr="00830187" w:rsidRDefault="00B13C3F">
          <w:pPr>
            <w:pStyle w:val="31"/>
            <w:tabs>
              <w:tab w:val="left" w:pos="1260"/>
              <w:tab w:val="right" w:leader="dot" w:pos="8494"/>
            </w:tabs>
            <w:rPr>
              <w:noProof/>
              <w:color w:val="000000" w:themeColor="text1"/>
              <w:szCs w:val="22"/>
            </w:rPr>
          </w:pPr>
          <w:hyperlink w:anchor="_Toc137215143" w:history="1">
            <w:r w:rsidR="00EE024F" w:rsidRPr="00830187">
              <w:rPr>
                <w:rStyle w:val="aff7"/>
                <w:noProof/>
                <w:color w:val="000000" w:themeColor="text1"/>
              </w:rPr>
              <w:t>2.2.2</w:t>
            </w:r>
            <w:r w:rsidR="00EE024F" w:rsidRPr="00830187">
              <w:rPr>
                <w:noProof/>
                <w:color w:val="000000" w:themeColor="text1"/>
                <w:szCs w:val="22"/>
              </w:rPr>
              <w:tab/>
            </w:r>
            <w:r w:rsidR="00EE024F" w:rsidRPr="00830187">
              <w:rPr>
                <w:rStyle w:val="aff7"/>
                <w:noProof/>
                <w:color w:val="000000" w:themeColor="text1"/>
              </w:rPr>
              <w:t>例外措置</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_Toc137215143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14</w:t>
            </w:r>
            <w:r w:rsidR="00EE024F" w:rsidRPr="00830187">
              <w:rPr>
                <w:noProof/>
                <w:webHidden/>
                <w:color w:val="000000" w:themeColor="text1"/>
              </w:rPr>
              <w:fldChar w:fldCharType="end"/>
            </w:r>
          </w:hyperlink>
        </w:p>
        <w:p w14:paraId="2F3C8CA8" w14:textId="4F355F7C" w:rsidR="00EE024F" w:rsidRPr="00830187" w:rsidRDefault="00B13C3F">
          <w:pPr>
            <w:pStyle w:val="31"/>
            <w:tabs>
              <w:tab w:val="left" w:pos="1260"/>
              <w:tab w:val="right" w:leader="dot" w:pos="8494"/>
            </w:tabs>
            <w:rPr>
              <w:noProof/>
              <w:color w:val="000000" w:themeColor="text1"/>
              <w:szCs w:val="22"/>
            </w:rPr>
          </w:pPr>
          <w:hyperlink w:anchor="_Toc137215144" w:history="1">
            <w:r w:rsidR="00EE024F" w:rsidRPr="00830187">
              <w:rPr>
                <w:rStyle w:val="aff7"/>
                <w:noProof/>
                <w:color w:val="000000" w:themeColor="text1"/>
              </w:rPr>
              <w:t>2.2.3</w:t>
            </w:r>
            <w:r w:rsidR="00EE024F" w:rsidRPr="00830187">
              <w:rPr>
                <w:noProof/>
                <w:color w:val="000000" w:themeColor="text1"/>
                <w:szCs w:val="22"/>
              </w:rPr>
              <w:tab/>
            </w:r>
            <w:r w:rsidR="00EE024F" w:rsidRPr="00830187">
              <w:rPr>
                <w:rStyle w:val="aff7"/>
                <w:noProof/>
                <w:color w:val="000000" w:themeColor="text1"/>
              </w:rPr>
              <w:t>教育</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_Toc137215144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15</w:t>
            </w:r>
            <w:r w:rsidR="00EE024F" w:rsidRPr="00830187">
              <w:rPr>
                <w:noProof/>
                <w:webHidden/>
                <w:color w:val="000000" w:themeColor="text1"/>
              </w:rPr>
              <w:fldChar w:fldCharType="end"/>
            </w:r>
          </w:hyperlink>
        </w:p>
        <w:p w14:paraId="40ECE139" w14:textId="3ECDF1A6" w:rsidR="00EE024F" w:rsidRPr="00830187" w:rsidRDefault="00B13C3F">
          <w:pPr>
            <w:pStyle w:val="31"/>
            <w:tabs>
              <w:tab w:val="left" w:pos="1260"/>
              <w:tab w:val="right" w:leader="dot" w:pos="8494"/>
            </w:tabs>
            <w:rPr>
              <w:noProof/>
              <w:color w:val="000000" w:themeColor="text1"/>
              <w:szCs w:val="22"/>
            </w:rPr>
          </w:pPr>
          <w:hyperlink w:anchor="_Toc137215145" w:history="1">
            <w:r w:rsidR="00EE024F" w:rsidRPr="00830187">
              <w:rPr>
                <w:rStyle w:val="aff7"/>
                <w:noProof/>
                <w:color w:val="000000" w:themeColor="text1"/>
              </w:rPr>
              <w:t>2.2.4</w:t>
            </w:r>
            <w:r w:rsidR="00EE024F" w:rsidRPr="00830187">
              <w:rPr>
                <w:noProof/>
                <w:color w:val="000000" w:themeColor="text1"/>
                <w:szCs w:val="22"/>
              </w:rPr>
              <w:tab/>
            </w:r>
            <w:r w:rsidR="00EE024F" w:rsidRPr="00830187">
              <w:rPr>
                <w:rStyle w:val="aff7"/>
                <w:noProof/>
                <w:color w:val="000000" w:themeColor="text1"/>
              </w:rPr>
              <w:t>情報セキュリティインシデントへの対処</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_Toc137215145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16</w:t>
            </w:r>
            <w:r w:rsidR="00EE024F" w:rsidRPr="00830187">
              <w:rPr>
                <w:noProof/>
                <w:webHidden/>
                <w:color w:val="000000" w:themeColor="text1"/>
              </w:rPr>
              <w:fldChar w:fldCharType="end"/>
            </w:r>
          </w:hyperlink>
        </w:p>
        <w:p w14:paraId="5A891987" w14:textId="3DA383FA" w:rsidR="00EE024F" w:rsidRPr="00830187" w:rsidRDefault="00B13C3F">
          <w:pPr>
            <w:pStyle w:val="21"/>
            <w:rPr>
              <w:noProof/>
              <w:color w:val="000000" w:themeColor="text1"/>
              <w:szCs w:val="22"/>
            </w:rPr>
          </w:pPr>
          <w:hyperlink w:anchor="_Toc137215146" w:history="1">
            <w:r w:rsidR="00EE024F" w:rsidRPr="00830187">
              <w:rPr>
                <w:rStyle w:val="aff7"/>
                <w:noProof/>
                <w:color w:val="000000" w:themeColor="text1"/>
              </w:rPr>
              <w:t>2.3</w:t>
            </w:r>
            <w:r w:rsidR="00EE024F" w:rsidRPr="00830187">
              <w:rPr>
                <w:noProof/>
                <w:color w:val="000000" w:themeColor="text1"/>
                <w:szCs w:val="22"/>
              </w:rPr>
              <w:tab/>
            </w:r>
            <w:r w:rsidR="00EE024F" w:rsidRPr="00830187">
              <w:rPr>
                <w:rStyle w:val="aff7"/>
                <w:noProof/>
                <w:color w:val="000000" w:themeColor="text1"/>
              </w:rPr>
              <w:t>点検</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_Toc137215146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19</w:t>
            </w:r>
            <w:r w:rsidR="00EE024F" w:rsidRPr="00830187">
              <w:rPr>
                <w:noProof/>
                <w:webHidden/>
                <w:color w:val="000000" w:themeColor="text1"/>
              </w:rPr>
              <w:fldChar w:fldCharType="end"/>
            </w:r>
          </w:hyperlink>
        </w:p>
        <w:p w14:paraId="58A5375E" w14:textId="38640001" w:rsidR="00EE024F" w:rsidRPr="00830187" w:rsidRDefault="00B13C3F">
          <w:pPr>
            <w:pStyle w:val="31"/>
            <w:tabs>
              <w:tab w:val="left" w:pos="1260"/>
              <w:tab w:val="right" w:leader="dot" w:pos="8494"/>
            </w:tabs>
            <w:rPr>
              <w:noProof/>
              <w:color w:val="000000" w:themeColor="text1"/>
              <w:szCs w:val="22"/>
            </w:rPr>
          </w:pPr>
          <w:hyperlink w:anchor="_Toc137215147" w:history="1">
            <w:r w:rsidR="00EE024F" w:rsidRPr="00830187">
              <w:rPr>
                <w:rStyle w:val="aff7"/>
                <w:noProof/>
                <w:color w:val="000000" w:themeColor="text1"/>
              </w:rPr>
              <w:t>2.3.1</w:t>
            </w:r>
            <w:r w:rsidR="00EE024F" w:rsidRPr="00830187">
              <w:rPr>
                <w:noProof/>
                <w:color w:val="000000" w:themeColor="text1"/>
                <w:szCs w:val="22"/>
              </w:rPr>
              <w:tab/>
            </w:r>
            <w:r w:rsidR="00EE024F" w:rsidRPr="00830187">
              <w:rPr>
                <w:rStyle w:val="aff7"/>
                <w:noProof/>
                <w:color w:val="000000" w:themeColor="text1"/>
              </w:rPr>
              <w:t>情報セキュリティ対策の自己点検</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_Toc137215147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19</w:t>
            </w:r>
            <w:r w:rsidR="00EE024F" w:rsidRPr="00830187">
              <w:rPr>
                <w:noProof/>
                <w:webHidden/>
                <w:color w:val="000000" w:themeColor="text1"/>
              </w:rPr>
              <w:fldChar w:fldCharType="end"/>
            </w:r>
          </w:hyperlink>
        </w:p>
        <w:p w14:paraId="5549FD7E" w14:textId="04ED6654" w:rsidR="00EE024F" w:rsidRPr="00830187" w:rsidRDefault="00B13C3F">
          <w:pPr>
            <w:pStyle w:val="31"/>
            <w:tabs>
              <w:tab w:val="left" w:pos="1260"/>
              <w:tab w:val="right" w:leader="dot" w:pos="8494"/>
            </w:tabs>
            <w:rPr>
              <w:noProof/>
              <w:color w:val="000000" w:themeColor="text1"/>
              <w:szCs w:val="22"/>
            </w:rPr>
          </w:pPr>
          <w:hyperlink w:anchor="_Toc137215148" w:history="1">
            <w:r w:rsidR="00EE024F" w:rsidRPr="00830187">
              <w:rPr>
                <w:rStyle w:val="aff7"/>
                <w:noProof/>
                <w:color w:val="000000" w:themeColor="text1"/>
              </w:rPr>
              <w:t>2.3.2</w:t>
            </w:r>
            <w:r w:rsidR="00EE024F" w:rsidRPr="00830187">
              <w:rPr>
                <w:noProof/>
                <w:color w:val="000000" w:themeColor="text1"/>
                <w:szCs w:val="22"/>
              </w:rPr>
              <w:tab/>
            </w:r>
            <w:r w:rsidR="00EE024F" w:rsidRPr="00830187">
              <w:rPr>
                <w:rStyle w:val="aff7"/>
                <w:noProof/>
                <w:color w:val="000000" w:themeColor="text1"/>
              </w:rPr>
              <w:t>情報セキュリティ監査</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_Toc137215148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20</w:t>
            </w:r>
            <w:r w:rsidR="00EE024F" w:rsidRPr="00830187">
              <w:rPr>
                <w:noProof/>
                <w:webHidden/>
                <w:color w:val="000000" w:themeColor="text1"/>
              </w:rPr>
              <w:fldChar w:fldCharType="end"/>
            </w:r>
          </w:hyperlink>
        </w:p>
        <w:p w14:paraId="128EBDA4" w14:textId="38FEDCB6" w:rsidR="00EE024F" w:rsidRPr="00830187" w:rsidRDefault="00B13C3F">
          <w:pPr>
            <w:pStyle w:val="21"/>
            <w:rPr>
              <w:noProof/>
              <w:color w:val="000000" w:themeColor="text1"/>
              <w:szCs w:val="22"/>
            </w:rPr>
          </w:pPr>
          <w:hyperlink w:anchor="_Toc137215149" w:history="1">
            <w:r w:rsidR="00EE024F" w:rsidRPr="00830187">
              <w:rPr>
                <w:rStyle w:val="aff7"/>
                <w:noProof/>
                <w:color w:val="000000" w:themeColor="text1"/>
              </w:rPr>
              <w:t>2.4</w:t>
            </w:r>
            <w:r w:rsidR="00EE024F" w:rsidRPr="00830187">
              <w:rPr>
                <w:noProof/>
                <w:color w:val="000000" w:themeColor="text1"/>
                <w:szCs w:val="22"/>
              </w:rPr>
              <w:tab/>
            </w:r>
            <w:r w:rsidR="00EE024F" w:rsidRPr="00830187">
              <w:rPr>
                <w:rStyle w:val="aff7"/>
                <w:noProof/>
                <w:color w:val="000000" w:themeColor="text1"/>
              </w:rPr>
              <w:t>見直し</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_Toc137215149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21</w:t>
            </w:r>
            <w:r w:rsidR="00EE024F" w:rsidRPr="00830187">
              <w:rPr>
                <w:noProof/>
                <w:webHidden/>
                <w:color w:val="000000" w:themeColor="text1"/>
              </w:rPr>
              <w:fldChar w:fldCharType="end"/>
            </w:r>
          </w:hyperlink>
        </w:p>
        <w:p w14:paraId="090E0184" w14:textId="5E1366F0" w:rsidR="00EE024F" w:rsidRPr="00830187" w:rsidRDefault="00B13C3F">
          <w:pPr>
            <w:pStyle w:val="31"/>
            <w:tabs>
              <w:tab w:val="left" w:pos="1260"/>
              <w:tab w:val="right" w:leader="dot" w:pos="8494"/>
            </w:tabs>
            <w:rPr>
              <w:noProof/>
              <w:color w:val="000000" w:themeColor="text1"/>
              <w:szCs w:val="22"/>
            </w:rPr>
          </w:pPr>
          <w:hyperlink w:anchor="_Toc137215150" w:history="1">
            <w:r w:rsidR="00EE024F" w:rsidRPr="00830187">
              <w:rPr>
                <w:rStyle w:val="aff7"/>
                <w:noProof/>
                <w:color w:val="000000" w:themeColor="text1"/>
              </w:rPr>
              <w:t>2.4.1</w:t>
            </w:r>
            <w:r w:rsidR="00EE024F" w:rsidRPr="00830187">
              <w:rPr>
                <w:noProof/>
                <w:color w:val="000000" w:themeColor="text1"/>
                <w:szCs w:val="22"/>
              </w:rPr>
              <w:tab/>
            </w:r>
            <w:r w:rsidR="00EE024F" w:rsidRPr="00830187">
              <w:rPr>
                <w:rStyle w:val="aff7"/>
                <w:noProof/>
                <w:color w:val="000000" w:themeColor="text1"/>
              </w:rPr>
              <w:t>情報セキュリティ対策の見直し</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_Toc137215150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21</w:t>
            </w:r>
            <w:r w:rsidR="00EE024F" w:rsidRPr="00830187">
              <w:rPr>
                <w:noProof/>
                <w:webHidden/>
                <w:color w:val="000000" w:themeColor="text1"/>
              </w:rPr>
              <w:fldChar w:fldCharType="end"/>
            </w:r>
          </w:hyperlink>
        </w:p>
        <w:p w14:paraId="795CDC9F" w14:textId="69F56108" w:rsidR="00EE024F" w:rsidRPr="00830187" w:rsidRDefault="00B13C3F">
          <w:pPr>
            <w:pStyle w:val="21"/>
            <w:rPr>
              <w:noProof/>
              <w:color w:val="000000" w:themeColor="text1"/>
              <w:szCs w:val="22"/>
            </w:rPr>
          </w:pPr>
          <w:hyperlink w:anchor="_Toc137215151" w:history="1">
            <w:r w:rsidR="00EE024F" w:rsidRPr="00830187">
              <w:rPr>
                <w:rStyle w:val="aff7"/>
                <w:noProof/>
                <w:color w:val="000000" w:themeColor="text1"/>
              </w:rPr>
              <w:t>2.5</w:t>
            </w:r>
            <w:r w:rsidR="00EE024F" w:rsidRPr="00830187">
              <w:rPr>
                <w:noProof/>
                <w:color w:val="000000" w:themeColor="text1"/>
                <w:szCs w:val="22"/>
              </w:rPr>
              <w:tab/>
            </w:r>
            <w:r w:rsidR="00EE024F" w:rsidRPr="00830187">
              <w:rPr>
                <w:rStyle w:val="aff7"/>
                <w:noProof/>
                <w:color w:val="000000" w:themeColor="text1"/>
              </w:rPr>
              <w:t>独立行政法人及び指定法人</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_Toc137215151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22</w:t>
            </w:r>
            <w:r w:rsidR="00EE024F" w:rsidRPr="00830187">
              <w:rPr>
                <w:noProof/>
                <w:webHidden/>
                <w:color w:val="000000" w:themeColor="text1"/>
              </w:rPr>
              <w:fldChar w:fldCharType="end"/>
            </w:r>
          </w:hyperlink>
        </w:p>
        <w:p w14:paraId="7A88BE63" w14:textId="03386997" w:rsidR="00EE024F" w:rsidRPr="00830187" w:rsidRDefault="00B13C3F">
          <w:pPr>
            <w:pStyle w:val="31"/>
            <w:tabs>
              <w:tab w:val="left" w:pos="1260"/>
              <w:tab w:val="right" w:leader="dot" w:pos="8494"/>
            </w:tabs>
            <w:rPr>
              <w:noProof/>
              <w:color w:val="000000" w:themeColor="text1"/>
              <w:szCs w:val="22"/>
            </w:rPr>
          </w:pPr>
          <w:hyperlink w:anchor="_Toc137215152" w:history="1">
            <w:r w:rsidR="00EE024F" w:rsidRPr="00830187">
              <w:rPr>
                <w:rStyle w:val="aff7"/>
                <w:noProof/>
                <w:color w:val="000000" w:themeColor="text1"/>
              </w:rPr>
              <w:t>2.5.1</w:t>
            </w:r>
            <w:r w:rsidR="00EE024F" w:rsidRPr="00830187">
              <w:rPr>
                <w:noProof/>
                <w:color w:val="000000" w:themeColor="text1"/>
                <w:szCs w:val="22"/>
              </w:rPr>
              <w:tab/>
            </w:r>
            <w:r w:rsidR="00EE024F" w:rsidRPr="00830187">
              <w:rPr>
                <w:rStyle w:val="aff7"/>
                <w:noProof/>
                <w:color w:val="000000" w:themeColor="text1"/>
              </w:rPr>
              <w:t>独立行政法人及び指定法人に係る情報セキュリティ対策</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_Toc137215152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22</w:t>
            </w:r>
            <w:r w:rsidR="00EE024F" w:rsidRPr="00830187">
              <w:rPr>
                <w:noProof/>
                <w:webHidden/>
                <w:color w:val="000000" w:themeColor="text1"/>
              </w:rPr>
              <w:fldChar w:fldCharType="end"/>
            </w:r>
          </w:hyperlink>
        </w:p>
        <w:p w14:paraId="6AFCDB44" w14:textId="65967C26" w:rsidR="00EE024F" w:rsidRPr="00830187" w:rsidRDefault="00B13C3F">
          <w:pPr>
            <w:pStyle w:val="12"/>
            <w:tabs>
              <w:tab w:val="left" w:pos="1050"/>
              <w:tab w:val="right" w:leader="dot" w:pos="8494"/>
            </w:tabs>
            <w:rPr>
              <w:noProof/>
              <w:color w:val="000000" w:themeColor="text1"/>
              <w:szCs w:val="22"/>
            </w:rPr>
          </w:pPr>
          <w:hyperlink w:anchor="_Toc137215153" w:history="1">
            <w:r w:rsidR="00EE024F" w:rsidRPr="00830187">
              <w:rPr>
                <w:rStyle w:val="aff7"/>
                <w:noProof/>
                <w:color w:val="000000" w:themeColor="text1"/>
              </w:rPr>
              <w:t>第</w:t>
            </w:r>
            <w:r w:rsidR="00EE024F" w:rsidRPr="00830187">
              <w:rPr>
                <w:rStyle w:val="aff7"/>
                <w:noProof/>
                <w:color w:val="000000" w:themeColor="text1"/>
              </w:rPr>
              <w:t>3</w:t>
            </w:r>
            <w:r w:rsidR="00EE024F" w:rsidRPr="00830187">
              <w:rPr>
                <w:rStyle w:val="aff7"/>
                <w:noProof/>
                <w:color w:val="000000" w:themeColor="text1"/>
              </w:rPr>
              <w:t>部</w:t>
            </w:r>
            <w:r w:rsidR="00EE024F" w:rsidRPr="00830187">
              <w:rPr>
                <w:noProof/>
                <w:color w:val="000000" w:themeColor="text1"/>
                <w:szCs w:val="22"/>
              </w:rPr>
              <w:tab/>
            </w:r>
            <w:r w:rsidR="00EE024F" w:rsidRPr="00830187">
              <w:rPr>
                <w:rStyle w:val="aff7"/>
                <w:noProof/>
                <w:color w:val="000000" w:themeColor="text1"/>
              </w:rPr>
              <w:t>情報の取扱い</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_Toc137215153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23</w:t>
            </w:r>
            <w:r w:rsidR="00EE024F" w:rsidRPr="00830187">
              <w:rPr>
                <w:noProof/>
                <w:webHidden/>
                <w:color w:val="000000" w:themeColor="text1"/>
              </w:rPr>
              <w:fldChar w:fldCharType="end"/>
            </w:r>
          </w:hyperlink>
        </w:p>
        <w:p w14:paraId="0174B0ED" w14:textId="35EABDB6" w:rsidR="00EE024F" w:rsidRPr="00830187" w:rsidRDefault="00B13C3F">
          <w:pPr>
            <w:pStyle w:val="21"/>
            <w:rPr>
              <w:noProof/>
              <w:color w:val="000000" w:themeColor="text1"/>
              <w:szCs w:val="22"/>
            </w:rPr>
          </w:pPr>
          <w:hyperlink w:anchor="_Toc137215154" w:history="1">
            <w:r w:rsidR="00EE024F" w:rsidRPr="00830187">
              <w:rPr>
                <w:rStyle w:val="aff7"/>
                <w:noProof/>
                <w:color w:val="000000" w:themeColor="text1"/>
              </w:rPr>
              <w:t>3.1</w:t>
            </w:r>
            <w:r w:rsidR="00EE024F" w:rsidRPr="00830187">
              <w:rPr>
                <w:noProof/>
                <w:color w:val="000000" w:themeColor="text1"/>
                <w:szCs w:val="22"/>
              </w:rPr>
              <w:tab/>
            </w:r>
            <w:r w:rsidR="00EE024F" w:rsidRPr="00830187">
              <w:rPr>
                <w:rStyle w:val="aff7"/>
                <w:noProof/>
                <w:color w:val="000000" w:themeColor="text1"/>
              </w:rPr>
              <w:t>情報の取扱い</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_Toc137215154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23</w:t>
            </w:r>
            <w:r w:rsidR="00EE024F" w:rsidRPr="00830187">
              <w:rPr>
                <w:noProof/>
                <w:webHidden/>
                <w:color w:val="000000" w:themeColor="text1"/>
              </w:rPr>
              <w:fldChar w:fldCharType="end"/>
            </w:r>
          </w:hyperlink>
        </w:p>
        <w:p w14:paraId="74B412E4" w14:textId="5790E842" w:rsidR="00EE024F" w:rsidRPr="00830187" w:rsidRDefault="00B13C3F">
          <w:pPr>
            <w:pStyle w:val="31"/>
            <w:tabs>
              <w:tab w:val="left" w:pos="1260"/>
              <w:tab w:val="right" w:leader="dot" w:pos="8494"/>
            </w:tabs>
            <w:rPr>
              <w:noProof/>
              <w:color w:val="000000" w:themeColor="text1"/>
              <w:szCs w:val="22"/>
            </w:rPr>
          </w:pPr>
          <w:hyperlink w:anchor="_Toc137215155" w:history="1">
            <w:r w:rsidR="00EE024F" w:rsidRPr="00830187">
              <w:rPr>
                <w:rStyle w:val="aff7"/>
                <w:noProof/>
                <w:color w:val="000000" w:themeColor="text1"/>
              </w:rPr>
              <w:t>3.1.1</w:t>
            </w:r>
            <w:r w:rsidR="00EE024F" w:rsidRPr="00830187">
              <w:rPr>
                <w:noProof/>
                <w:color w:val="000000" w:themeColor="text1"/>
                <w:szCs w:val="22"/>
              </w:rPr>
              <w:tab/>
            </w:r>
            <w:r w:rsidR="00EE024F" w:rsidRPr="00830187">
              <w:rPr>
                <w:rStyle w:val="aff7"/>
                <w:noProof/>
                <w:color w:val="000000" w:themeColor="text1"/>
              </w:rPr>
              <w:t>情報の取扱い</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_Toc137215155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23</w:t>
            </w:r>
            <w:r w:rsidR="00EE024F" w:rsidRPr="00830187">
              <w:rPr>
                <w:noProof/>
                <w:webHidden/>
                <w:color w:val="000000" w:themeColor="text1"/>
              </w:rPr>
              <w:fldChar w:fldCharType="end"/>
            </w:r>
          </w:hyperlink>
        </w:p>
        <w:p w14:paraId="3B45A7C5" w14:textId="1CFFC48F" w:rsidR="00EE024F" w:rsidRPr="00830187" w:rsidRDefault="00B13C3F">
          <w:pPr>
            <w:pStyle w:val="21"/>
            <w:rPr>
              <w:noProof/>
              <w:color w:val="000000" w:themeColor="text1"/>
              <w:szCs w:val="22"/>
            </w:rPr>
          </w:pPr>
          <w:hyperlink w:anchor="_Toc137215156" w:history="1">
            <w:r w:rsidR="00EE024F" w:rsidRPr="00830187">
              <w:rPr>
                <w:rStyle w:val="aff7"/>
                <w:noProof/>
                <w:color w:val="000000" w:themeColor="text1"/>
              </w:rPr>
              <w:t>3.2</w:t>
            </w:r>
            <w:r w:rsidR="00EE024F" w:rsidRPr="00830187">
              <w:rPr>
                <w:noProof/>
                <w:color w:val="000000" w:themeColor="text1"/>
                <w:szCs w:val="22"/>
              </w:rPr>
              <w:tab/>
            </w:r>
            <w:r w:rsidR="00EE024F" w:rsidRPr="00830187">
              <w:rPr>
                <w:rStyle w:val="aff7"/>
                <w:noProof/>
                <w:color w:val="000000" w:themeColor="text1"/>
              </w:rPr>
              <w:t>情報を取り扱う区域の管理</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_Toc137215156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26</w:t>
            </w:r>
            <w:r w:rsidR="00EE024F" w:rsidRPr="00830187">
              <w:rPr>
                <w:noProof/>
                <w:webHidden/>
                <w:color w:val="000000" w:themeColor="text1"/>
              </w:rPr>
              <w:fldChar w:fldCharType="end"/>
            </w:r>
          </w:hyperlink>
        </w:p>
        <w:p w14:paraId="7A420801" w14:textId="51D892ED" w:rsidR="00EE024F" w:rsidRPr="00830187" w:rsidRDefault="00B13C3F">
          <w:pPr>
            <w:pStyle w:val="31"/>
            <w:tabs>
              <w:tab w:val="left" w:pos="1260"/>
              <w:tab w:val="right" w:leader="dot" w:pos="8494"/>
            </w:tabs>
            <w:rPr>
              <w:noProof/>
              <w:color w:val="000000" w:themeColor="text1"/>
              <w:szCs w:val="22"/>
            </w:rPr>
          </w:pPr>
          <w:hyperlink w:anchor="_Toc137215157" w:history="1">
            <w:r w:rsidR="00EE024F" w:rsidRPr="00830187">
              <w:rPr>
                <w:rStyle w:val="aff7"/>
                <w:noProof/>
                <w:color w:val="000000" w:themeColor="text1"/>
              </w:rPr>
              <w:t>3.2.1</w:t>
            </w:r>
            <w:r w:rsidR="00EE024F" w:rsidRPr="00830187">
              <w:rPr>
                <w:noProof/>
                <w:color w:val="000000" w:themeColor="text1"/>
                <w:szCs w:val="22"/>
              </w:rPr>
              <w:tab/>
            </w:r>
            <w:r w:rsidR="00EE024F" w:rsidRPr="00830187">
              <w:rPr>
                <w:rStyle w:val="aff7"/>
                <w:noProof/>
                <w:color w:val="000000" w:themeColor="text1"/>
              </w:rPr>
              <w:t>情報を取り扱う区域の管理</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_Toc137215157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26</w:t>
            </w:r>
            <w:r w:rsidR="00EE024F" w:rsidRPr="00830187">
              <w:rPr>
                <w:noProof/>
                <w:webHidden/>
                <w:color w:val="000000" w:themeColor="text1"/>
              </w:rPr>
              <w:fldChar w:fldCharType="end"/>
            </w:r>
          </w:hyperlink>
        </w:p>
        <w:p w14:paraId="523A0D97" w14:textId="1B3A2CC9" w:rsidR="00EE024F" w:rsidRPr="00830187" w:rsidRDefault="00B13C3F">
          <w:pPr>
            <w:pStyle w:val="12"/>
            <w:tabs>
              <w:tab w:val="left" w:pos="1050"/>
              <w:tab w:val="right" w:leader="dot" w:pos="8494"/>
            </w:tabs>
            <w:rPr>
              <w:noProof/>
              <w:color w:val="000000" w:themeColor="text1"/>
              <w:szCs w:val="22"/>
            </w:rPr>
          </w:pPr>
          <w:hyperlink w:anchor="_Toc137215158" w:history="1">
            <w:r w:rsidR="00EE024F" w:rsidRPr="00830187">
              <w:rPr>
                <w:rStyle w:val="aff7"/>
                <w:noProof/>
                <w:color w:val="000000" w:themeColor="text1"/>
              </w:rPr>
              <w:t>第</w:t>
            </w:r>
            <w:r w:rsidR="00EE024F" w:rsidRPr="00830187">
              <w:rPr>
                <w:rStyle w:val="aff7"/>
                <w:noProof/>
                <w:color w:val="000000" w:themeColor="text1"/>
              </w:rPr>
              <w:t>4</w:t>
            </w:r>
            <w:r w:rsidR="00EE024F" w:rsidRPr="00830187">
              <w:rPr>
                <w:rStyle w:val="aff7"/>
                <w:noProof/>
                <w:color w:val="000000" w:themeColor="text1"/>
              </w:rPr>
              <w:t>部</w:t>
            </w:r>
            <w:r w:rsidR="00EE024F" w:rsidRPr="00830187">
              <w:rPr>
                <w:noProof/>
                <w:color w:val="000000" w:themeColor="text1"/>
                <w:szCs w:val="22"/>
              </w:rPr>
              <w:tab/>
            </w:r>
            <w:r w:rsidR="00EE024F" w:rsidRPr="00830187">
              <w:rPr>
                <w:rStyle w:val="aff7"/>
                <w:noProof/>
                <w:color w:val="000000" w:themeColor="text1"/>
              </w:rPr>
              <w:t>外部委託</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_Toc137215158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27</w:t>
            </w:r>
            <w:r w:rsidR="00EE024F" w:rsidRPr="00830187">
              <w:rPr>
                <w:noProof/>
                <w:webHidden/>
                <w:color w:val="000000" w:themeColor="text1"/>
              </w:rPr>
              <w:fldChar w:fldCharType="end"/>
            </w:r>
          </w:hyperlink>
        </w:p>
        <w:p w14:paraId="1828442E" w14:textId="74C3E312" w:rsidR="00EE024F" w:rsidRPr="00830187" w:rsidRDefault="00B13C3F">
          <w:pPr>
            <w:pStyle w:val="21"/>
            <w:rPr>
              <w:noProof/>
              <w:color w:val="000000" w:themeColor="text1"/>
              <w:szCs w:val="22"/>
            </w:rPr>
          </w:pPr>
          <w:hyperlink w:anchor="_Toc137215159" w:history="1">
            <w:r w:rsidR="00EE024F" w:rsidRPr="00830187">
              <w:rPr>
                <w:rStyle w:val="aff7"/>
                <w:noProof/>
                <w:color w:val="000000" w:themeColor="text1"/>
              </w:rPr>
              <w:t>4.1</w:t>
            </w:r>
            <w:r w:rsidR="00EE024F" w:rsidRPr="00830187">
              <w:rPr>
                <w:noProof/>
                <w:color w:val="000000" w:themeColor="text1"/>
                <w:szCs w:val="22"/>
              </w:rPr>
              <w:tab/>
            </w:r>
            <w:r w:rsidR="00EE024F" w:rsidRPr="00830187">
              <w:rPr>
                <w:rStyle w:val="aff7"/>
                <w:noProof/>
                <w:color w:val="000000" w:themeColor="text1"/>
              </w:rPr>
              <w:t>業務委託</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_Toc137215159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27</w:t>
            </w:r>
            <w:r w:rsidR="00EE024F" w:rsidRPr="00830187">
              <w:rPr>
                <w:noProof/>
                <w:webHidden/>
                <w:color w:val="000000" w:themeColor="text1"/>
              </w:rPr>
              <w:fldChar w:fldCharType="end"/>
            </w:r>
          </w:hyperlink>
        </w:p>
        <w:p w14:paraId="5BCC68E2" w14:textId="7D6EAE5C" w:rsidR="00EE024F" w:rsidRPr="00830187" w:rsidRDefault="00B13C3F">
          <w:pPr>
            <w:pStyle w:val="31"/>
            <w:tabs>
              <w:tab w:val="left" w:pos="1260"/>
              <w:tab w:val="right" w:leader="dot" w:pos="8494"/>
            </w:tabs>
            <w:rPr>
              <w:noProof/>
              <w:color w:val="000000" w:themeColor="text1"/>
              <w:szCs w:val="22"/>
            </w:rPr>
          </w:pPr>
          <w:hyperlink w:anchor="_Toc137215160" w:history="1">
            <w:r w:rsidR="00EE024F" w:rsidRPr="00830187">
              <w:rPr>
                <w:rStyle w:val="aff7"/>
                <w:noProof/>
                <w:color w:val="000000" w:themeColor="text1"/>
              </w:rPr>
              <w:t>4.1.1</w:t>
            </w:r>
            <w:r w:rsidR="00EE024F" w:rsidRPr="00830187">
              <w:rPr>
                <w:noProof/>
                <w:color w:val="000000" w:themeColor="text1"/>
                <w:szCs w:val="22"/>
              </w:rPr>
              <w:tab/>
            </w:r>
            <w:r w:rsidR="00EE024F" w:rsidRPr="00830187">
              <w:rPr>
                <w:rStyle w:val="aff7"/>
                <w:noProof/>
                <w:color w:val="000000" w:themeColor="text1"/>
              </w:rPr>
              <w:t>業務委託</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_Toc137215160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27</w:t>
            </w:r>
            <w:r w:rsidR="00EE024F" w:rsidRPr="00830187">
              <w:rPr>
                <w:noProof/>
                <w:webHidden/>
                <w:color w:val="000000" w:themeColor="text1"/>
              </w:rPr>
              <w:fldChar w:fldCharType="end"/>
            </w:r>
          </w:hyperlink>
        </w:p>
        <w:p w14:paraId="4BE08D94" w14:textId="76D2193A" w:rsidR="00EE024F" w:rsidRPr="00830187" w:rsidRDefault="00B13C3F">
          <w:pPr>
            <w:pStyle w:val="31"/>
            <w:tabs>
              <w:tab w:val="left" w:pos="1260"/>
              <w:tab w:val="right" w:leader="dot" w:pos="8494"/>
            </w:tabs>
            <w:rPr>
              <w:noProof/>
              <w:color w:val="000000" w:themeColor="text1"/>
              <w:szCs w:val="22"/>
            </w:rPr>
          </w:pPr>
          <w:hyperlink w:anchor="_Toc137215161" w:history="1">
            <w:r w:rsidR="00EE024F" w:rsidRPr="00830187">
              <w:rPr>
                <w:rStyle w:val="aff7"/>
                <w:noProof/>
                <w:color w:val="000000" w:themeColor="text1"/>
              </w:rPr>
              <w:t>4.1.2</w:t>
            </w:r>
            <w:r w:rsidR="00EE024F" w:rsidRPr="00830187">
              <w:rPr>
                <w:noProof/>
                <w:color w:val="000000" w:themeColor="text1"/>
                <w:szCs w:val="22"/>
              </w:rPr>
              <w:tab/>
            </w:r>
            <w:r w:rsidR="00EE024F" w:rsidRPr="00830187">
              <w:rPr>
                <w:rStyle w:val="aff7"/>
                <w:noProof/>
                <w:color w:val="000000" w:themeColor="text1"/>
              </w:rPr>
              <w:t>情報システムに関する業務委託</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_Toc137215161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29</w:t>
            </w:r>
            <w:r w:rsidR="00EE024F" w:rsidRPr="00830187">
              <w:rPr>
                <w:noProof/>
                <w:webHidden/>
                <w:color w:val="000000" w:themeColor="text1"/>
              </w:rPr>
              <w:fldChar w:fldCharType="end"/>
            </w:r>
          </w:hyperlink>
        </w:p>
        <w:p w14:paraId="00A43AB1" w14:textId="56C32988" w:rsidR="00EE024F" w:rsidRPr="00830187" w:rsidRDefault="00B13C3F">
          <w:pPr>
            <w:pStyle w:val="21"/>
            <w:rPr>
              <w:noProof/>
              <w:color w:val="000000" w:themeColor="text1"/>
              <w:szCs w:val="22"/>
            </w:rPr>
          </w:pPr>
          <w:hyperlink w:anchor="_Toc137215162" w:history="1">
            <w:r w:rsidR="00EE024F" w:rsidRPr="00830187">
              <w:rPr>
                <w:rStyle w:val="aff7"/>
                <w:noProof/>
                <w:color w:val="000000" w:themeColor="text1"/>
              </w:rPr>
              <w:t>4.2</w:t>
            </w:r>
            <w:r w:rsidR="00EE024F" w:rsidRPr="00830187">
              <w:rPr>
                <w:noProof/>
                <w:color w:val="000000" w:themeColor="text1"/>
                <w:szCs w:val="22"/>
              </w:rPr>
              <w:tab/>
            </w:r>
            <w:r w:rsidR="00EE024F" w:rsidRPr="00830187">
              <w:rPr>
                <w:rStyle w:val="aff7"/>
                <w:noProof/>
                <w:color w:val="000000" w:themeColor="text1"/>
              </w:rPr>
              <w:t>クラウドサービス</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_Toc137215162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31</w:t>
            </w:r>
            <w:r w:rsidR="00EE024F" w:rsidRPr="00830187">
              <w:rPr>
                <w:noProof/>
                <w:webHidden/>
                <w:color w:val="000000" w:themeColor="text1"/>
              </w:rPr>
              <w:fldChar w:fldCharType="end"/>
            </w:r>
          </w:hyperlink>
        </w:p>
        <w:p w14:paraId="376C3633" w14:textId="498A1B4A" w:rsidR="00EE024F" w:rsidRPr="00830187" w:rsidRDefault="00B13C3F">
          <w:pPr>
            <w:pStyle w:val="31"/>
            <w:tabs>
              <w:tab w:val="left" w:pos="1260"/>
              <w:tab w:val="right" w:leader="dot" w:pos="8494"/>
            </w:tabs>
            <w:rPr>
              <w:noProof/>
              <w:color w:val="000000" w:themeColor="text1"/>
              <w:szCs w:val="22"/>
            </w:rPr>
          </w:pPr>
          <w:hyperlink w:anchor="_Toc137215163" w:history="1">
            <w:r w:rsidR="00EE024F" w:rsidRPr="00830187">
              <w:rPr>
                <w:rStyle w:val="aff7"/>
                <w:noProof/>
                <w:color w:val="000000" w:themeColor="text1"/>
              </w:rPr>
              <w:t>4.2.1</w:t>
            </w:r>
            <w:r w:rsidR="00EE024F" w:rsidRPr="00830187">
              <w:rPr>
                <w:noProof/>
                <w:color w:val="000000" w:themeColor="text1"/>
                <w:szCs w:val="22"/>
              </w:rPr>
              <w:tab/>
            </w:r>
            <w:r w:rsidR="00EE024F" w:rsidRPr="00830187">
              <w:rPr>
                <w:rStyle w:val="aff7"/>
                <w:noProof/>
                <w:color w:val="000000" w:themeColor="text1"/>
              </w:rPr>
              <w:t>クラウドサービスの選定（要機密情報を取り扱う場合）</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_Toc137215163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31</w:t>
            </w:r>
            <w:r w:rsidR="00EE024F" w:rsidRPr="00830187">
              <w:rPr>
                <w:noProof/>
                <w:webHidden/>
                <w:color w:val="000000" w:themeColor="text1"/>
              </w:rPr>
              <w:fldChar w:fldCharType="end"/>
            </w:r>
          </w:hyperlink>
        </w:p>
        <w:p w14:paraId="4D680836" w14:textId="6E4913DD" w:rsidR="00EE024F" w:rsidRPr="00830187" w:rsidRDefault="00B13C3F">
          <w:pPr>
            <w:pStyle w:val="31"/>
            <w:tabs>
              <w:tab w:val="left" w:pos="1260"/>
              <w:tab w:val="right" w:leader="dot" w:pos="8494"/>
            </w:tabs>
            <w:rPr>
              <w:noProof/>
              <w:color w:val="000000" w:themeColor="text1"/>
              <w:szCs w:val="22"/>
            </w:rPr>
          </w:pPr>
          <w:hyperlink w:anchor="_Toc137215164" w:history="1">
            <w:r w:rsidR="00EE024F" w:rsidRPr="00830187">
              <w:rPr>
                <w:rStyle w:val="aff7"/>
                <w:noProof/>
                <w:color w:val="000000" w:themeColor="text1"/>
              </w:rPr>
              <w:t>4.2.2</w:t>
            </w:r>
            <w:r w:rsidR="00EE024F" w:rsidRPr="00830187">
              <w:rPr>
                <w:noProof/>
                <w:color w:val="000000" w:themeColor="text1"/>
                <w:szCs w:val="22"/>
              </w:rPr>
              <w:tab/>
            </w:r>
            <w:r w:rsidR="00EE024F" w:rsidRPr="00830187">
              <w:rPr>
                <w:rStyle w:val="aff7"/>
                <w:noProof/>
                <w:color w:val="000000" w:themeColor="text1"/>
              </w:rPr>
              <w:t>クラウドサービスの利用（要機密情報を取り扱う場合）</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_Toc137215164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32</w:t>
            </w:r>
            <w:r w:rsidR="00EE024F" w:rsidRPr="00830187">
              <w:rPr>
                <w:noProof/>
                <w:webHidden/>
                <w:color w:val="000000" w:themeColor="text1"/>
              </w:rPr>
              <w:fldChar w:fldCharType="end"/>
            </w:r>
          </w:hyperlink>
        </w:p>
        <w:p w14:paraId="2B0FE213" w14:textId="731086E1" w:rsidR="00EE024F" w:rsidRPr="00830187" w:rsidRDefault="00B13C3F">
          <w:pPr>
            <w:pStyle w:val="31"/>
            <w:tabs>
              <w:tab w:val="left" w:pos="1260"/>
              <w:tab w:val="right" w:leader="dot" w:pos="8494"/>
            </w:tabs>
            <w:rPr>
              <w:noProof/>
              <w:color w:val="000000" w:themeColor="text1"/>
              <w:szCs w:val="22"/>
            </w:rPr>
          </w:pPr>
          <w:hyperlink w:anchor="_Toc137215165" w:history="1">
            <w:r w:rsidR="00EE024F" w:rsidRPr="00830187">
              <w:rPr>
                <w:rStyle w:val="aff7"/>
                <w:noProof/>
                <w:color w:val="000000" w:themeColor="text1"/>
              </w:rPr>
              <w:t>4.2.3</w:t>
            </w:r>
            <w:r w:rsidR="00EE024F" w:rsidRPr="00830187">
              <w:rPr>
                <w:noProof/>
                <w:color w:val="000000" w:themeColor="text1"/>
                <w:szCs w:val="22"/>
              </w:rPr>
              <w:tab/>
            </w:r>
            <w:r w:rsidR="00EE024F" w:rsidRPr="00830187">
              <w:rPr>
                <w:rStyle w:val="aff7"/>
                <w:noProof/>
                <w:color w:val="000000" w:themeColor="text1"/>
              </w:rPr>
              <w:t>クラウドサービスの選定・利用（要機密情報を取り扱わない場合）</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_Toc137215165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34</w:t>
            </w:r>
            <w:r w:rsidR="00EE024F" w:rsidRPr="00830187">
              <w:rPr>
                <w:noProof/>
                <w:webHidden/>
                <w:color w:val="000000" w:themeColor="text1"/>
              </w:rPr>
              <w:fldChar w:fldCharType="end"/>
            </w:r>
          </w:hyperlink>
        </w:p>
        <w:p w14:paraId="1B60C04E" w14:textId="398CC4CF" w:rsidR="00EE024F" w:rsidRPr="00830187" w:rsidRDefault="00B13C3F">
          <w:pPr>
            <w:pStyle w:val="21"/>
            <w:rPr>
              <w:noProof/>
              <w:color w:val="000000" w:themeColor="text1"/>
              <w:szCs w:val="22"/>
            </w:rPr>
          </w:pPr>
          <w:hyperlink w:anchor="_Toc137215166" w:history="1">
            <w:r w:rsidR="00EE024F" w:rsidRPr="00830187">
              <w:rPr>
                <w:rStyle w:val="aff7"/>
                <w:noProof/>
                <w:color w:val="000000" w:themeColor="text1"/>
              </w:rPr>
              <w:t>4.3</w:t>
            </w:r>
            <w:r w:rsidR="00EE024F" w:rsidRPr="00830187">
              <w:rPr>
                <w:noProof/>
                <w:color w:val="000000" w:themeColor="text1"/>
                <w:szCs w:val="22"/>
              </w:rPr>
              <w:tab/>
            </w:r>
            <w:r w:rsidR="00EE024F" w:rsidRPr="00830187">
              <w:rPr>
                <w:rStyle w:val="aff7"/>
                <w:noProof/>
                <w:color w:val="000000" w:themeColor="text1"/>
              </w:rPr>
              <w:t>機器等の調達</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_Toc137215166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36</w:t>
            </w:r>
            <w:r w:rsidR="00EE024F" w:rsidRPr="00830187">
              <w:rPr>
                <w:noProof/>
                <w:webHidden/>
                <w:color w:val="000000" w:themeColor="text1"/>
              </w:rPr>
              <w:fldChar w:fldCharType="end"/>
            </w:r>
          </w:hyperlink>
        </w:p>
        <w:p w14:paraId="69BE3C29" w14:textId="62C77555" w:rsidR="00EE024F" w:rsidRPr="00830187" w:rsidRDefault="00B13C3F">
          <w:pPr>
            <w:pStyle w:val="31"/>
            <w:tabs>
              <w:tab w:val="left" w:pos="1260"/>
              <w:tab w:val="right" w:leader="dot" w:pos="8494"/>
            </w:tabs>
            <w:rPr>
              <w:noProof/>
              <w:color w:val="000000" w:themeColor="text1"/>
              <w:szCs w:val="22"/>
            </w:rPr>
          </w:pPr>
          <w:hyperlink w:anchor="_Toc137215167" w:history="1">
            <w:r w:rsidR="00EE024F" w:rsidRPr="00830187">
              <w:rPr>
                <w:rStyle w:val="aff7"/>
                <w:noProof/>
                <w:color w:val="000000" w:themeColor="text1"/>
              </w:rPr>
              <w:t>4.3.1</w:t>
            </w:r>
            <w:r w:rsidR="00EE024F" w:rsidRPr="00830187">
              <w:rPr>
                <w:noProof/>
                <w:color w:val="000000" w:themeColor="text1"/>
                <w:szCs w:val="22"/>
              </w:rPr>
              <w:tab/>
            </w:r>
            <w:r w:rsidR="00EE024F" w:rsidRPr="00830187">
              <w:rPr>
                <w:rStyle w:val="aff7"/>
                <w:noProof/>
                <w:color w:val="000000" w:themeColor="text1"/>
              </w:rPr>
              <w:t>機器等の調達</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_Toc137215167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36</w:t>
            </w:r>
            <w:r w:rsidR="00EE024F" w:rsidRPr="00830187">
              <w:rPr>
                <w:noProof/>
                <w:webHidden/>
                <w:color w:val="000000" w:themeColor="text1"/>
              </w:rPr>
              <w:fldChar w:fldCharType="end"/>
            </w:r>
          </w:hyperlink>
        </w:p>
        <w:p w14:paraId="4216EA34" w14:textId="0C87D1D1" w:rsidR="00EE024F" w:rsidRPr="00830187" w:rsidRDefault="00B13C3F">
          <w:pPr>
            <w:pStyle w:val="12"/>
            <w:tabs>
              <w:tab w:val="left" w:pos="1050"/>
              <w:tab w:val="right" w:leader="dot" w:pos="8494"/>
            </w:tabs>
            <w:rPr>
              <w:noProof/>
              <w:color w:val="000000" w:themeColor="text1"/>
              <w:szCs w:val="22"/>
            </w:rPr>
          </w:pPr>
          <w:hyperlink w:anchor="_Toc137215168" w:history="1">
            <w:r w:rsidR="00EE024F" w:rsidRPr="00830187">
              <w:rPr>
                <w:rStyle w:val="aff7"/>
                <w:noProof/>
                <w:color w:val="000000" w:themeColor="text1"/>
              </w:rPr>
              <w:t>第</w:t>
            </w:r>
            <w:r w:rsidR="00EE024F" w:rsidRPr="00830187">
              <w:rPr>
                <w:rStyle w:val="aff7"/>
                <w:noProof/>
                <w:color w:val="000000" w:themeColor="text1"/>
              </w:rPr>
              <w:t>5</w:t>
            </w:r>
            <w:r w:rsidR="00EE024F" w:rsidRPr="00830187">
              <w:rPr>
                <w:rStyle w:val="aff7"/>
                <w:noProof/>
                <w:color w:val="000000" w:themeColor="text1"/>
              </w:rPr>
              <w:t>部</w:t>
            </w:r>
            <w:r w:rsidR="00EE024F" w:rsidRPr="00830187">
              <w:rPr>
                <w:noProof/>
                <w:color w:val="000000" w:themeColor="text1"/>
                <w:szCs w:val="22"/>
              </w:rPr>
              <w:tab/>
            </w:r>
            <w:r w:rsidR="00EE024F" w:rsidRPr="00830187">
              <w:rPr>
                <w:rStyle w:val="aff7"/>
                <w:noProof/>
                <w:color w:val="000000" w:themeColor="text1"/>
              </w:rPr>
              <w:t>情報システムのライフサイクル</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_Toc137215168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37</w:t>
            </w:r>
            <w:r w:rsidR="00EE024F" w:rsidRPr="00830187">
              <w:rPr>
                <w:noProof/>
                <w:webHidden/>
                <w:color w:val="000000" w:themeColor="text1"/>
              </w:rPr>
              <w:fldChar w:fldCharType="end"/>
            </w:r>
          </w:hyperlink>
        </w:p>
        <w:p w14:paraId="0423A9A8" w14:textId="61886013" w:rsidR="00EE024F" w:rsidRPr="00830187" w:rsidRDefault="00B13C3F">
          <w:pPr>
            <w:pStyle w:val="21"/>
            <w:rPr>
              <w:noProof/>
              <w:color w:val="000000" w:themeColor="text1"/>
              <w:szCs w:val="22"/>
            </w:rPr>
          </w:pPr>
          <w:hyperlink w:anchor="_Toc137215169" w:history="1">
            <w:r w:rsidR="00EE024F" w:rsidRPr="00830187">
              <w:rPr>
                <w:rStyle w:val="aff7"/>
                <w:noProof/>
                <w:color w:val="000000" w:themeColor="text1"/>
              </w:rPr>
              <w:t>5.1</w:t>
            </w:r>
            <w:r w:rsidR="00EE024F" w:rsidRPr="00830187">
              <w:rPr>
                <w:noProof/>
                <w:color w:val="000000" w:themeColor="text1"/>
                <w:szCs w:val="22"/>
              </w:rPr>
              <w:tab/>
            </w:r>
            <w:r w:rsidR="00EE024F" w:rsidRPr="00830187">
              <w:rPr>
                <w:rStyle w:val="aff7"/>
                <w:noProof/>
                <w:color w:val="000000" w:themeColor="text1"/>
              </w:rPr>
              <w:t>情報システムの分類</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_Toc137215169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37</w:t>
            </w:r>
            <w:r w:rsidR="00EE024F" w:rsidRPr="00830187">
              <w:rPr>
                <w:noProof/>
                <w:webHidden/>
                <w:color w:val="000000" w:themeColor="text1"/>
              </w:rPr>
              <w:fldChar w:fldCharType="end"/>
            </w:r>
          </w:hyperlink>
        </w:p>
        <w:p w14:paraId="6730408F" w14:textId="47E48ECD" w:rsidR="00EE024F" w:rsidRPr="00830187" w:rsidRDefault="00B13C3F">
          <w:pPr>
            <w:pStyle w:val="31"/>
            <w:tabs>
              <w:tab w:val="left" w:pos="1260"/>
              <w:tab w:val="right" w:leader="dot" w:pos="8494"/>
            </w:tabs>
            <w:rPr>
              <w:noProof/>
              <w:color w:val="000000" w:themeColor="text1"/>
              <w:szCs w:val="22"/>
            </w:rPr>
          </w:pPr>
          <w:hyperlink w:anchor="_Toc137215170" w:history="1">
            <w:r w:rsidR="00EE024F" w:rsidRPr="00830187">
              <w:rPr>
                <w:rStyle w:val="aff7"/>
                <w:noProof/>
                <w:color w:val="000000" w:themeColor="text1"/>
              </w:rPr>
              <w:t>5.1.1</w:t>
            </w:r>
            <w:r w:rsidR="00EE024F" w:rsidRPr="00830187">
              <w:rPr>
                <w:noProof/>
                <w:color w:val="000000" w:themeColor="text1"/>
                <w:szCs w:val="22"/>
              </w:rPr>
              <w:tab/>
            </w:r>
            <w:r w:rsidR="00EE024F" w:rsidRPr="00830187">
              <w:rPr>
                <w:rStyle w:val="aff7"/>
                <w:noProof/>
                <w:color w:val="000000" w:themeColor="text1"/>
              </w:rPr>
              <w:t>情報システムの分類基準等の整備</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_Toc137215170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37</w:t>
            </w:r>
            <w:r w:rsidR="00EE024F" w:rsidRPr="00830187">
              <w:rPr>
                <w:noProof/>
                <w:webHidden/>
                <w:color w:val="000000" w:themeColor="text1"/>
              </w:rPr>
              <w:fldChar w:fldCharType="end"/>
            </w:r>
          </w:hyperlink>
        </w:p>
        <w:p w14:paraId="4129A66F" w14:textId="02001342" w:rsidR="00EE024F" w:rsidRPr="00830187" w:rsidRDefault="00B13C3F">
          <w:pPr>
            <w:pStyle w:val="21"/>
            <w:rPr>
              <w:noProof/>
              <w:color w:val="000000" w:themeColor="text1"/>
              <w:szCs w:val="22"/>
            </w:rPr>
          </w:pPr>
          <w:hyperlink w:anchor="_Toc137215171" w:history="1">
            <w:r w:rsidR="00EE024F" w:rsidRPr="00830187">
              <w:rPr>
                <w:rStyle w:val="aff7"/>
                <w:noProof/>
                <w:color w:val="000000" w:themeColor="text1"/>
              </w:rPr>
              <w:t>5.2</w:t>
            </w:r>
            <w:r w:rsidR="00EE024F" w:rsidRPr="00830187">
              <w:rPr>
                <w:noProof/>
                <w:color w:val="000000" w:themeColor="text1"/>
                <w:szCs w:val="22"/>
              </w:rPr>
              <w:tab/>
            </w:r>
            <w:r w:rsidR="00EE024F" w:rsidRPr="00830187">
              <w:rPr>
                <w:rStyle w:val="aff7"/>
                <w:noProof/>
                <w:color w:val="000000" w:themeColor="text1"/>
              </w:rPr>
              <w:t>情報システムのライフサイクルの各段階における対策</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_Toc137215171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39</w:t>
            </w:r>
            <w:r w:rsidR="00EE024F" w:rsidRPr="00830187">
              <w:rPr>
                <w:noProof/>
                <w:webHidden/>
                <w:color w:val="000000" w:themeColor="text1"/>
              </w:rPr>
              <w:fldChar w:fldCharType="end"/>
            </w:r>
          </w:hyperlink>
        </w:p>
        <w:p w14:paraId="75E2CD28" w14:textId="3BE3EA0F" w:rsidR="00EE024F" w:rsidRPr="00830187" w:rsidRDefault="00B13C3F">
          <w:pPr>
            <w:pStyle w:val="31"/>
            <w:tabs>
              <w:tab w:val="left" w:pos="1260"/>
              <w:tab w:val="right" w:leader="dot" w:pos="8494"/>
            </w:tabs>
            <w:rPr>
              <w:noProof/>
              <w:color w:val="000000" w:themeColor="text1"/>
              <w:szCs w:val="22"/>
            </w:rPr>
          </w:pPr>
          <w:hyperlink w:anchor="_Toc137215172" w:history="1">
            <w:r w:rsidR="00EE024F" w:rsidRPr="00830187">
              <w:rPr>
                <w:rStyle w:val="aff7"/>
                <w:noProof/>
                <w:color w:val="000000" w:themeColor="text1"/>
              </w:rPr>
              <w:t>5.2.1</w:t>
            </w:r>
            <w:r w:rsidR="00EE024F" w:rsidRPr="00830187">
              <w:rPr>
                <w:noProof/>
                <w:color w:val="000000" w:themeColor="text1"/>
                <w:szCs w:val="22"/>
              </w:rPr>
              <w:tab/>
            </w:r>
            <w:r w:rsidR="00EE024F" w:rsidRPr="00830187">
              <w:rPr>
                <w:rStyle w:val="aff7"/>
                <w:noProof/>
                <w:color w:val="000000" w:themeColor="text1"/>
              </w:rPr>
              <w:t>情報システムの企画・要件定義</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_Toc137215172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39</w:t>
            </w:r>
            <w:r w:rsidR="00EE024F" w:rsidRPr="00830187">
              <w:rPr>
                <w:noProof/>
                <w:webHidden/>
                <w:color w:val="000000" w:themeColor="text1"/>
              </w:rPr>
              <w:fldChar w:fldCharType="end"/>
            </w:r>
          </w:hyperlink>
        </w:p>
        <w:p w14:paraId="18E579C2" w14:textId="3DD4EDB1" w:rsidR="00EE024F" w:rsidRPr="00830187" w:rsidRDefault="00B13C3F">
          <w:pPr>
            <w:pStyle w:val="31"/>
            <w:tabs>
              <w:tab w:val="left" w:pos="1260"/>
              <w:tab w:val="right" w:leader="dot" w:pos="8494"/>
            </w:tabs>
            <w:rPr>
              <w:noProof/>
              <w:color w:val="000000" w:themeColor="text1"/>
              <w:szCs w:val="22"/>
            </w:rPr>
          </w:pPr>
          <w:hyperlink w:anchor="_Toc137215173" w:history="1">
            <w:r w:rsidR="00EE024F" w:rsidRPr="00830187">
              <w:rPr>
                <w:rStyle w:val="aff7"/>
                <w:noProof/>
                <w:color w:val="000000" w:themeColor="text1"/>
              </w:rPr>
              <w:t>5.2.2</w:t>
            </w:r>
            <w:r w:rsidR="00EE024F" w:rsidRPr="00830187">
              <w:rPr>
                <w:noProof/>
                <w:color w:val="000000" w:themeColor="text1"/>
                <w:szCs w:val="22"/>
              </w:rPr>
              <w:tab/>
            </w:r>
            <w:r w:rsidR="00EE024F" w:rsidRPr="00830187">
              <w:rPr>
                <w:rStyle w:val="aff7"/>
                <w:noProof/>
                <w:color w:val="000000" w:themeColor="text1"/>
              </w:rPr>
              <w:t>情報システムの調達・構築</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_Toc137215173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40</w:t>
            </w:r>
            <w:r w:rsidR="00EE024F" w:rsidRPr="00830187">
              <w:rPr>
                <w:noProof/>
                <w:webHidden/>
                <w:color w:val="000000" w:themeColor="text1"/>
              </w:rPr>
              <w:fldChar w:fldCharType="end"/>
            </w:r>
          </w:hyperlink>
        </w:p>
        <w:p w14:paraId="367CD5A1" w14:textId="0ADDA99B" w:rsidR="00EE024F" w:rsidRPr="00830187" w:rsidRDefault="00B13C3F">
          <w:pPr>
            <w:pStyle w:val="31"/>
            <w:tabs>
              <w:tab w:val="left" w:pos="1260"/>
              <w:tab w:val="right" w:leader="dot" w:pos="8494"/>
            </w:tabs>
            <w:rPr>
              <w:noProof/>
              <w:color w:val="000000" w:themeColor="text1"/>
              <w:szCs w:val="22"/>
            </w:rPr>
          </w:pPr>
          <w:hyperlink w:anchor="_Toc137215174" w:history="1">
            <w:r w:rsidR="00EE024F" w:rsidRPr="00830187">
              <w:rPr>
                <w:rStyle w:val="aff7"/>
                <w:noProof/>
                <w:color w:val="000000" w:themeColor="text1"/>
              </w:rPr>
              <w:t>5.2.3</w:t>
            </w:r>
            <w:r w:rsidR="00EE024F" w:rsidRPr="00830187">
              <w:rPr>
                <w:noProof/>
                <w:color w:val="000000" w:themeColor="text1"/>
                <w:szCs w:val="22"/>
              </w:rPr>
              <w:tab/>
            </w:r>
            <w:r w:rsidR="00EE024F" w:rsidRPr="00830187">
              <w:rPr>
                <w:rStyle w:val="aff7"/>
                <w:noProof/>
                <w:color w:val="000000" w:themeColor="text1"/>
              </w:rPr>
              <w:t>情報システムの運用・保守</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_Toc137215174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41</w:t>
            </w:r>
            <w:r w:rsidR="00EE024F" w:rsidRPr="00830187">
              <w:rPr>
                <w:noProof/>
                <w:webHidden/>
                <w:color w:val="000000" w:themeColor="text1"/>
              </w:rPr>
              <w:fldChar w:fldCharType="end"/>
            </w:r>
          </w:hyperlink>
        </w:p>
        <w:p w14:paraId="6E1C4645" w14:textId="1F428460" w:rsidR="00EE024F" w:rsidRPr="00830187" w:rsidRDefault="00B13C3F">
          <w:pPr>
            <w:pStyle w:val="31"/>
            <w:tabs>
              <w:tab w:val="left" w:pos="1260"/>
              <w:tab w:val="right" w:leader="dot" w:pos="8494"/>
            </w:tabs>
            <w:rPr>
              <w:noProof/>
              <w:color w:val="000000" w:themeColor="text1"/>
              <w:szCs w:val="22"/>
            </w:rPr>
          </w:pPr>
          <w:hyperlink w:anchor="_Toc137215175" w:history="1">
            <w:r w:rsidR="00EE024F" w:rsidRPr="00830187">
              <w:rPr>
                <w:rStyle w:val="aff7"/>
                <w:noProof/>
                <w:color w:val="000000" w:themeColor="text1"/>
              </w:rPr>
              <w:t>5.2.4</w:t>
            </w:r>
            <w:r w:rsidR="00EE024F" w:rsidRPr="00830187">
              <w:rPr>
                <w:noProof/>
                <w:color w:val="000000" w:themeColor="text1"/>
                <w:szCs w:val="22"/>
              </w:rPr>
              <w:tab/>
            </w:r>
            <w:r w:rsidR="00EE024F" w:rsidRPr="00830187">
              <w:rPr>
                <w:rStyle w:val="aff7"/>
                <w:noProof/>
                <w:color w:val="000000" w:themeColor="text1"/>
              </w:rPr>
              <w:t>情報システムの更改・廃棄</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_Toc137215175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42</w:t>
            </w:r>
            <w:r w:rsidR="00EE024F" w:rsidRPr="00830187">
              <w:rPr>
                <w:noProof/>
                <w:webHidden/>
                <w:color w:val="000000" w:themeColor="text1"/>
              </w:rPr>
              <w:fldChar w:fldCharType="end"/>
            </w:r>
          </w:hyperlink>
        </w:p>
        <w:p w14:paraId="4DC0BB87" w14:textId="258749AF" w:rsidR="00EE024F" w:rsidRPr="00830187" w:rsidRDefault="00B13C3F">
          <w:pPr>
            <w:pStyle w:val="31"/>
            <w:tabs>
              <w:tab w:val="left" w:pos="1260"/>
              <w:tab w:val="right" w:leader="dot" w:pos="8494"/>
            </w:tabs>
            <w:rPr>
              <w:noProof/>
              <w:color w:val="000000" w:themeColor="text1"/>
              <w:szCs w:val="22"/>
            </w:rPr>
          </w:pPr>
          <w:hyperlink w:anchor="_Toc137215176" w:history="1">
            <w:r w:rsidR="00EE024F" w:rsidRPr="00830187">
              <w:rPr>
                <w:rStyle w:val="aff7"/>
                <w:noProof/>
                <w:color w:val="000000" w:themeColor="text1"/>
              </w:rPr>
              <w:t>5.2.5</w:t>
            </w:r>
            <w:r w:rsidR="00EE024F" w:rsidRPr="00830187">
              <w:rPr>
                <w:noProof/>
                <w:color w:val="000000" w:themeColor="text1"/>
                <w:szCs w:val="22"/>
              </w:rPr>
              <w:tab/>
            </w:r>
            <w:r w:rsidR="00EE024F" w:rsidRPr="00830187">
              <w:rPr>
                <w:rStyle w:val="aff7"/>
                <w:noProof/>
                <w:color w:val="000000" w:themeColor="text1"/>
              </w:rPr>
              <w:t>情報システムについての対策の見直し</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_Toc137215176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43</w:t>
            </w:r>
            <w:r w:rsidR="00EE024F" w:rsidRPr="00830187">
              <w:rPr>
                <w:noProof/>
                <w:webHidden/>
                <w:color w:val="000000" w:themeColor="text1"/>
              </w:rPr>
              <w:fldChar w:fldCharType="end"/>
            </w:r>
          </w:hyperlink>
        </w:p>
        <w:p w14:paraId="75E70A9F" w14:textId="23EF8BA0" w:rsidR="00EE024F" w:rsidRPr="00830187" w:rsidRDefault="00B13C3F">
          <w:pPr>
            <w:pStyle w:val="21"/>
            <w:rPr>
              <w:noProof/>
              <w:color w:val="000000" w:themeColor="text1"/>
              <w:szCs w:val="22"/>
            </w:rPr>
          </w:pPr>
          <w:hyperlink w:anchor="_Toc137215177" w:history="1">
            <w:r w:rsidR="00EE024F" w:rsidRPr="00830187">
              <w:rPr>
                <w:rStyle w:val="aff7"/>
                <w:noProof/>
                <w:color w:val="000000" w:themeColor="text1"/>
              </w:rPr>
              <w:t>5.3</w:t>
            </w:r>
            <w:r w:rsidR="00EE024F" w:rsidRPr="00830187">
              <w:rPr>
                <w:noProof/>
                <w:color w:val="000000" w:themeColor="text1"/>
                <w:szCs w:val="22"/>
              </w:rPr>
              <w:tab/>
            </w:r>
            <w:r w:rsidR="00EE024F" w:rsidRPr="00830187">
              <w:rPr>
                <w:rStyle w:val="aff7"/>
                <w:noProof/>
                <w:color w:val="000000" w:themeColor="text1"/>
              </w:rPr>
              <w:t>情報システムの運用継続計画</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_Toc137215177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44</w:t>
            </w:r>
            <w:r w:rsidR="00EE024F" w:rsidRPr="00830187">
              <w:rPr>
                <w:noProof/>
                <w:webHidden/>
                <w:color w:val="000000" w:themeColor="text1"/>
              </w:rPr>
              <w:fldChar w:fldCharType="end"/>
            </w:r>
          </w:hyperlink>
        </w:p>
        <w:p w14:paraId="3B8F7B22" w14:textId="529C9202" w:rsidR="00EE024F" w:rsidRPr="00830187" w:rsidRDefault="00B13C3F">
          <w:pPr>
            <w:pStyle w:val="31"/>
            <w:tabs>
              <w:tab w:val="left" w:pos="1260"/>
              <w:tab w:val="right" w:leader="dot" w:pos="8494"/>
            </w:tabs>
            <w:rPr>
              <w:noProof/>
              <w:color w:val="000000" w:themeColor="text1"/>
              <w:szCs w:val="22"/>
            </w:rPr>
          </w:pPr>
          <w:hyperlink w:anchor="_Toc137215178" w:history="1">
            <w:r w:rsidR="00EE024F" w:rsidRPr="00830187">
              <w:rPr>
                <w:rStyle w:val="aff7"/>
                <w:noProof/>
                <w:color w:val="000000" w:themeColor="text1"/>
              </w:rPr>
              <w:t>5.3.1</w:t>
            </w:r>
            <w:r w:rsidR="00EE024F" w:rsidRPr="00830187">
              <w:rPr>
                <w:noProof/>
                <w:color w:val="000000" w:themeColor="text1"/>
                <w:szCs w:val="22"/>
              </w:rPr>
              <w:tab/>
            </w:r>
            <w:r w:rsidR="00EE024F" w:rsidRPr="00830187">
              <w:rPr>
                <w:rStyle w:val="aff7"/>
                <w:noProof/>
                <w:color w:val="000000" w:themeColor="text1"/>
              </w:rPr>
              <w:t>情報システムの運用継続計画の整備・整合的運用の確保</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_Toc137215178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44</w:t>
            </w:r>
            <w:r w:rsidR="00EE024F" w:rsidRPr="00830187">
              <w:rPr>
                <w:noProof/>
                <w:webHidden/>
                <w:color w:val="000000" w:themeColor="text1"/>
              </w:rPr>
              <w:fldChar w:fldCharType="end"/>
            </w:r>
          </w:hyperlink>
        </w:p>
        <w:p w14:paraId="0A73AD7B" w14:textId="3EF05186" w:rsidR="00EE024F" w:rsidRPr="00830187" w:rsidRDefault="00B13C3F">
          <w:pPr>
            <w:pStyle w:val="21"/>
            <w:rPr>
              <w:noProof/>
              <w:color w:val="000000" w:themeColor="text1"/>
              <w:szCs w:val="22"/>
            </w:rPr>
          </w:pPr>
          <w:hyperlink w:anchor="_Toc137215179" w:history="1">
            <w:r w:rsidR="00EE024F" w:rsidRPr="00830187">
              <w:rPr>
                <w:rStyle w:val="aff7"/>
                <w:noProof/>
                <w:color w:val="000000" w:themeColor="text1"/>
              </w:rPr>
              <w:t>5.4</w:t>
            </w:r>
            <w:r w:rsidR="00EE024F" w:rsidRPr="00830187">
              <w:rPr>
                <w:noProof/>
                <w:color w:val="000000" w:themeColor="text1"/>
                <w:szCs w:val="22"/>
              </w:rPr>
              <w:tab/>
            </w:r>
            <w:r w:rsidR="00EE024F" w:rsidRPr="00830187">
              <w:rPr>
                <w:rStyle w:val="aff7"/>
                <w:noProof/>
                <w:color w:val="000000" w:themeColor="text1"/>
              </w:rPr>
              <w:t>政府共通利用型システム</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_Toc137215179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45</w:t>
            </w:r>
            <w:r w:rsidR="00EE024F" w:rsidRPr="00830187">
              <w:rPr>
                <w:noProof/>
                <w:webHidden/>
                <w:color w:val="000000" w:themeColor="text1"/>
              </w:rPr>
              <w:fldChar w:fldCharType="end"/>
            </w:r>
          </w:hyperlink>
        </w:p>
        <w:p w14:paraId="12D31144" w14:textId="11CB74D8" w:rsidR="00EE024F" w:rsidRPr="00830187" w:rsidRDefault="00B13C3F">
          <w:pPr>
            <w:pStyle w:val="31"/>
            <w:tabs>
              <w:tab w:val="left" w:pos="1260"/>
              <w:tab w:val="right" w:leader="dot" w:pos="8494"/>
            </w:tabs>
            <w:rPr>
              <w:noProof/>
              <w:color w:val="000000" w:themeColor="text1"/>
              <w:szCs w:val="22"/>
            </w:rPr>
          </w:pPr>
          <w:hyperlink w:anchor="_Toc137215180" w:history="1">
            <w:r w:rsidR="00EE024F" w:rsidRPr="00830187">
              <w:rPr>
                <w:rStyle w:val="aff7"/>
                <w:noProof/>
                <w:color w:val="000000" w:themeColor="text1"/>
              </w:rPr>
              <w:t>5.4.1</w:t>
            </w:r>
            <w:r w:rsidR="00EE024F" w:rsidRPr="00830187">
              <w:rPr>
                <w:noProof/>
                <w:color w:val="000000" w:themeColor="text1"/>
                <w:szCs w:val="22"/>
              </w:rPr>
              <w:tab/>
            </w:r>
            <w:r w:rsidR="00EE024F" w:rsidRPr="00830187">
              <w:rPr>
                <w:rStyle w:val="aff7"/>
                <w:noProof/>
                <w:color w:val="000000" w:themeColor="text1"/>
              </w:rPr>
              <w:t>政府共通利用型システム管理機関における対策</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_Toc137215180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45</w:t>
            </w:r>
            <w:r w:rsidR="00EE024F" w:rsidRPr="00830187">
              <w:rPr>
                <w:noProof/>
                <w:webHidden/>
                <w:color w:val="000000" w:themeColor="text1"/>
              </w:rPr>
              <w:fldChar w:fldCharType="end"/>
            </w:r>
          </w:hyperlink>
        </w:p>
        <w:p w14:paraId="464A1F6A" w14:textId="691F39E1" w:rsidR="00EE024F" w:rsidRPr="00830187" w:rsidRDefault="00B13C3F">
          <w:pPr>
            <w:pStyle w:val="31"/>
            <w:tabs>
              <w:tab w:val="left" w:pos="1260"/>
              <w:tab w:val="right" w:leader="dot" w:pos="8494"/>
            </w:tabs>
            <w:rPr>
              <w:noProof/>
              <w:color w:val="000000" w:themeColor="text1"/>
              <w:szCs w:val="22"/>
            </w:rPr>
          </w:pPr>
          <w:hyperlink w:anchor="_Toc137215181" w:history="1">
            <w:r w:rsidR="00EE024F" w:rsidRPr="00830187">
              <w:rPr>
                <w:rStyle w:val="aff7"/>
                <w:noProof/>
                <w:color w:val="000000" w:themeColor="text1"/>
              </w:rPr>
              <w:t>5.4.2</w:t>
            </w:r>
            <w:r w:rsidR="00EE024F" w:rsidRPr="00830187">
              <w:rPr>
                <w:noProof/>
                <w:color w:val="000000" w:themeColor="text1"/>
                <w:szCs w:val="22"/>
              </w:rPr>
              <w:tab/>
            </w:r>
            <w:r w:rsidR="00EE024F" w:rsidRPr="00830187">
              <w:rPr>
                <w:rStyle w:val="aff7"/>
                <w:noProof/>
                <w:color w:val="000000" w:themeColor="text1"/>
              </w:rPr>
              <w:t>政府共通利用型システム利用機関における対策</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_Toc137215181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45</w:t>
            </w:r>
            <w:r w:rsidR="00EE024F" w:rsidRPr="00830187">
              <w:rPr>
                <w:noProof/>
                <w:webHidden/>
                <w:color w:val="000000" w:themeColor="text1"/>
              </w:rPr>
              <w:fldChar w:fldCharType="end"/>
            </w:r>
          </w:hyperlink>
        </w:p>
        <w:p w14:paraId="24A40AD0" w14:textId="2E776C02" w:rsidR="00EE024F" w:rsidRPr="00830187" w:rsidRDefault="00B13C3F">
          <w:pPr>
            <w:pStyle w:val="12"/>
            <w:tabs>
              <w:tab w:val="left" w:pos="1050"/>
              <w:tab w:val="right" w:leader="dot" w:pos="8494"/>
            </w:tabs>
            <w:rPr>
              <w:noProof/>
              <w:color w:val="000000" w:themeColor="text1"/>
              <w:szCs w:val="22"/>
            </w:rPr>
          </w:pPr>
          <w:hyperlink w:anchor="_Toc137215182" w:history="1">
            <w:r w:rsidR="00EE024F" w:rsidRPr="00830187">
              <w:rPr>
                <w:rStyle w:val="aff7"/>
                <w:noProof/>
                <w:color w:val="000000" w:themeColor="text1"/>
              </w:rPr>
              <w:t>第</w:t>
            </w:r>
            <w:r w:rsidR="00EE024F" w:rsidRPr="00830187">
              <w:rPr>
                <w:rStyle w:val="aff7"/>
                <w:noProof/>
                <w:color w:val="000000" w:themeColor="text1"/>
              </w:rPr>
              <w:t>6</w:t>
            </w:r>
            <w:r w:rsidR="00EE024F" w:rsidRPr="00830187">
              <w:rPr>
                <w:rStyle w:val="aff7"/>
                <w:noProof/>
                <w:color w:val="000000" w:themeColor="text1"/>
              </w:rPr>
              <w:t>部</w:t>
            </w:r>
            <w:r w:rsidR="00EE024F" w:rsidRPr="00830187">
              <w:rPr>
                <w:noProof/>
                <w:color w:val="000000" w:themeColor="text1"/>
                <w:szCs w:val="22"/>
              </w:rPr>
              <w:tab/>
            </w:r>
            <w:r w:rsidR="00EE024F" w:rsidRPr="00830187">
              <w:rPr>
                <w:rStyle w:val="aff7"/>
                <w:noProof/>
                <w:color w:val="000000" w:themeColor="text1"/>
              </w:rPr>
              <w:t>情報システムの構成要素</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_Toc137215182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48</w:t>
            </w:r>
            <w:r w:rsidR="00EE024F" w:rsidRPr="00830187">
              <w:rPr>
                <w:noProof/>
                <w:webHidden/>
                <w:color w:val="000000" w:themeColor="text1"/>
              </w:rPr>
              <w:fldChar w:fldCharType="end"/>
            </w:r>
          </w:hyperlink>
        </w:p>
        <w:p w14:paraId="443F9738" w14:textId="113C7FCB" w:rsidR="00EE024F" w:rsidRPr="00830187" w:rsidRDefault="00B13C3F">
          <w:pPr>
            <w:pStyle w:val="21"/>
            <w:rPr>
              <w:noProof/>
              <w:color w:val="000000" w:themeColor="text1"/>
              <w:szCs w:val="22"/>
            </w:rPr>
          </w:pPr>
          <w:hyperlink w:anchor="_Toc137215183" w:history="1">
            <w:r w:rsidR="00EE024F" w:rsidRPr="00830187">
              <w:rPr>
                <w:rStyle w:val="aff7"/>
                <w:noProof/>
                <w:color w:val="000000" w:themeColor="text1"/>
              </w:rPr>
              <w:t>6.1</w:t>
            </w:r>
            <w:r w:rsidR="00EE024F" w:rsidRPr="00830187">
              <w:rPr>
                <w:noProof/>
                <w:color w:val="000000" w:themeColor="text1"/>
                <w:szCs w:val="22"/>
              </w:rPr>
              <w:tab/>
            </w:r>
            <w:r w:rsidR="00EE024F" w:rsidRPr="00830187">
              <w:rPr>
                <w:rStyle w:val="aff7"/>
                <w:noProof/>
                <w:color w:val="000000" w:themeColor="text1"/>
              </w:rPr>
              <w:t>端末</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_Toc137215183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48</w:t>
            </w:r>
            <w:r w:rsidR="00EE024F" w:rsidRPr="00830187">
              <w:rPr>
                <w:noProof/>
                <w:webHidden/>
                <w:color w:val="000000" w:themeColor="text1"/>
              </w:rPr>
              <w:fldChar w:fldCharType="end"/>
            </w:r>
          </w:hyperlink>
        </w:p>
        <w:p w14:paraId="56990806" w14:textId="5420E44C" w:rsidR="00EE024F" w:rsidRPr="00830187" w:rsidRDefault="00B13C3F">
          <w:pPr>
            <w:pStyle w:val="31"/>
            <w:tabs>
              <w:tab w:val="left" w:pos="1260"/>
              <w:tab w:val="right" w:leader="dot" w:pos="8494"/>
            </w:tabs>
            <w:rPr>
              <w:noProof/>
              <w:color w:val="000000" w:themeColor="text1"/>
              <w:szCs w:val="22"/>
            </w:rPr>
          </w:pPr>
          <w:hyperlink w:anchor="_Toc137215184" w:history="1">
            <w:r w:rsidR="00EE024F" w:rsidRPr="00830187">
              <w:rPr>
                <w:rStyle w:val="aff7"/>
                <w:noProof/>
                <w:color w:val="000000" w:themeColor="text1"/>
              </w:rPr>
              <w:t>6.1.1</w:t>
            </w:r>
            <w:r w:rsidR="00EE024F" w:rsidRPr="00830187">
              <w:rPr>
                <w:noProof/>
                <w:color w:val="000000" w:themeColor="text1"/>
                <w:szCs w:val="22"/>
              </w:rPr>
              <w:tab/>
            </w:r>
            <w:r w:rsidR="00EE024F" w:rsidRPr="00830187">
              <w:rPr>
                <w:rStyle w:val="aff7"/>
                <w:noProof/>
                <w:color w:val="000000" w:themeColor="text1"/>
              </w:rPr>
              <w:t>端末</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_Toc137215184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48</w:t>
            </w:r>
            <w:r w:rsidR="00EE024F" w:rsidRPr="00830187">
              <w:rPr>
                <w:noProof/>
                <w:webHidden/>
                <w:color w:val="000000" w:themeColor="text1"/>
              </w:rPr>
              <w:fldChar w:fldCharType="end"/>
            </w:r>
          </w:hyperlink>
        </w:p>
        <w:p w14:paraId="47D5AF5D" w14:textId="2C9C13AD" w:rsidR="00EE024F" w:rsidRPr="00830187" w:rsidRDefault="00B13C3F">
          <w:pPr>
            <w:pStyle w:val="31"/>
            <w:tabs>
              <w:tab w:val="left" w:pos="1260"/>
              <w:tab w:val="right" w:leader="dot" w:pos="8494"/>
            </w:tabs>
            <w:rPr>
              <w:noProof/>
              <w:color w:val="000000" w:themeColor="text1"/>
              <w:szCs w:val="22"/>
            </w:rPr>
          </w:pPr>
          <w:hyperlink w:anchor="_Toc137215185" w:history="1">
            <w:r w:rsidR="00EE024F" w:rsidRPr="00830187">
              <w:rPr>
                <w:rStyle w:val="aff7"/>
                <w:noProof/>
                <w:color w:val="000000" w:themeColor="text1"/>
              </w:rPr>
              <w:t>6.1.2</w:t>
            </w:r>
            <w:r w:rsidR="00EE024F" w:rsidRPr="00830187">
              <w:rPr>
                <w:noProof/>
                <w:color w:val="000000" w:themeColor="text1"/>
                <w:szCs w:val="22"/>
              </w:rPr>
              <w:tab/>
            </w:r>
            <w:r w:rsidR="00EE024F" w:rsidRPr="00830187">
              <w:rPr>
                <w:rStyle w:val="aff7"/>
                <w:noProof/>
                <w:color w:val="000000" w:themeColor="text1"/>
              </w:rPr>
              <w:t>要管理対策区域外での端末利用時の対策</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_Toc137215185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49</w:t>
            </w:r>
            <w:r w:rsidR="00EE024F" w:rsidRPr="00830187">
              <w:rPr>
                <w:noProof/>
                <w:webHidden/>
                <w:color w:val="000000" w:themeColor="text1"/>
              </w:rPr>
              <w:fldChar w:fldCharType="end"/>
            </w:r>
          </w:hyperlink>
        </w:p>
        <w:p w14:paraId="6BB54CD0" w14:textId="4AA794E6" w:rsidR="00EE024F" w:rsidRPr="00830187" w:rsidRDefault="00B13C3F">
          <w:pPr>
            <w:pStyle w:val="31"/>
            <w:tabs>
              <w:tab w:val="left" w:pos="1260"/>
              <w:tab w:val="right" w:leader="dot" w:pos="8494"/>
            </w:tabs>
            <w:rPr>
              <w:noProof/>
              <w:color w:val="000000" w:themeColor="text1"/>
              <w:szCs w:val="22"/>
            </w:rPr>
          </w:pPr>
          <w:hyperlink w:anchor="_Toc137215186" w:history="1">
            <w:r w:rsidR="00EE024F" w:rsidRPr="00830187">
              <w:rPr>
                <w:rStyle w:val="aff7"/>
                <w:noProof/>
                <w:color w:val="000000" w:themeColor="text1"/>
              </w:rPr>
              <w:t>6.1.3</w:t>
            </w:r>
            <w:r w:rsidR="00EE024F" w:rsidRPr="00830187">
              <w:rPr>
                <w:noProof/>
                <w:color w:val="000000" w:themeColor="text1"/>
                <w:szCs w:val="22"/>
              </w:rPr>
              <w:tab/>
            </w:r>
            <w:r w:rsidR="00EE024F" w:rsidRPr="00830187">
              <w:rPr>
                <w:rStyle w:val="aff7"/>
                <w:noProof/>
                <w:color w:val="000000" w:themeColor="text1"/>
              </w:rPr>
              <w:t>機関等支給以外の端末の導入及び利用時の対策</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_Toc137215186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50</w:t>
            </w:r>
            <w:r w:rsidR="00EE024F" w:rsidRPr="00830187">
              <w:rPr>
                <w:noProof/>
                <w:webHidden/>
                <w:color w:val="000000" w:themeColor="text1"/>
              </w:rPr>
              <w:fldChar w:fldCharType="end"/>
            </w:r>
          </w:hyperlink>
        </w:p>
        <w:p w14:paraId="2550B316" w14:textId="45D6A736" w:rsidR="00EE024F" w:rsidRPr="00830187" w:rsidRDefault="00B13C3F">
          <w:pPr>
            <w:pStyle w:val="21"/>
            <w:rPr>
              <w:noProof/>
              <w:color w:val="000000" w:themeColor="text1"/>
              <w:szCs w:val="22"/>
            </w:rPr>
          </w:pPr>
          <w:hyperlink w:anchor="_Toc137215187" w:history="1">
            <w:r w:rsidR="00EE024F" w:rsidRPr="00830187">
              <w:rPr>
                <w:rStyle w:val="aff7"/>
                <w:noProof/>
                <w:color w:val="000000" w:themeColor="text1"/>
              </w:rPr>
              <w:t>6.2</w:t>
            </w:r>
            <w:r w:rsidR="00EE024F" w:rsidRPr="00830187">
              <w:rPr>
                <w:noProof/>
                <w:color w:val="000000" w:themeColor="text1"/>
                <w:szCs w:val="22"/>
              </w:rPr>
              <w:tab/>
            </w:r>
            <w:r w:rsidR="00EE024F" w:rsidRPr="00830187">
              <w:rPr>
                <w:rStyle w:val="aff7"/>
                <w:noProof/>
                <w:color w:val="000000" w:themeColor="text1"/>
              </w:rPr>
              <w:t>サーバ装置</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_Toc137215187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52</w:t>
            </w:r>
            <w:r w:rsidR="00EE024F" w:rsidRPr="00830187">
              <w:rPr>
                <w:noProof/>
                <w:webHidden/>
                <w:color w:val="000000" w:themeColor="text1"/>
              </w:rPr>
              <w:fldChar w:fldCharType="end"/>
            </w:r>
          </w:hyperlink>
        </w:p>
        <w:p w14:paraId="23F31FA5" w14:textId="2500BCCD" w:rsidR="00EE024F" w:rsidRPr="00830187" w:rsidRDefault="00B13C3F">
          <w:pPr>
            <w:pStyle w:val="31"/>
            <w:tabs>
              <w:tab w:val="left" w:pos="1260"/>
              <w:tab w:val="right" w:leader="dot" w:pos="8494"/>
            </w:tabs>
            <w:rPr>
              <w:noProof/>
              <w:color w:val="000000" w:themeColor="text1"/>
              <w:szCs w:val="22"/>
            </w:rPr>
          </w:pPr>
          <w:hyperlink w:anchor="_Toc137215188" w:history="1">
            <w:r w:rsidR="00EE024F" w:rsidRPr="00830187">
              <w:rPr>
                <w:rStyle w:val="aff7"/>
                <w:noProof/>
                <w:color w:val="000000" w:themeColor="text1"/>
              </w:rPr>
              <w:t>6.2.1</w:t>
            </w:r>
            <w:r w:rsidR="00EE024F" w:rsidRPr="00830187">
              <w:rPr>
                <w:noProof/>
                <w:color w:val="000000" w:themeColor="text1"/>
                <w:szCs w:val="22"/>
              </w:rPr>
              <w:tab/>
            </w:r>
            <w:r w:rsidR="00EE024F" w:rsidRPr="00830187">
              <w:rPr>
                <w:rStyle w:val="aff7"/>
                <w:noProof/>
                <w:color w:val="000000" w:themeColor="text1"/>
              </w:rPr>
              <w:t>サーバ装置</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_Toc137215188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52</w:t>
            </w:r>
            <w:r w:rsidR="00EE024F" w:rsidRPr="00830187">
              <w:rPr>
                <w:noProof/>
                <w:webHidden/>
                <w:color w:val="000000" w:themeColor="text1"/>
              </w:rPr>
              <w:fldChar w:fldCharType="end"/>
            </w:r>
          </w:hyperlink>
        </w:p>
        <w:p w14:paraId="4111CFD0" w14:textId="569FC86D" w:rsidR="00EE024F" w:rsidRPr="00830187" w:rsidRDefault="00B13C3F">
          <w:pPr>
            <w:pStyle w:val="31"/>
            <w:tabs>
              <w:tab w:val="left" w:pos="1260"/>
              <w:tab w:val="right" w:leader="dot" w:pos="8494"/>
            </w:tabs>
            <w:rPr>
              <w:noProof/>
              <w:color w:val="000000" w:themeColor="text1"/>
              <w:szCs w:val="22"/>
            </w:rPr>
          </w:pPr>
          <w:hyperlink w:anchor="_Toc137215189" w:history="1">
            <w:r w:rsidR="00EE024F" w:rsidRPr="00830187">
              <w:rPr>
                <w:rStyle w:val="aff7"/>
                <w:noProof/>
                <w:color w:val="000000" w:themeColor="text1"/>
              </w:rPr>
              <w:t>6.2.2</w:t>
            </w:r>
            <w:r w:rsidR="00EE024F" w:rsidRPr="00830187">
              <w:rPr>
                <w:noProof/>
                <w:color w:val="000000" w:themeColor="text1"/>
                <w:szCs w:val="22"/>
              </w:rPr>
              <w:tab/>
            </w:r>
            <w:r w:rsidR="00EE024F" w:rsidRPr="00830187">
              <w:rPr>
                <w:rStyle w:val="aff7"/>
                <w:noProof/>
                <w:color w:val="000000" w:themeColor="text1"/>
              </w:rPr>
              <w:t>電子メール</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_Toc137215189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53</w:t>
            </w:r>
            <w:r w:rsidR="00EE024F" w:rsidRPr="00830187">
              <w:rPr>
                <w:noProof/>
                <w:webHidden/>
                <w:color w:val="000000" w:themeColor="text1"/>
              </w:rPr>
              <w:fldChar w:fldCharType="end"/>
            </w:r>
          </w:hyperlink>
        </w:p>
        <w:p w14:paraId="635E345B" w14:textId="79EA2D3F" w:rsidR="00EE024F" w:rsidRPr="00830187" w:rsidRDefault="00B13C3F">
          <w:pPr>
            <w:pStyle w:val="31"/>
            <w:tabs>
              <w:tab w:val="left" w:pos="1260"/>
              <w:tab w:val="right" w:leader="dot" w:pos="8494"/>
            </w:tabs>
            <w:rPr>
              <w:noProof/>
              <w:color w:val="000000" w:themeColor="text1"/>
              <w:szCs w:val="22"/>
            </w:rPr>
          </w:pPr>
          <w:hyperlink w:anchor="_Toc137215190" w:history="1">
            <w:r w:rsidR="00EE024F" w:rsidRPr="00830187">
              <w:rPr>
                <w:rStyle w:val="aff7"/>
                <w:noProof/>
                <w:color w:val="000000" w:themeColor="text1"/>
              </w:rPr>
              <w:t>6.2.3</w:t>
            </w:r>
            <w:r w:rsidR="00EE024F" w:rsidRPr="00830187">
              <w:rPr>
                <w:noProof/>
                <w:color w:val="000000" w:themeColor="text1"/>
                <w:szCs w:val="22"/>
              </w:rPr>
              <w:tab/>
            </w:r>
            <w:r w:rsidR="00EE024F" w:rsidRPr="00830187">
              <w:rPr>
                <w:rStyle w:val="aff7"/>
                <w:noProof/>
                <w:color w:val="000000" w:themeColor="text1"/>
              </w:rPr>
              <w:t>ウェブ</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_Toc137215190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54</w:t>
            </w:r>
            <w:r w:rsidR="00EE024F" w:rsidRPr="00830187">
              <w:rPr>
                <w:noProof/>
                <w:webHidden/>
                <w:color w:val="000000" w:themeColor="text1"/>
              </w:rPr>
              <w:fldChar w:fldCharType="end"/>
            </w:r>
          </w:hyperlink>
        </w:p>
        <w:p w14:paraId="300B6013" w14:textId="2633F9E6" w:rsidR="00EE024F" w:rsidRPr="00830187" w:rsidRDefault="00B13C3F">
          <w:pPr>
            <w:pStyle w:val="31"/>
            <w:tabs>
              <w:tab w:val="left" w:pos="1260"/>
              <w:tab w:val="right" w:leader="dot" w:pos="8494"/>
            </w:tabs>
            <w:rPr>
              <w:noProof/>
              <w:color w:val="000000" w:themeColor="text1"/>
              <w:szCs w:val="22"/>
            </w:rPr>
          </w:pPr>
          <w:hyperlink w:anchor="_Toc137215191" w:history="1">
            <w:r w:rsidR="00EE024F" w:rsidRPr="00830187">
              <w:rPr>
                <w:rStyle w:val="aff7"/>
                <w:noProof/>
                <w:color w:val="000000" w:themeColor="text1"/>
              </w:rPr>
              <w:t>6.2.4</w:t>
            </w:r>
            <w:r w:rsidR="00EE024F" w:rsidRPr="00830187">
              <w:rPr>
                <w:noProof/>
                <w:color w:val="000000" w:themeColor="text1"/>
                <w:szCs w:val="22"/>
              </w:rPr>
              <w:tab/>
            </w:r>
            <w:r w:rsidR="00EE024F" w:rsidRPr="00830187">
              <w:rPr>
                <w:rStyle w:val="aff7"/>
                <w:noProof/>
                <w:color w:val="000000" w:themeColor="text1"/>
              </w:rPr>
              <w:t>ドメインネームシステム（</w:t>
            </w:r>
            <w:r w:rsidR="00EE024F" w:rsidRPr="00830187">
              <w:rPr>
                <w:rStyle w:val="aff7"/>
                <w:noProof/>
                <w:color w:val="000000" w:themeColor="text1"/>
              </w:rPr>
              <w:t>DNS</w:t>
            </w:r>
            <w:r w:rsidR="00EE024F" w:rsidRPr="00830187">
              <w:rPr>
                <w:rStyle w:val="aff7"/>
                <w:noProof/>
                <w:color w:val="000000" w:themeColor="text1"/>
              </w:rPr>
              <w:t>）</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_Toc137215191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54</w:t>
            </w:r>
            <w:r w:rsidR="00EE024F" w:rsidRPr="00830187">
              <w:rPr>
                <w:noProof/>
                <w:webHidden/>
                <w:color w:val="000000" w:themeColor="text1"/>
              </w:rPr>
              <w:fldChar w:fldCharType="end"/>
            </w:r>
          </w:hyperlink>
        </w:p>
        <w:p w14:paraId="3F718AA6" w14:textId="272F41EB" w:rsidR="00EE024F" w:rsidRPr="00830187" w:rsidRDefault="00B13C3F">
          <w:pPr>
            <w:pStyle w:val="31"/>
            <w:tabs>
              <w:tab w:val="left" w:pos="1260"/>
              <w:tab w:val="right" w:leader="dot" w:pos="8494"/>
            </w:tabs>
            <w:rPr>
              <w:noProof/>
              <w:color w:val="000000" w:themeColor="text1"/>
              <w:szCs w:val="22"/>
            </w:rPr>
          </w:pPr>
          <w:hyperlink w:anchor="_Toc137215192" w:history="1">
            <w:r w:rsidR="00EE024F" w:rsidRPr="00830187">
              <w:rPr>
                <w:rStyle w:val="aff7"/>
                <w:noProof/>
                <w:color w:val="000000" w:themeColor="text1"/>
              </w:rPr>
              <w:t>6.2.5</w:t>
            </w:r>
            <w:r w:rsidR="00EE024F" w:rsidRPr="00830187">
              <w:rPr>
                <w:noProof/>
                <w:color w:val="000000" w:themeColor="text1"/>
                <w:szCs w:val="22"/>
              </w:rPr>
              <w:tab/>
            </w:r>
            <w:r w:rsidR="00EE024F" w:rsidRPr="00830187">
              <w:rPr>
                <w:rStyle w:val="aff7"/>
                <w:noProof/>
                <w:color w:val="000000" w:themeColor="text1"/>
              </w:rPr>
              <w:t>データベース</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_Toc137215192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55</w:t>
            </w:r>
            <w:r w:rsidR="00EE024F" w:rsidRPr="00830187">
              <w:rPr>
                <w:noProof/>
                <w:webHidden/>
                <w:color w:val="000000" w:themeColor="text1"/>
              </w:rPr>
              <w:fldChar w:fldCharType="end"/>
            </w:r>
          </w:hyperlink>
        </w:p>
        <w:p w14:paraId="01E0E2AB" w14:textId="670D24A3" w:rsidR="00EE024F" w:rsidRPr="00830187" w:rsidRDefault="00B13C3F">
          <w:pPr>
            <w:pStyle w:val="21"/>
            <w:rPr>
              <w:noProof/>
              <w:color w:val="000000" w:themeColor="text1"/>
              <w:szCs w:val="22"/>
            </w:rPr>
          </w:pPr>
          <w:hyperlink w:anchor="_Toc137215193" w:history="1">
            <w:r w:rsidR="00EE024F" w:rsidRPr="00830187">
              <w:rPr>
                <w:rStyle w:val="aff7"/>
                <w:noProof/>
                <w:color w:val="000000" w:themeColor="text1"/>
              </w:rPr>
              <w:t>6.3</w:t>
            </w:r>
            <w:r w:rsidR="00EE024F" w:rsidRPr="00830187">
              <w:rPr>
                <w:noProof/>
                <w:color w:val="000000" w:themeColor="text1"/>
                <w:szCs w:val="22"/>
              </w:rPr>
              <w:tab/>
            </w:r>
            <w:r w:rsidR="00EE024F" w:rsidRPr="00830187">
              <w:rPr>
                <w:rStyle w:val="aff7"/>
                <w:noProof/>
                <w:color w:val="000000" w:themeColor="text1"/>
              </w:rPr>
              <w:t>複合機・特定用途機器</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_Toc137215193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57</w:t>
            </w:r>
            <w:r w:rsidR="00EE024F" w:rsidRPr="00830187">
              <w:rPr>
                <w:noProof/>
                <w:webHidden/>
                <w:color w:val="000000" w:themeColor="text1"/>
              </w:rPr>
              <w:fldChar w:fldCharType="end"/>
            </w:r>
          </w:hyperlink>
        </w:p>
        <w:p w14:paraId="2B645DDD" w14:textId="535E187A" w:rsidR="00EE024F" w:rsidRPr="00830187" w:rsidRDefault="00B13C3F">
          <w:pPr>
            <w:pStyle w:val="31"/>
            <w:tabs>
              <w:tab w:val="left" w:pos="1260"/>
              <w:tab w:val="right" w:leader="dot" w:pos="8494"/>
            </w:tabs>
            <w:rPr>
              <w:noProof/>
              <w:color w:val="000000" w:themeColor="text1"/>
              <w:szCs w:val="22"/>
            </w:rPr>
          </w:pPr>
          <w:hyperlink w:anchor="_Toc137215194" w:history="1">
            <w:r w:rsidR="00EE024F" w:rsidRPr="00830187">
              <w:rPr>
                <w:rStyle w:val="aff7"/>
                <w:noProof/>
                <w:color w:val="000000" w:themeColor="text1"/>
              </w:rPr>
              <w:t>6.3.1</w:t>
            </w:r>
            <w:r w:rsidR="00EE024F" w:rsidRPr="00830187">
              <w:rPr>
                <w:noProof/>
                <w:color w:val="000000" w:themeColor="text1"/>
                <w:szCs w:val="22"/>
              </w:rPr>
              <w:tab/>
            </w:r>
            <w:r w:rsidR="00EE024F" w:rsidRPr="00830187">
              <w:rPr>
                <w:rStyle w:val="aff7"/>
                <w:noProof/>
                <w:color w:val="000000" w:themeColor="text1"/>
              </w:rPr>
              <w:t>複合機・特定用途機器</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_Toc137215194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57</w:t>
            </w:r>
            <w:r w:rsidR="00EE024F" w:rsidRPr="00830187">
              <w:rPr>
                <w:noProof/>
                <w:webHidden/>
                <w:color w:val="000000" w:themeColor="text1"/>
              </w:rPr>
              <w:fldChar w:fldCharType="end"/>
            </w:r>
          </w:hyperlink>
        </w:p>
        <w:p w14:paraId="4471B36A" w14:textId="496FD8B8" w:rsidR="00EE024F" w:rsidRPr="00830187" w:rsidRDefault="00B13C3F">
          <w:pPr>
            <w:pStyle w:val="21"/>
            <w:rPr>
              <w:noProof/>
              <w:color w:val="000000" w:themeColor="text1"/>
              <w:szCs w:val="22"/>
            </w:rPr>
          </w:pPr>
          <w:hyperlink w:anchor="_Toc137215195" w:history="1">
            <w:r w:rsidR="00EE024F" w:rsidRPr="00830187">
              <w:rPr>
                <w:rStyle w:val="aff7"/>
                <w:noProof/>
                <w:color w:val="000000" w:themeColor="text1"/>
              </w:rPr>
              <w:t>6.4</w:t>
            </w:r>
            <w:r w:rsidR="00EE024F" w:rsidRPr="00830187">
              <w:rPr>
                <w:noProof/>
                <w:color w:val="000000" w:themeColor="text1"/>
                <w:szCs w:val="22"/>
              </w:rPr>
              <w:tab/>
            </w:r>
            <w:r w:rsidR="00EE024F" w:rsidRPr="00830187">
              <w:rPr>
                <w:rStyle w:val="aff7"/>
                <w:noProof/>
                <w:color w:val="000000" w:themeColor="text1"/>
              </w:rPr>
              <w:t>通信回線</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_Toc137215195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58</w:t>
            </w:r>
            <w:r w:rsidR="00EE024F" w:rsidRPr="00830187">
              <w:rPr>
                <w:noProof/>
                <w:webHidden/>
                <w:color w:val="000000" w:themeColor="text1"/>
              </w:rPr>
              <w:fldChar w:fldCharType="end"/>
            </w:r>
          </w:hyperlink>
        </w:p>
        <w:p w14:paraId="58FCC8F7" w14:textId="618F42EC" w:rsidR="00EE024F" w:rsidRPr="00830187" w:rsidRDefault="00B13C3F">
          <w:pPr>
            <w:pStyle w:val="31"/>
            <w:tabs>
              <w:tab w:val="left" w:pos="1260"/>
              <w:tab w:val="right" w:leader="dot" w:pos="8494"/>
            </w:tabs>
            <w:rPr>
              <w:noProof/>
              <w:color w:val="000000" w:themeColor="text1"/>
              <w:szCs w:val="22"/>
            </w:rPr>
          </w:pPr>
          <w:hyperlink w:anchor="_Toc137215196" w:history="1">
            <w:r w:rsidR="00EE024F" w:rsidRPr="00830187">
              <w:rPr>
                <w:rStyle w:val="aff7"/>
                <w:noProof/>
                <w:color w:val="000000" w:themeColor="text1"/>
              </w:rPr>
              <w:t>6.4.1</w:t>
            </w:r>
            <w:r w:rsidR="00EE024F" w:rsidRPr="00830187">
              <w:rPr>
                <w:noProof/>
                <w:color w:val="000000" w:themeColor="text1"/>
                <w:szCs w:val="22"/>
              </w:rPr>
              <w:tab/>
            </w:r>
            <w:r w:rsidR="00EE024F" w:rsidRPr="00830187">
              <w:rPr>
                <w:rStyle w:val="aff7"/>
                <w:noProof/>
                <w:color w:val="000000" w:themeColor="text1"/>
              </w:rPr>
              <w:t>通信回線</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_Toc137215196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58</w:t>
            </w:r>
            <w:r w:rsidR="00EE024F" w:rsidRPr="00830187">
              <w:rPr>
                <w:noProof/>
                <w:webHidden/>
                <w:color w:val="000000" w:themeColor="text1"/>
              </w:rPr>
              <w:fldChar w:fldCharType="end"/>
            </w:r>
          </w:hyperlink>
        </w:p>
        <w:p w14:paraId="74B6954D" w14:textId="1048FA68" w:rsidR="00EE024F" w:rsidRPr="00830187" w:rsidRDefault="00B13C3F">
          <w:pPr>
            <w:pStyle w:val="31"/>
            <w:tabs>
              <w:tab w:val="left" w:pos="1260"/>
              <w:tab w:val="right" w:leader="dot" w:pos="8494"/>
            </w:tabs>
            <w:rPr>
              <w:noProof/>
              <w:color w:val="000000" w:themeColor="text1"/>
              <w:szCs w:val="22"/>
            </w:rPr>
          </w:pPr>
          <w:hyperlink w:anchor="_Toc137215197" w:history="1">
            <w:r w:rsidR="00EE024F" w:rsidRPr="00830187">
              <w:rPr>
                <w:rStyle w:val="aff7"/>
                <w:noProof/>
                <w:color w:val="000000" w:themeColor="text1"/>
              </w:rPr>
              <w:t>6.4.2</w:t>
            </w:r>
            <w:r w:rsidR="00EE024F" w:rsidRPr="00830187">
              <w:rPr>
                <w:noProof/>
                <w:color w:val="000000" w:themeColor="text1"/>
                <w:szCs w:val="22"/>
              </w:rPr>
              <w:tab/>
            </w:r>
            <w:r w:rsidR="00EE024F" w:rsidRPr="00830187">
              <w:rPr>
                <w:rStyle w:val="aff7"/>
                <w:noProof/>
                <w:color w:val="000000" w:themeColor="text1"/>
              </w:rPr>
              <w:t>通信回線装置</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_Toc137215197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59</w:t>
            </w:r>
            <w:r w:rsidR="00EE024F" w:rsidRPr="00830187">
              <w:rPr>
                <w:noProof/>
                <w:webHidden/>
                <w:color w:val="000000" w:themeColor="text1"/>
              </w:rPr>
              <w:fldChar w:fldCharType="end"/>
            </w:r>
          </w:hyperlink>
        </w:p>
        <w:p w14:paraId="1B8AA88E" w14:textId="5B548802" w:rsidR="00EE024F" w:rsidRPr="00830187" w:rsidRDefault="00B13C3F">
          <w:pPr>
            <w:pStyle w:val="31"/>
            <w:tabs>
              <w:tab w:val="left" w:pos="1260"/>
              <w:tab w:val="right" w:leader="dot" w:pos="8494"/>
            </w:tabs>
            <w:rPr>
              <w:noProof/>
              <w:color w:val="000000" w:themeColor="text1"/>
              <w:szCs w:val="22"/>
            </w:rPr>
          </w:pPr>
          <w:hyperlink w:anchor="_Toc137215198" w:history="1">
            <w:r w:rsidR="00EE024F" w:rsidRPr="00830187">
              <w:rPr>
                <w:rStyle w:val="aff7"/>
                <w:noProof/>
                <w:color w:val="000000" w:themeColor="text1"/>
              </w:rPr>
              <w:t>6.4.3</w:t>
            </w:r>
            <w:r w:rsidR="00EE024F" w:rsidRPr="00830187">
              <w:rPr>
                <w:noProof/>
                <w:color w:val="000000" w:themeColor="text1"/>
                <w:szCs w:val="22"/>
              </w:rPr>
              <w:tab/>
            </w:r>
            <w:r w:rsidR="00EE024F" w:rsidRPr="00830187">
              <w:rPr>
                <w:rStyle w:val="aff7"/>
                <w:noProof/>
                <w:color w:val="000000" w:themeColor="text1"/>
              </w:rPr>
              <w:t>無線</w:t>
            </w:r>
            <w:r w:rsidR="00EE024F" w:rsidRPr="00830187">
              <w:rPr>
                <w:rStyle w:val="aff7"/>
                <w:noProof/>
                <w:color w:val="000000" w:themeColor="text1"/>
              </w:rPr>
              <w:t>LAN</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_Toc137215198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60</w:t>
            </w:r>
            <w:r w:rsidR="00EE024F" w:rsidRPr="00830187">
              <w:rPr>
                <w:noProof/>
                <w:webHidden/>
                <w:color w:val="000000" w:themeColor="text1"/>
              </w:rPr>
              <w:fldChar w:fldCharType="end"/>
            </w:r>
          </w:hyperlink>
        </w:p>
        <w:p w14:paraId="3171138C" w14:textId="42DEA661" w:rsidR="00EE024F" w:rsidRPr="00830187" w:rsidRDefault="00B13C3F">
          <w:pPr>
            <w:pStyle w:val="31"/>
            <w:tabs>
              <w:tab w:val="left" w:pos="1260"/>
              <w:tab w:val="right" w:leader="dot" w:pos="8494"/>
            </w:tabs>
            <w:rPr>
              <w:noProof/>
              <w:color w:val="000000" w:themeColor="text1"/>
              <w:szCs w:val="22"/>
            </w:rPr>
          </w:pPr>
          <w:hyperlink w:anchor="_Toc137215199" w:history="1">
            <w:r w:rsidR="00EE024F" w:rsidRPr="00830187">
              <w:rPr>
                <w:rStyle w:val="aff7"/>
                <w:noProof/>
                <w:color w:val="000000" w:themeColor="text1"/>
              </w:rPr>
              <w:t>6.4.4</w:t>
            </w:r>
            <w:r w:rsidR="00EE024F" w:rsidRPr="00830187">
              <w:rPr>
                <w:noProof/>
                <w:color w:val="000000" w:themeColor="text1"/>
                <w:szCs w:val="22"/>
              </w:rPr>
              <w:tab/>
            </w:r>
            <w:r w:rsidR="00EE024F" w:rsidRPr="00830187">
              <w:rPr>
                <w:rStyle w:val="aff7"/>
                <w:noProof/>
                <w:color w:val="000000" w:themeColor="text1"/>
              </w:rPr>
              <w:t>IPv6</w:t>
            </w:r>
            <w:r w:rsidR="00EE024F" w:rsidRPr="00830187">
              <w:rPr>
                <w:rStyle w:val="aff7"/>
                <w:noProof/>
                <w:color w:val="000000" w:themeColor="text1"/>
              </w:rPr>
              <w:t>通信回線</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_Toc137215199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61</w:t>
            </w:r>
            <w:r w:rsidR="00EE024F" w:rsidRPr="00830187">
              <w:rPr>
                <w:noProof/>
                <w:webHidden/>
                <w:color w:val="000000" w:themeColor="text1"/>
              </w:rPr>
              <w:fldChar w:fldCharType="end"/>
            </w:r>
          </w:hyperlink>
        </w:p>
        <w:p w14:paraId="5A07B208" w14:textId="0FAE1925" w:rsidR="00EE024F" w:rsidRPr="00830187" w:rsidRDefault="00B13C3F">
          <w:pPr>
            <w:pStyle w:val="21"/>
            <w:rPr>
              <w:noProof/>
              <w:color w:val="000000" w:themeColor="text1"/>
              <w:szCs w:val="22"/>
            </w:rPr>
          </w:pPr>
          <w:hyperlink w:anchor="_Toc137215200" w:history="1">
            <w:r w:rsidR="00EE024F" w:rsidRPr="00830187">
              <w:rPr>
                <w:rStyle w:val="aff7"/>
                <w:noProof/>
                <w:color w:val="000000" w:themeColor="text1"/>
              </w:rPr>
              <w:t>6.5</w:t>
            </w:r>
            <w:r w:rsidR="00EE024F" w:rsidRPr="00830187">
              <w:rPr>
                <w:noProof/>
                <w:color w:val="000000" w:themeColor="text1"/>
                <w:szCs w:val="22"/>
              </w:rPr>
              <w:tab/>
            </w:r>
            <w:r w:rsidR="00EE024F" w:rsidRPr="00830187">
              <w:rPr>
                <w:rStyle w:val="aff7"/>
                <w:noProof/>
                <w:color w:val="000000" w:themeColor="text1"/>
              </w:rPr>
              <w:t>ソフトウェア</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_Toc137215200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62</w:t>
            </w:r>
            <w:r w:rsidR="00EE024F" w:rsidRPr="00830187">
              <w:rPr>
                <w:noProof/>
                <w:webHidden/>
                <w:color w:val="000000" w:themeColor="text1"/>
              </w:rPr>
              <w:fldChar w:fldCharType="end"/>
            </w:r>
          </w:hyperlink>
        </w:p>
        <w:p w14:paraId="7445C461" w14:textId="601455E9" w:rsidR="00EE024F" w:rsidRPr="00830187" w:rsidRDefault="00B13C3F">
          <w:pPr>
            <w:pStyle w:val="31"/>
            <w:tabs>
              <w:tab w:val="left" w:pos="1260"/>
              <w:tab w:val="right" w:leader="dot" w:pos="8494"/>
            </w:tabs>
            <w:rPr>
              <w:noProof/>
              <w:color w:val="000000" w:themeColor="text1"/>
              <w:szCs w:val="22"/>
            </w:rPr>
          </w:pPr>
          <w:hyperlink w:anchor="_Toc137215201" w:history="1">
            <w:r w:rsidR="00EE024F" w:rsidRPr="00830187">
              <w:rPr>
                <w:rStyle w:val="aff7"/>
                <w:noProof/>
                <w:color w:val="000000" w:themeColor="text1"/>
              </w:rPr>
              <w:t>6.5.1</w:t>
            </w:r>
            <w:r w:rsidR="00EE024F" w:rsidRPr="00830187">
              <w:rPr>
                <w:noProof/>
                <w:color w:val="000000" w:themeColor="text1"/>
                <w:szCs w:val="22"/>
              </w:rPr>
              <w:tab/>
            </w:r>
            <w:r w:rsidR="00EE024F" w:rsidRPr="00830187">
              <w:rPr>
                <w:rStyle w:val="aff7"/>
                <w:noProof/>
                <w:color w:val="000000" w:themeColor="text1"/>
              </w:rPr>
              <w:t>情報システムの基盤を管理又は制御するソフトウェア</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_Toc137215201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62</w:t>
            </w:r>
            <w:r w:rsidR="00EE024F" w:rsidRPr="00830187">
              <w:rPr>
                <w:noProof/>
                <w:webHidden/>
                <w:color w:val="000000" w:themeColor="text1"/>
              </w:rPr>
              <w:fldChar w:fldCharType="end"/>
            </w:r>
          </w:hyperlink>
        </w:p>
        <w:p w14:paraId="338BB786" w14:textId="1CA53D5C" w:rsidR="00EE024F" w:rsidRPr="00830187" w:rsidRDefault="00B13C3F">
          <w:pPr>
            <w:pStyle w:val="21"/>
            <w:rPr>
              <w:noProof/>
              <w:color w:val="000000" w:themeColor="text1"/>
              <w:szCs w:val="22"/>
            </w:rPr>
          </w:pPr>
          <w:hyperlink w:anchor="_Toc137215202" w:history="1">
            <w:r w:rsidR="00EE024F" w:rsidRPr="00830187">
              <w:rPr>
                <w:rStyle w:val="aff7"/>
                <w:noProof/>
                <w:color w:val="000000" w:themeColor="text1"/>
              </w:rPr>
              <w:t>6.6</w:t>
            </w:r>
            <w:r w:rsidR="00EE024F" w:rsidRPr="00830187">
              <w:rPr>
                <w:noProof/>
                <w:color w:val="000000" w:themeColor="text1"/>
                <w:szCs w:val="22"/>
              </w:rPr>
              <w:tab/>
            </w:r>
            <w:r w:rsidR="00EE024F" w:rsidRPr="00830187">
              <w:rPr>
                <w:rStyle w:val="aff7"/>
                <w:noProof/>
                <w:color w:val="000000" w:themeColor="text1"/>
              </w:rPr>
              <w:t>アプリケーション・コンテンツ</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_Toc137215202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64</w:t>
            </w:r>
            <w:r w:rsidR="00EE024F" w:rsidRPr="00830187">
              <w:rPr>
                <w:noProof/>
                <w:webHidden/>
                <w:color w:val="000000" w:themeColor="text1"/>
              </w:rPr>
              <w:fldChar w:fldCharType="end"/>
            </w:r>
          </w:hyperlink>
        </w:p>
        <w:p w14:paraId="120C53F1" w14:textId="30885EE6" w:rsidR="00EE024F" w:rsidRPr="00830187" w:rsidRDefault="00B13C3F">
          <w:pPr>
            <w:pStyle w:val="31"/>
            <w:tabs>
              <w:tab w:val="left" w:pos="1260"/>
              <w:tab w:val="right" w:leader="dot" w:pos="8494"/>
            </w:tabs>
            <w:rPr>
              <w:noProof/>
              <w:color w:val="000000" w:themeColor="text1"/>
              <w:szCs w:val="22"/>
            </w:rPr>
          </w:pPr>
          <w:hyperlink w:anchor="_Toc137215203" w:history="1">
            <w:r w:rsidR="00EE024F" w:rsidRPr="00830187">
              <w:rPr>
                <w:rStyle w:val="aff7"/>
                <w:noProof/>
                <w:color w:val="000000" w:themeColor="text1"/>
              </w:rPr>
              <w:t>6.6.1</w:t>
            </w:r>
            <w:r w:rsidR="00EE024F" w:rsidRPr="00830187">
              <w:rPr>
                <w:noProof/>
                <w:color w:val="000000" w:themeColor="text1"/>
                <w:szCs w:val="22"/>
              </w:rPr>
              <w:tab/>
            </w:r>
            <w:r w:rsidR="00EE024F" w:rsidRPr="00830187">
              <w:rPr>
                <w:rStyle w:val="aff7"/>
                <w:noProof/>
                <w:color w:val="000000" w:themeColor="text1"/>
              </w:rPr>
              <w:t>アプリケーション・コンテンツの作成・運用時の対策</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_Toc137215203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64</w:t>
            </w:r>
            <w:r w:rsidR="00EE024F" w:rsidRPr="00830187">
              <w:rPr>
                <w:noProof/>
                <w:webHidden/>
                <w:color w:val="000000" w:themeColor="text1"/>
              </w:rPr>
              <w:fldChar w:fldCharType="end"/>
            </w:r>
          </w:hyperlink>
        </w:p>
        <w:p w14:paraId="7DFD0A3B" w14:textId="430E730B" w:rsidR="00EE024F" w:rsidRPr="00830187" w:rsidRDefault="00B13C3F">
          <w:pPr>
            <w:pStyle w:val="31"/>
            <w:tabs>
              <w:tab w:val="left" w:pos="1260"/>
              <w:tab w:val="right" w:leader="dot" w:pos="8494"/>
            </w:tabs>
            <w:rPr>
              <w:noProof/>
              <w:color w:val="000000" w:themeColor="text1"/>
              <w:szCs w:val="22"/>
            </w:rPr>
          </w:pPr>
          <w:hyperlink w:anchor="_Toc137215204" w:history="1">
            <w:r w:rsidR="00EE024F" w:rsidRPr="00830187">
              <w:rPr>
                <w:rStyle w:val="aff7"/>
                <w:noProof/>
                <w:color w:val="000000" w:themeColor="text1"/>
              </w:rPr>
              <w:t>6.6.2</w:t>
            </w:r>
            <w:r w:rsidR="00EE024F" w:rsidRPr="00830187">
              <w:rPr>
                <w:noProof/>
                <w:color w:val="000000" w:themeColor="text1"/>
                <w:szCs w:val="22"/>
              </w:rPr>
              <w:tab/>
            </w:r>
            <w:r w:rsidR="00EE024F" w:rsidRPr="00830187">
              <w:rPr>
                <w:rStyle w:val="aff7"/>
                <w:noProof/>
                <w:color w:val="000000" w:themeColor="text1"/>
              </w:rPr>
              <w:t>アプリケーション・コンテンツ提供時の対策</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_Toc137215204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65</w:t>
            </w:r>
            <w:r w:rsidR="00EE024F" w:rsidRPr="00830187">
              <w:rPr>
                <w:noProof/>
                <w:webHidden/>
                <w:color w:val="000000" w:themeColor="text1"/>
              </w:rPr>
              <w:fldChar w:fldCharType="end"/>
            </w:r>
          </w:hyperlink>
        </w:p>
        <w:p w14:paraId="6F7E76C9" w14:textId="0DF0FB71" w:rsidR="00EE024F" w:rsidRPr="00830187" w:rsidRDefault="00B13C3F">
          <w:pPr>
            <w:pStyle w:val="12"/>
            <w:tabs>
              <w:tab w:val="left" w:pos="1050"/>
              <w:tab w:val="right" w:leader="dot" w:pos="8494"/>
            </w:tabs>
            <w:rPr>
              <w:noProof/>
              <w:color w:val="000000" w:themeColor="text1"/>
              <w:szCs w:val="22"/>
            </w:rPr>
          </w:pPr>
          <w:hyperlink w:anchor="_Toc137215205" w:history="1">
            <w:r w:rsidR="00EE024F" w:rsidRPr="00830187">
              <w:rPr>
                <w:rStyle w:val="aff7"/>
                <w:noProof/>
                <w:color w:val="000000" w:themeColor="text1"/>
              </w:rPr>
              <w:t>第</w:t>
            </w:r>
            <w:r w:rsidR="00EE024F" w:rsidRPr="00830187">
              <w:rPr>
                <w:rStyle w:val="aff7"/>
                <w:noProof/>
                <w:color w:val="000000" w:themeColor="text1"/>
              </w:rPr>
              <w:t>7</w:t>
            </w:r>
            <w:r w:rsidR="00EE024F" w:rsidRPr="00830187">
              <w:rPr>
                <w:rStyle w:val="aff7"/>
                <w:noProof/>
                <w:color w:val="000000" w:themeColor="text1"/>
              </w:rPr>
              <w:t>部</w:t>
            </w:r>
            <w:r w:rsidR="00EE024F" w:rsidRPr="00830187">
              <w:rPr>
                <w:noProof/>
                <w:color w:val="000000" w:themeColor="text1"/>
                <w:szCs w:val="22"/>
              </w:rPr>
              <w:tab/>
            </w:r>
            <w:r w:rsidR="00EE024F" w:rsidRPr="00830187">
              <w:rPr>
                <w:rStyle w:val="aff7"/>
                <w:noProof/>
                <w:color w:val="000000" w:themeColor="text1"/>
              </w:rPr>
              <w:t>情報システムのセキュリティ要件</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_Toc137215205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66</w:t>
            </w:r>
            <w:r w:rsidR="00EE024F" w:rsidRPr="00830187">
              <w:rPr>
                <w:noProof/>
                <w:webHidden/>
                <w:color w:val="000000" w:themeColor="text1"/>
              </w:rPr>
              <w:fldChar w:fldCharType="end"/>
            </w:r>
          </w:hyperlink>
        </w:p>
        <w:p w14:paraId="619FF8E0" w14:textId="64C276E0" w:rsidR="00EE024F" w:rsidRPr="00830187" w:rsidRDefault="00B13C3F">
          <w:pPr>
            <w:pStyle w:val="21"/>
            <w:rPr>
              <w:noProof/>
              <w:color w:val="000000" w:themeColor="text1"/>
              <w:szCs w:val="22"/>
            </w:rPr>
          </w:pPr>
          <w:hyperlink w:anchor="_Toc137215206" w:history="1">
            <w:r w:rsidR="00EE024F" w:rsidRPr="00830187">
              <w:rPr>
                <w:rStyle w:val="aff7"/>
                <w:noProof/>
                <w:color w:val="000000" w:themeColor="text1"/>
              </w:rPr>
              <w:t>7.1</w:t>
            </w:r>
            <w:r w:rsidR="00EE024F" w:rsidRPr="00830187">
              <w:rPr>
                <w:noProof/>
                <w:color w:val="000000" w:themeColor="text1"/>
                <w:szCs w:val="22"/>
              </w:rPr>
              <w:tab/>
            </w:r>
            <w:r w:rsidR="00EE024F" w:rsidRPr="00830187">
              <w:rPr>
                <w:rStyle w:val="aff7"/>
                <w:noProof/>
                <w:color w:val="000000" w:themeColor="text1"/>
              </w:rPr>
              <w:t>情報システムのセキュリティ機能</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_Toc137215206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66</w:t>
            </w:r>
            <w:r w:rsidR="00EE024F" w:rsidRPr="00830187">
              <w:rPr>
                <w:noProof/>
                <w:webHidden/>
                <w:color w:val="000000" w:themeColor="text1"/>
              </w:rPr>
              <w:fldChar w:fldCharType="end"/>
            </w:r>
          </w:hyperlink>
        </w:p>
        <w:p w14:paraId="511B8CF4" w14:textId="3EFA3B12" w:rsidR="00EE024F" w:rsidRPr="00830187" w:rsidRDefault="00B13C3F">
          <w:pPr>
            <w:pStyle w:val="31"/>
            <w:tabs>
              <w:tab w:val="left" w:pos="1260"/>
              <w:tab w:val="right" w:leader="dot" w:pos="8494"/>
            </w:tabs>
            <w:rPr>
              <w:noProof/>
              <w:color w:val="000000" w:themeColor="text1"/>
              <w:szCs w:val="22"/>
            </w:rPr>
          </w:pPr>
          <w:hyperlink w:anchor="_Toc137215207" w:history="1">
            <w:r w:rsidR="00EE024F" w:rsidRPr="00830187">
              <w:rPr>
                <w:rStyle w:val="aff7"/>
                <w:noProof/>
                <w:color w:val="000000" w:themeColor="text1"/>
              </w:rPr>
              <w:t>7.1.1</w:t>
            </w:r>
            <w:r w:rsidR="00EE024F" w:rsidRPr="00830187">
              <w:rPr>
                <w:noProof/>
                <w:color w:val="000000" w:themeColor="text1"/>
                <w:szCs w:val="22"/>
              </w:rPr>
              <w:tab/>
            </w:r>
            <w:r w:rsidR="00EE024F" w:rsidRPr="00830187">
              <w:rPr>
                <w:rStyle w:val="aff7"/>
                <w:noProof/>
                <w:color w:val="000000" w:themeColor="text1"/>
              </w:rPr>
              <w:t>主体認証機能</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_Toc137215207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66</w:t>
            </w:r>
            <w:r w:rsidR="00EE024F" w:rsidRPr="00830187">
              <w:rPr>
                <w:noProof/>
                <w:webHidden/>
                <w:color w:val="000000" w:themeColor="text1"/>
              </w:rPr>
              <w:fldChar w:fldCharType="end"/>
            </w:r>
          </w:hyperlink>
        </w:p>
        <w:p w14:paraId="28FB55D7" w14:textId="175309D1" w:rsidR="00EE024F" w:rsidRPr="00830187" w:rsidRDefault="00B13C3F">
          <w:pPr>
            <w:pStyle w:val="31"/>
            <w:tabs>
              <w:tab w:val="left" w:pos="1260"/>
              <w:tab w:val="right" w:leader="dot" w:pos="8494"/>
            </w:tabs>
            <w:rPr>
              <w:noProof/>
              <w:color w:val="000000" w:themeColor="text1"/>
              <w:szCs w:val="22"/>
            </w:rPr>
          </w:pPr>
          <w:hyperlink w:anchor="_Toc137215208" w:history="1">
            <w:r w:rsidR="00EE024F" w:rsidRPr="00830187">
              <w:rPr>
                <w:rStyle w:val="aff7"/>
                <w:noProof/>
                <w:color w:val="000000" w:themeColor="text1"/>
              </w:rPr>
              <w:t>7.1.2</w:t>
            </w:r>
            <w:r w:rsidR="00EE024F" w:rsidRPr="00830187">
              <w:rPr>
                <w:noProof/>
                <w:color w:val="000000" w:themeColor="text1"/>
                <w:szCs w:val="22"/>
              </w:rPr>
              <w:tab/>
            </w:r>
            <w:r w:rsidR="00EE024F" w:rsidRPr="00830187">
              <w:rPr>
                <w:rStyle w:val="aff7"/>
                <w:noProof/>
                <w:color w:val="000000" w:themeColor="text1"/>
              </w:rPr>
              <w:t>アクセス制御機能</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_Toc137215208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66</w:t>
            </w:r>
            <w:r w:rsidR="00EE024F" w:rsidRPr="00830187">
              <w:rPr>
                <w:noProof/>
                <w:webHidden/>
                <w:color w:val="000000" w:themeColor="text1"/>
              </w:rPr>
              <w:fldChar w:fldCharType="end"/>
            </w:r>
          </w:hyperlink>
        </w:p>
        <w:p w14:paraId="4D18F3D8" w14:textId="04B4EF76" w:rsidR="00EE024F" w:rsidRPr="00830187" w:rsidRDefault="00B13C3F">
          <w:pPr>
            <w:pStyle w:val="31"/>
            <w:tabs>
              <w:tab w:val="left" w:pos="1260"/>
              <w:tab w:val="right" w:leader="dot" w:pos="8494"/>
            </w:tabs>
            <w:rPr>
              <w:noProof/>
              <w:color w:val="000000" w:themeColor="text1"/>
              <w:szCs w:val="22"/>
            </w:rPr>
          </w:pPr>
          <w:hyperlink w:anchor="_Toc137215209" w:history="1">
            <w:r w:rsidR="00EE024F" w:rsidRPr="00830187">
              <w:rPr>
                <w:rStyle w:val="aff7"/>
                <w:noProof/>
                <w:color w:val="000000" w:themeColor="text1"/>
              </w:rPr>
              <w:t>7.1.3</w:t>
            </w:r>
            <w:r w:rsidR="00EE024F" w:rsidRPr="00830187">
              <w:rPr>
                <w:noProof/>
                <w:color w:val="000000" w:themeColor="text1"/>
                <w:szCs w:val="22"/>
              </w:rPr>
              <w:tab/>
            </w:r>
            <w:r w:rsidR="00EE024F" w:rsidRPr="00830187">
              <w:rPr>
                <w:rStyle w:val="aff7"/>
                <w:noProof/>
                <w:color w:val="000000" w:themeColor="text1"/>
              </w:rPr>
              <w:t>権限の管理</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_Toc137215209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67</w:t>
            </w:r>
            <w:r w:rsidR="00EE024F" w:rsidRPr="00830187">
              <w:rPr>
                <w:noProof/>
                <w:webHidden/>
                <w:color w:val="000000" w:themeColor="text1"/>
              </w:rPr>
              <w:fldChar w:fldCharType="end"/>
            </w:r>
          </w:hyperlink>
        </w:p>
        <w:p w14:paraId="514F7E09" w14:textId="1C0E73AA" w:rsidR="00EE024F" w:rsidRPr="00830187" w:rsidRDefault="00B13C3F">
          <w:pPr>
            <w:pStyle w:val="31"/>
            <w:tabs>
              <w:tab w:val="left" w:pos="1260"/>
              <w:tab w:val="right" w:leader="dot" w:pos="8494"/>
            </w:tabs>
            <w:rPr>
              <w:noProof/>
              <w:color w:val="000000" w:themeColor="text1"/>
              <w:szCs w:val="22"/>
            </w:rPr>
          </w:pPr>
          <w:hyperlink w:anchor="_Toc137215210" w:history="1">
            <w:r w:rsidR="00EE024F" w:rsidRPr="00830187">
              <w:rPr>
                <w:rStyle w:val="aff7"/>
                <w:noProof/>
                <w:color w:val="000000" w:themeColor="text1"/>
              </w:rPr>
              <w:t>7.1.4</w:t>
            </w:r>
            <w:r w:rsidR="00EE024F" w:rsidRPr="00830187">
              <w:rPr>
                <w:noProof/>
                <w:color w:val="000000" w:themeColor="text1"/>
                <w:szCs w:val="22"/>
              </w:rPr>
              <w:tab/>
            </w:r>
            <w:r w:rsidR="00EE024F" w:rsidRPr="00830187">
              <w:rPr>
                <w:rStyle w:val="aff7"/>
                <w:noProof/>
                <w:color w:val="000000" w:themeColor="text1"/>
              </w:rPr>
              <w:t>ログの取得・管理</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_Toc137215210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68</w:t>
            </w:r>
            <w:r w:rsidR="00EE024F" w:rsidRPr="00830187">
              <w:rPr>
                <w:noProof/>
                <w:webHidden/>
                <w:color w:val="000000" w:themeColor="text1"/>
              </w:rPr>
              <w:fldChar w:fldCharType="end"/>
            </w:r>
          </w:hyperlink>
        </w:p>
        <w:p w14:paraId="71A2ED91" w14:textId="63B1865F" w:rsidR="00EE024F" w:rsidRPr="00830187" w:rsidRDefault="00B13C3F">
          <w:pPr>
            <w:pStyle w:val="31"/>
            <w:tabs>
              <w:tab w:val="left" w:pos="1260"/>
              <w:tab w:val="right" w:leader="dot" w:pos="8494"/>
            </w:tabs>
            <w:rPr>
              <w:noProof/>
              <w:color w:val="000000" w:themeColor="text1"/>
              <w:szCs w:val="22"/>
            </w:rPr>
          </w:pPr>
          <w:hyperlink w:anchor="_Toc137215211" w:history="1">
            <w:r w:rsidR="00EE024F" w:rsidRPr="00830187">
              <w:rPr>
                <w:rStyle w:val="aff7"/>
                <w:noProof/>
                <w:color w:val="000000" w:themeColor="text1"/>
              </w:rPr>
              <w:t>7.1.5</w:t>
            </w:r>
            <w:r w:rsidR="00EE024F" w:rsidRPr="00830187">
              <w:rPr>
                <w:noProof/>
                <w:color w:val="000000" w:themeColor="text1"/>
                <w:szCs w:val="22"/>
              </w:rPr>
              <w:tab/>
            </w:r>
            <w:r w:rsidR="00EE024F" w:rsidRPr="00830187">
              <w:rPr>
                <w:rStyle w:val="aff7"/>
                <w:noProof/>
                <w:color w:val="000000" w:themeColor="text1"/>
              </w:rPr>
              <w:t>暗号・電子署名</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_Toc137215211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68</w:t>
            </w:r>
            <w:r w:rsidR="00EE024F" w:rsidRPr="00830187">
              <w:rPr>
                <w:noProof/>
                <w:webHidden/>
                <w:color w:val="000000" w:themeColor="text1"/>
              </w:rPr>
              <w:fldChar w:fldCharType="end"/>
            </w:r>
          </w:hyperlink>
        </w:p>
        <w:p w14:paraId="1280CCC3" w14:textId="36030483" w:rsidR="00EE024F" w:rsidRPr="00830187" w:rsidRDefault="00B13C3F">
          <w:pPr>
            <w:pStyle w:val="31"/>
            <w:tabs>
              <w:tab w:val="left" w:pos="1260"/>
              <w:tab w:val="right" w:leader="dot" w:pos="8494"/>
            </w:tabs>
            <w:rPr>
              <w:noProof/>
              <w:color w:val="000000" w:themeColor="text1"/>
              <w:szCs w:val="22"/>
            </w:rPr>
          </w:pPr>
          <w:hyperlink w:anchor="_Toc137215212" w:history="1">
            <w:r w:rsidR="00EE024F" w:rsidRPr="00830187">
              <w:rPr>
                <w:rStyle w:val="aff7"/>
                <w:noProof/>
                <w:color w:val="000000" w:themeColor="text1"/>
              </w:rPr>
              <w:t>7.1.6</w:t>
            </w:r>
            <w:r w:rsidR="00EE024F" w:rsidRPr="00830187">
              <w:rPr>
                <w:noProof/>
                <w:color w:val="000000" w:themeColor="text1"/>
                <w:szCs w:val="22"/>
              </w:rPr>
              <w:tab/>
            </w:r>
            <w:r w:rsidR="00EE024F" w:rsidRPr="00830187">
              <w:rPr>
                <w:rStyle w:val="aff7"/>
                <w:noProof/>
                <w:color w:val="000000" w:themeColor="text1"/>
              </w:rPr>
              <w:t>監視機能</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_Toc137215212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69</w:t>
            </w:r>
            <w:r w:rsidR="00EE024F" w:rsidRPr="00830187">
              <w:rPr>
                <w:noProof/>
                <w:webHidden/>
                <w:color w:val="000000" w:themeColor="text1"/>
              </w:rPr>
              <w:fldChar w:fldCharType="end"/>
            </w:r>
          </w:hyperlink>
        </w:p>
        <w:p w14:paraId="723C1CB1" w14:textId="0824BBD1" w:rsidR="00EE024F" w:rsidRPr="00830187" w:rsidRDefault="00B13C3F">
          <w:pPr>
            <w:pStyle w:val="21"/>
            <w:rPr>
              <w:noProof/>
              <w:color w:val="000000" w:themeColor="text1"/>
              <w:szCs w:val="22"/>
            </w:rPr>
          </w:pPr>
          <w:hyperlink w:anchor="_Toc137215213" w:history="1">
            <w:r w:rsidR="00EE024F" w:rsidRPr="00830187">
              <w:rPr>
                <w:rStyle w:val="aff7"/>
                <w:noProof/>
                <w:color w:val="000000" w:themeColor="text1"/>
              </w:rPr>
              <w:t>7.2</w:t>
            </w:r>
            <w:r w:rsidR="00EE024F" w:rsidRPr="00830187">
              <w:rPr>
                <w:noProof/>
                <w:color w:val="000000" w:themeColor="text1"/>
                <w:szCs w:val="22"/>
              </w:rPr>
              <w:tab/>
            </w:r>
            <w:r w:rsidR="00EE024F" w:rsidRPr="00830187">
              <w:rPr>
                <w:rStyle w:val="aff7"/>
                <w:noProof/>
                <w:color w:val="000000" w:themeColor="text1"/>
              </w:rPr>
              <w:t>情報セキュリティの脅威への対策</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_Toc137215213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71</w:t>
            </w:r>
            <w:r w:rsidR="00EE024F" w:rsidRPr="00830187">
              <w:rPr>
                <w:noProof/>
                <w:webHidden/>
                <w:color w:val="000000" w:themeColor="text1"/>
              </w:rPr>
              <w:fldChar w:fldCharType="end"/>
            </w:r>
          </w:hyperlink>
        </w:p>
        <w:p w14:paraId="0725B9ED" w14:textId="39259863" w:rsidR="00EE024F" w:rsidRPr="00830187" w:rsidRDefault="00B13C3F">
          <w:pPr>
            <w:pStyle w:val="31"/>
            <w:tabs>
              <w:tab w:val="left" w:pos="1260"/>
              <w:tab w:val="right" w:leader="dot" w:pos="8494"/>
            </w:tabs>
            <w:rPr>
              <w:noProof/>
              <w:color w:val="000000" w:themeColor="text1"/>
              <w:szCs w:val="22"/>
            </w:rPr>
          </w:pPr>
          <w:hyperlink w:anchor="_Toc137215214" w:history="1">
            <w:r w:rsidR="00EE024F" w:rsidRPr="00830187">
              <w:rPr>
                <w:rStyle w:val="aff7"/>
                <w:noProof/>
                <w:color w:val="000000" w:themeColor="text1"/>
              </w:rPr>
              <w:t>7.2.1</w:t>
            </w:r>
            <w:r w:rsidR="00EE024F" w:rsidRPr="00830187">
              <w:rPr>
                <w:noProof/>
                <w:color w:val="000000" w:themeColor="text1"/>
                <w:szCs w:val="22"/>
              </w:rPr>
              <w:tab/>
            </w:r>
            <w:r w:rsidR="00EE024F" w:rsidRPr="00830187">
              <w:rPr>
                <w:rStyle w:val="aff7"/>
                <w:noProof/>
                <w:color w:val="000000" w:themeColor="text1"/>
              </w:rPr>
              <w:t>ソフトウェアに関する脆弱性対策</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_Toc137215214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71</w:t>
            </w:r>
            <w:r w:rsidR="00EE024F" w:rsidRPr="00830187">
              <w:rPr>
                <w:noProof/>
                <w:webHidden/>
                <w:color w:val="000000" w:themeColor="text1"/>
              </w:rPr>
              <w:fldChar w:fldCharType="end"/>
            </w:r>
          </w:hyperlink>
        </w:p>
        <w:p w14:paraId="4D5A63E2" w14:textId="7FBFF11C" w:rsidR="00EE024F" w:rsidRPr="00830187" w:rsidRDefault="00B13C3F">
          <w:pPr>
            <w:pStyle w:val="31"/>
            <w:tabs>
              <w:tab w:val="left" w:pos="1260"/>
              <w:tab w:val="right" w:leader="dot" w:pos="8494"/>
            </w:tabs>
            <w:rPr>
              <w:noProof/>
              <w:color w:val="000000" w:themeColor="text1"/>
              <w:szCs w:val="22"/>
            </w:rPr>
          </w:pPr>
          <w:hyperlink w:anchor="_Toc137215215" w:history="1">
            <w:r w:rsidR="00EE024F" w:rsidRPr="00830187">
              <w:rPr>
                <w:rStyle w:val="aff7"/>
                <w:noProof/>
                <w:color w:val="000000" w:themeColor="text1"/>
              </w:rPr>
              <w:t>7.2.2</w:t>
            </w:r>
            <w:r w:rsidR="00EE024F" w:rsidRPr="00830187">
              <w:rPr>
                <w:noProof/>
                <w:color w:val="000000" w:themeColor="text1"/>
                <w:szCs w:val="22"/>
              </w:rPr>
              <w:tab/>
            </w:r>
            <w:r w:rsidR="00EE024F" w:rsidRPr="00830187">
              <w:rPr>
                <w:rStyle w:val="aff7"/>
                <w:noProof/>
                <w:color w:val="000000" w:themeColor="text1"/>
              </w:rPr>
              <w:t>不正プログラム対策</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_Toc137215215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71</w:t>
            </w:r>
            <w:r w:rsidR="00EE024F" w:rsidRPr="00830187">
              <w:rPr>
                <w:noProof/>
                <w:webHidden/>
                <w:color w:val="000000" w:themeColor="text1"/>
              </w:rPr>
              <w:fldChar w:fldCharType="end"/>
            </w:r>
          </w:hyperlink>
        </w:p>
        <w:p w14:paraId="1FB6A414" w14:textId="776CF6BB" w:rsidR="00EE024F" w:rsidRPr="00830187" w:rsidRDefault="00B13C3F">
          <w:pPr>
            <w:pStyle w:val="31"/>
            <w:tabs>
              <w:tab w:val="left" w:pos="1260"/>
              <w:tab w:val="right" w:leader="dot" w:pos="8494"/>
            </w:tabs>
            <w:rPr>
              <w:noProof/>
              <w:color w:val="000000" w:themeColor="text1"/>
              <w:szCs w:val="22"/>
            </w:rPr>
          </w:pPr>
          <w:hyperlink w:anchor="_Toc137215216" w:history="1">
            <w:r w:rsidR="00EE024F" w:rsidRPr="00830187">
              <w:rPr>
                <w:rStyle w:val="aff7"/>
                <w:noProof/>
                <w:color w:val="000000" w:themeColor="text1"/>
              </w:rPr>
              <w:t>7.2.3</w:t>
            </w:r>
            <w:r w:rsidR="00EE024F" w:rsidRPr="00830187">
              <w:rPr>
                <w:noProof/>
                <w:color w:val="000000" w:themeColor="text1"/>
                <w:szCs w:val="22"/>
              </w:rPr>
              <w:tab/>
            </w:r>
            <w:r w:rsidR="00EE024F" w:rsidRPr="00830187">
              <w:rPr>
                <w:rStyle w:val="aff7"/>
                <w:noProof/>
                <w:color w:val="000000" w:themeColor="text1"/>
              </w:rPr>
              <w:t>サービス不能攻撃対策</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_Toc137215216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72</w:t>
            </w:r>
            <w:r w:rsidR="00EE024F" w:rsidRPr="00830187">
              <w:rPr>
                <w:noProof/>
                <w:webHidden/>
                <w:color w:val="000000" w:themeColor="text1"/>
              </w:rPr>
              <w:fldChar w:fldCharType="end"/>
            </w:r>
          </w:hyperlink>
        </w:p>
        <w:p w14:paraId="3CC157FA" w14:textId="66567907" w:rsidR="00EE024F" w:rsidRPr="00830187" w:rsidRDefault="00B13C3F">
          <w:pPr>
            <w:pStyle w:val="31"/>
            <w:tabs>
              <w:tab w:val="left" w:pos="1260"/>
              <w:tab w:val="right" w:leader="dot" w:pos="8494"/>
            </w:tabs>
            <w:rPr>
              <w:noProof/>
              <w:color w:val="000000" w:themeColor="text1"/>
              <w:szCs w:val="22"/>
            </w:rPr>
          </w:pPr>
          <w:hyperlink w:anchor="_Toc137215217" w:history="1">
            <w:r w:rsidR="00EE024F" w:rsidRPr="00830187">
              <w:rPr>
                <w:rStyle w:val="aff7"/>
                <w:noProof/>
                <w:color w:val="000000" w:themeColor="text1"/>
              </w:rPr>
              <w:t>7.2.4</w:t>
            </w:r>
            <w:r w:rsidR="00EE024F" w:rsidRPr="00830187">
              <w:rPr>
                <w:noProof/>
                <w:color w:val="000000" w:themeColor="text1"/>
                <w:szCs w:val="22"/>
              </w:rPr>
              <w:tab/>
            </w:r>
            <w:r w:rsidR="00EE024F" w:rsidRPr="00830187">
              <w:rPr>
                <w:rStyle w:val="aff7"/>
                <w:noProof/>
                <w:color w:val="000000" w:themeColor="text1"/>
              </w:rPr>
              <w:t>標的型攻撃対策</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_Toc137215217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73</w:t>
            </w:r>
            <w:r w:rsidR="00EE024F" w:rsidRPr="00830187">
              <w:rPr>
                <w:noProof/>
                <w:webHidden/>
                <w:color w:val="000000" w:themeColor="text1"/>
              </w:rPr>
              <w:fldChar w:fldCharType="end"/>
            </w:r>
          </w:hyperlink>
        </w:p>
        <w:p w14:paraId="6058DAF3" w14:textId="578B77C0" w:rsidR="00EE024F" w:rsidRPr="00830187" w:rsidRDefault="00B13C3F">
          <w:pPr>
            <w:pStyle w:val="21"/>
            <w:rPr>
              <w:noProof/>
              <w:color w:val="000000" w:themeColor="text1"/>
              <w:szCs w:val="22"/>
            </w:rPr>
          </w:pPr>
          <w:hyperlink w:anchor="_Toc137215218" w:history="1">
            <w:r w:rsidR="00EE024F" w:rsidRPr="00830187">
              <w:rPr>
                <w:rStyle w:val="aff7"/>
                <w:noProof/>
                <w:color w:val="000000" w:themeColor="text1"/>
              </w:rPr>
              <w:t>7.3</w:t>
            </w:r>
            <w:r w:rsidR="00EE024F" w:rsidRPr="00830187">
              <w:rPr>
                <w:noProof/>
                <w:color w:val="000000" w:themeColor="text1"/>
                <w:szCs w:val="22"/>
              </w:rPr>
              <w:tab/>
            </w:r>
            <w:r w:rsidR="00EE024F" w:rsidRPr="00830187">
              <w:rPr>
                <w:rStyle w:val="aff7"/>
                <w:noProof/>
                <w:color w:val="000000" w:themeColor="text1"/>
              </w:rPr>
              <w:t>ゼロトラストアーキテクチャ</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_Toc137215218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74</w:t>
            </w:r>
            <w:r w:rsidR="00EE024F" w:rsidRPr="00830187">
              <w:rPr>
                <w:noProof/>
                <w:webHidden/>
                <w:color w:val="000000" w:themeColor="text1"/>
              </w:rPr>
              <w:fldChar w:fldCharType="end"/>
            </w:r>
          </w:hyperlink>
        </w:p>
        <w:p w14:paraId="4BD480E8" w14:textId="1CD23436" w:rsidR="00EE024F" w:rsidRPr="00830187" w:rsidRDefault="00B13C3F">
          <w:pPr>
            <w:pStyle w:val="31"/>
            <w:tabs>
              <w:tab w:val="left" w:pos="1260"/>
              <w:tab w:val="right" w:leader="dot" w:pos="8494"/>
            </w:tabs>
            <w:rPr>
              <w:noProof/>
              <w:color w:val="000000" w:themeColor="text1"/>
              <w:szCs w:val="22"/>
            </w:rPr>
          </w:pPr>
          <w:hyperlink w:anchor="_Toc137215219" w:history="1">
            <w:r w:rsidR="00EE024F" w:rsidRPr="00830187">
              <w:rPr>
                <w:rStyle w:val="aff7"/>
                <w:noProof/>
                <w:color w:val="000000" w:themeColor="text1"/>
              </w:rPr>
              <w:t>7.3.1</w:t>
            </w:r>
            <w:r w:rsidR="00EE024F" w:rsidRPr="00830187">
              <w:rPr>
                <w:noProof/>
                <w:color w:val="000000" w:themeColor="text1"/>
                <w:szCs w:val="22"/>
              </w:rPr>
              <w:tab/>
            </w:r>
            <w:r w:rsidR="00EE024F" w:rsidRPr="00830187">
              <w:rPr>
                <w:rStyle w:val="aff7"/>
                <w:noProof/>
                <w:color w:val="000000" w:themeColor="text1"/>
              </w:rPr>
              <w:t>動的なアクセス制御の実装時の対策</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_Toc137215219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74</w:t>
            </w:r>
            <w:r w:rsidR="00EE024F" w:rsidRPr="00830187">
              <w:rPr>
                <w:noProof/>
                <w:webHidden/>
                <w:color w:val="000000" w:themeColor="text1"/>
              </w:rPr>
              <w:fldChar w:fldCharType="end"/>
            </w:r>
          </w:hyperlink>
        </w:p>
        <w:p w14:paraId="32621BF3" w14:textId="33FEF543" w:rsidR="00EE024F" w:rsidRPr="00830187" w:rsidRDefault="00B13C3F">
          <w:pPr>
            <w:pStyle w:val="31"/>
            <w:tabs>
              <w:tab w:val="left" w:pos="1260"/>
              <w:tab w:val="right" w:leader="dot" w:pos="8494"/>
            </w:tabs>
            <w:rPr>
              <w:noProof/>
              <w:color w:val="000000" w:themeColor="text1"/>
              <w:szCs w:val="22"/>
            </w:rPr>
          </w:pPr>
          <w:hyperlink w:anchor="_Toc137215220" w:history="1">
            <w:r w:rsidR="00EE024F" w:rsidRPr="00830187">
              <w:rPr>
                <w:rStyle w:val="aff7"/>
                <w:noProof/>
                <w:color w:val="000000" w:themeColor="text1"/>
              </w:rPr>
              <w:t>7.3.2</w:t>
            </w:r>
            <w:r w:rsidR="00EE024F" w:rsidRPr="00830187">
              <w:rPr>
                <w:noProof/>
                <w:color w:val="000000" w:themeColor="text1"/>
                <w:szCs w:val="22"/>
              </w:rPr>
              <w:tab/>
            </w:r>
            <w:r w:rsidR="00EE024F" w:rsidRPr="00830187">
              <w:rPr>
                <w:rStyle w:val="aff7"/>
                <w:noProof/>
                <w:color w:val="000000" w:themeColor="text1"/>
              </w:rPr>
              <w:t>動的なアクセス制御の運用時の対策</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_Toc137215220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75</w:t>
            </w:r>
            <w:r w:rsidR="00EE024F" w:rsidRPr="00830187">
              <w:rPr>
                <w:noProof/>
                <w:webHidden/>
                <w:color w:val="000000" w:themeColor="text1"/>
              </w:rPr>
              <w:fldChar w:fldCharType="end"/>
            </w:r>
          </w:hyperlink>
        </w:p>
        <w:p w14:paraId="78D700AE" w14:textId="6EC83B08" w:rsidR="00EE024F" w:rsidRPr="00830187" w:rsidRDefault="00B13C3F">
          <w:pPr>
            <w:pStyle w:val="12"/>
            <w:tabs>
              <w:tab w:val="left" w:pos="1050"/>
              <w:tab w:val="right" w:leader="dot" w:pos="8494"/>
            </w:tabs>
            <w:rPr>
              <w:noProof/>
              <w:color w:val="000000" w:themeColor="text1"/>
              <w:szCs w:val="22"/>
            </w:rPr>
          </w:pPr>
          <w:hyperlink w:anchor="_Toc137215221" w:history="1">
            <w:r w:rsidR="00EE024F" w:rsidRPr="00830187">
              <w:rPr>
                <w:rStyle w:val="aff7"/>
                <w:noProof/>
                <w:color w:val="000000" w:themeColor="text1"/>
              </w:rPr>
              <w:t>第</w:t>
            </w:r>
            <w:r w:rsidR="00EE024F" w:rsidRPr="00830187">
              <w:rPr>
                <w:rStyle w:val="aff7"/>
                <w:noProof/>
                <w:color w:val="000000" w:themeColor="text1"/>
              </w:rPr>
              <w:t>8</w:t>
            </w:r>
            <w:r w:rsidR="00EE024F" w:rsidRPr="00830187">
              <w:rPr>
                <w:rStyle w:val="aff7"/>
                <w:noProof/>
                <w:color w:val="000000" w:themeColor="text1"/>
              </w:rPr>
              <w:t>部</w:t>
            </w:r>
            <w:r w:rsidR="00EE024F" w:rsidRPr="00830187">
              <w:rPr>
                <w:noProof/>
                <w:color w:val="000000" w:themeColor="text1"/>
                <w:szCs w:val="22"/>
              </w:rPr>
              <w:tab/>
            </w:r>
            <w:r w:rsidR="00EE024F" w:rsidRPr="00830187">
              <w:rPr>
                <w:rStyle w:val="aff7"/>
                <w:noProof/>
                <w:color w:val="000000" w:themeColor="text1"/>
              </w:rPr>
              <w:t>情報システムの利用</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_Toc137215221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76</w:t>
            </w:r>
            <w:r w:rsidR="00EE024F" w:rsidRPr="00830187">
              <w:rPr>
                <w:noProof/>
                <w:webHidden/>
                <w:color w:val="000000" w:themeColor="text1"/>
              </w:rPr>
              <w:fldChar w:fldCharType="end"/>
            </w:r>
          </w:hyperlink>
        </w:p>
        <w:p w14:paraId="6B421762" w14:textId="48B7A7E3" w:rsidR="00EE024F" w:rsidRPr="00830187" w:rsidRDefault="00B13C3F">
          <w:pPr>
            <w:pStyle w:val="21"/>
            <w:rPr>
              <w:noProof/>
              <w:color w:val="000000" w:themeColor="text1"/>
              <w:szCs w:val="22"/>
            </w:rPr>
          </w:pPr>
          <w:hyperlink w:anchor="_Toc137215222" w:history="1">
            <w:r w:rsidR="00EE024F" w:rsidRPr="00830187">
              <w:rPr>
                <w:rStyle w:val="aff7"/>
                <w:noProof/>
                <w:color w:val="000000" w:themeColor="text1"/>
              </w:rPr>
              <w:t>8.1</w:t>
            </w:r>
            <w:r w:rsidR="00EE024F" w:rsidRPr="00830187">
              <w:rPr>
                <w:noProof/>
                <w:color w:val="000000" w:themeColor="text1"/>
                <w:szCs w:val="22"/>
              </w:rPr>
              <w:tab/>
            </w:r>
            <w:r w:rsidR="00EE024F" w:rsidRPr="00830187">
              <w:rPr>
                <w:rStyle w:val="aff7"/>
                <w:noProof/>
                <w:color w:val="000000" w:themeColor="text1"/>
              </w:rPr>
              <w:t>情報システムの利用</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_Toc137215222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76</w:t>
            </w:r>
            <w:r w:rsidR="00EE024F" w:rsidRPr="00830187">
              <w:rPr>
                <w:noProof/>
                <w:webHidden/>
                <w:color w:val="000000" w:themeColor="text1"/>
              </w:rPr>
              <w:fldChar w:fldCharType="end"/>
            </w:r>
          </w:hyperlink>
        </w:p>
        <w:p w14:paraId="6187F453" w14:textId="2D43ACB7" w:rsidR="00EE024F" w:rsidRPr="00830187" w:rsidRDefault="00B13C3F">
          <w:pPr>
            <w:pStyle w:val="31"/>
            <w:tabs>
              <w:tab w:val="left" w:pos="1260"/>
              <w:tab w:val="right" w:leader="dot" w:pos="8494"/>
            </w:tabs>
            <w:rPr>
              <w:noProof/>
              <w:color w:val="000000" w:themeColor="text1"/>
              <w:szCs w:val="22"/>
            </w:rPr>
          </w:pPr>
          <w:hyperlink w:anchor="_Toc137215223" w:history="1">
            <w:r w:rsidR="00EE024F" w:rsidRPr="00830187">
              <w:rPr>
                <w:rStyle w:val="aff7"/>
                <w:noProof/>
                <w:color w:val="000000" w:themeColor="text1"/>
              </w:rPr>
              <w:t>8.1.1</w:t>
            </w:r>
            <w:r w:rsidR="00EE024F" w:rsidRPr="00830187">
              <w:rPr>
                <w:noProof/>
                <w:color w:val="000000" w:themeColor="text1"/>
                <w:szCs w:val="22"/>
              </w:rPr>
              <w:tab/>
            </w:r>
            <w:r w:rsidR="00EE024F" w:rsidRPr="00830187">
              <w:rPr>
                <w:rStyle w:val="aff7"/>
                <w:noProof/>
                <w:color w:val="000000" w:themeColor="text1"/>
              </w:rPr>
              <w:t>情報システムの利用</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_Toc137215223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76</w:t>
            </w:r>
            <w:r w:rsidR="00EE024F" w:rsidRPr="00830187">
              <w:rPr>
                <w:noProof/>
                <w:webHidden/>
                <w:color w:val="000000" w:themeColor="text1"/>
              </w:rPr>
              <w:fldChar w:fldCharType="end"/>
            </w:r>
          </w:hyperlink>
        </w:p>
        <w:p w14:paraId="37B4F962" w14:textId="649CF523" w:rsidR="00EE024F" w:rsidRPr="00830187" w:rsidRDefault="00B13C3F">
          <w:pPr>
            <w:pStyle w:val="31"/>
            <w:tabs>
              <w:tab w:val="left" w:pos="1260"/>
              <w:tab w:val="right" w:leader="dot" w:pos="8494"/>
            </w:tabs>
            <w:rPr>
              <w:noProof/>
              <w:color w:val="000000" w:themeColor="text1"/>
              <w:szCs w:val="22"/>
            </w:rPr>
          </w:pPr>
          <w:hyperlink w:anchor="_Toc137215224" w:history="1">
            <w:r w:rsidR="00EE024F" w:rsidRPr="00830187">
              <w:rPr>
                <w:rStyle w:val="aff7"/>
                <w:noProof/>
                <w:color w:val="000000" w:themeColor="text1"/>
              </w:rPr>
              <w:t>8.1.2</w:t>
            </w:r>
            <w:r w:rsidR="00EE024F" w:rsidRPr="00830187">
              <w:rPr>
                <w:noProof/>
                <w:color w:val="000000" w:themeColor="text1"/>
                <w:szCs w:val="22"/>
              </w:rPr>
              <w:tab/>
            </w:r>
            <w:r w:rsidR="00EE024F" w:rsidRPr="00830187">
              <w:rPr>
                <w:rStyle w:val="aff7"/>
                <w:noProof/>
                <w:color w:val="000000" w:themeColor="text1"/>
              </w:rPr>
              <w:t>ソーシャルメディアによる情報発信</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_Toc137215224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79</w:t>
            </w:r>
            <w:r w:rsidR="00EE024F" w:rsidRPr="00830187">
              <w:rPr>
                <w:noProof/>
                <w:webHidden/>
                <w:color w:val="000000" w:themeColor="text1"/>
              </w:rPr>
              <w:fldChar w:fldCharType="end"/>
            </w:r>
          </w:hyperlink>
        </w:p>
        <w:p w14:paraId="34CFE74A" w14:textId="66E4984D" w:rsidR="00EE024F" w:rsidRPr="00830187" w:rsidRDefault="00B13C3F">
          <w:pPr>
            <w:pStyle w:val="31"/>
            <w:tabs>
              <w:tab w:val="left" w:pos="1260"/>
              <w:tab w:val="right" w:leader="dot" w:pos="8494"/>
            </w:tabs>
            <w:rPr>
              <w:noProof/>
              <w:color w:val="000000" w:themeColor="text1"/>
              <w:szCs w:val="22"/>
            </w:rPr>
          </w:pPr>
          <w:hyperlink w:anchor="_Toc137215225" w:history="1">
            <w:r w:rsidR="00EE024F" w:rsidRPr="00830187">
              <w:rPr>
                <w:rStyle w:val="aff7"/>
                <w:noProof/>
                <w:color w:val="000000" w:themeColor="text1"/>
              </w:rPr>
              <w:t>8.1.3</w:t>
            </w:r>
            <w:r w:rsidR="00EE024F" w:rsidRPr="00830187">
              <w:rPr>
                <w:noProof/>
                <w:color w:val="000000" w:themeColor="text1"/>
                <w:szCs w:val="22"/>
              </w:rPr>
              <w:tab/>
            </w:r>
            <w:r w:rsidR="00EE024F" w:rsidRPr="00830187">
              <w:rPr>
                <w:rStyle w:val="aff7"/>
                <w:noProof/>
                <w:color w:val="000000" w:themeColor="text1"/>
              </w:rPr>
              <w:t>テレワーク</w:t>
            </w:r>
            <w:r w:rsidR="00EE024F" w:rsidRPr="00830187">
              <w:rPr>
                <w:noProof/>
                <w:webHidden/>
                <w:color w:val="000000" w:themeColor="text1"/>
              </w:rPr>
              <w:tab/>
            </w:r>
            <w:r w:rsidR="00EE024F" w:rsidRPr="00830187">
              <w:rPr>
                <w:noProof/>
                <w:webHidden/>
                <w:color w:val="000000" w:themeColor="text1"/>
              </w:rPr>
              <w:fldChar w:fldCharType="begin"/>
            </w:r>
            <w:r w:rsidR="00EE024F" w:rsidRPr="00830187">
              <w:rPr>
                <w:noProof/>
                <w:webHidden/>
                <w:color w:val="000000" w:themeColor="text1"/>
              </w:rPr>
              <w:instrText xml:space="preserve"> PAGEREF _Toc137215225 \h </w:instrText>
            </w:r>
            <w:r w:rsidR="00EE024F" w:rsidRPr="00830187">
              <w:rPr>
                <w:noProof/>
                <w:webHidden/>
                <w:color w:val="000000" w:themeColor="text1"/>
              </w:rPr>
            </w:r>
            <w:r w:rsidR="00EE024F" w:rsidRPr="00830187">
              <w:rPr>
                <w:noProof/>
                <w:webHidden/>
                <w:color w:val="000000" w:themeColor="text1"/>
              </w:rPr>
              <w:fldChar w:fldCharType="separate"/>
            </w:r>
            <w:r w:rsidR="00EE024F" w:rsidRPr="00830187">
              <w:rPr>
                <w:noProof/>
                <w:webHidden/>
                <w:color w:val="000000" w:themeColor="text1"/>
              </w:rPr>
              <w:t>80</w:t>
            </w:r>
            <w:r w:rsidR="00EE024F" w:rsidRPr="00830187">
              <w:rPr>
                <w:noProof/>
                <w:webHidden/>
                <w:color w:val="000000" w:themeColor="text1"/>
              </w:rPr>
              <w:fldChar w:fldCharType="end"/>
            </w:r>
          </w:hyperlink>
        </w:p>
        <w:p w14:paraId="56098047" w14:textId="5DD88B26" w:rsidR="00E22BBA" w:rsidRPr="00830187" w:rsidRDefault="00A32358">
          <w:pPr>
            <w:rPr>
              <w:color w:val="000000" w:themeColor="text1"/>
            </w:rPr>
          </w:pPr>
          <w:r w:rsidRPr="00830187">
            <w:rPr>
              <w:color w:val="000000" w:themeColor="text1"/>
            </w:rPr>
            <w:fldChar w:fldCharType="end"/>
          </w:r>
        </w:p>
      </w:sdtContent>
    </w:sdt>
    <w:p w14:paraId="458AFB02" w14:textId="77777777" w:rsidR="00E22BBA" w:rsidRPr="00830187" w:rsidRDefault="00E22BBA" w:rsidP="00E22BBA">
      <w:pPr>
        <w:rPr>
          <w:color w:val="000000" w:themeColor="text1"/>
        </w:rPr>
        <w:sectPr w:rsidR="00E22BBA" w:rsidRPr="00830187" w:rsidSect="00FA0A90">
          <w:footerReference w:type="default" r:id="rId10"/>
          <w:pgSz w:w="11906" w:h="16838"/>
          <w:pgMar w:top="1985" w:right="1701" w:bottom="1701" w:left="1701" w:header="851" w:footer="992" w:gutter="0"/>
          <w:pgNumType w:start="1"/>
          <w:cols w:space="425"/>
          <w:docGrid w:type="lines" w:linePitch="328"/>
        </w:sectPr>
      </w:pPr>
    </w:p>
    <w:p w14:paraId="258EDFB2" w14:textId="77777777" w:rsidR="00B97676" w:rsidRPr="00830187" w:rsidRDefault="00B97676" w:rsidP="00B97676">
      <w:pPr>
        <w:pStyle w:val="1"/>
        <w:rPr>
          <w:color w:val="000000" w:themeColor="text1"/>
        </w:rPr>
      </w:pPr>
      <w:bookmarkStart w:id="0" w:name="_Toc492392156"/>
      <w:bookmarkStart w:id="1" w:name="_Toc123805603"/>
      <w:bookmarkStart w:id="2" w:name="_Toc74759883"/>
      <w:bookmarkStart w:id="3" w:name="_Toc125399922"/>
      <w:bookmarkStart w:id="4" w:name="_Toc132128395"/>
      <w:bookmarkStart w:id="5" w:name="_Toc137215125"/>
      <w:r w:rsidRPr="00830187">
        <w:rPr>
          <w:rFonts w:hint="eastAsia"/>
          <w:color w:val="000000" w:themeColor="text1"/>
        </w:rPr>
        <w:lastRenderedPageBreak/>
        <w:t>総則</w:t>
      </w:r>
      <w:bookmarkEnd w:id="0"/>
      <w:bookmarkEnd w:id="1"/>
      <w:bookmarkEnd w:id="2"/>
      <w:bookmarkEnd w:id="3"/>
      <w:bookmarkEnd w:id="4"/>
      <w:bookmarkEnd w:id="5"/>
    </w:p>
    <w:p w14:paraId="752867DB" w14:textId="77777777" w:rsidR="00B97676" w:rsidRPr="00830187" w:rsidRDefault="00B97676" w:rsidP="00B97676">
      <w:pPr>
        <w:pStyle w:val="2"/>
        <w:spacing w:before="328" w:after="328"/>
        <w:ind w:left="651" w:hanging="651"/>
        <w:rPr>
          <w:color w:val="000000" w:themeColor="text1"/>
        </w:rPr>
      </w:pPr>
      <w:bookmarkStart w:id="6" w:name="_Toc375341204"/>
      <w:bookmarkStart w:id="7" w:name="_Toc492392157"/>
      <w:bookmarkStart w:id="8" w:name="_Toc123805604"/>
      <w:bookmarkStart w:id="9" w:name="_Toc74759884"/>
      <w:bookmarkStart w:id="10" w:name="_Toc125399923"/>
      <w:bookmarkStart w:id="11" w:name="_Toc132128396"/>
      <w:bookmarkStart w:id="12" w:name="_Toc137215126"/>
      <w:r w:rsidRPr="00830187">
        <w:rPr>
          <w:rFonts w:hint="eastAsia"/>
          <w:color w:val="000000" w:themeColor="text1"/>
        </w:rPr>
        <w:t>本統一基準の目的・適用範囲</w:t>
      </w:r>
      <w:bookmarkEnd w:id="6"/>
      <w:bookmarkEnd w:id="7"/>
      <w:bookmarkEnd w:id="8"/>
      <w:bookmarkEnd w:id="9"/>
      <w:bookmarkEnd w:id="10"/>
      <w:bookmarkEnd w:id="11"/>
      <w:bookmarkEnd w:id="12"/>
    </w:p>
    <w:p w14:paraId="2A25459B" w14:textId="77777777" w:rsidR="00B97676" w:rsidRPr="00830187" w:rsidRDefault="00B97676" w:rsidP="00F05AB2">
      <w:pPr>
        <w:pStyle w:val="4"/>
        <w:ind w:left="420" w:hanging="420"/>
        <w:rPr>
          <w:color w:val="000000" w:themeColor="text1"/>
        </w:rPr>
      </w:pPr>
      <w:bookmarkStart w:id="13" w:name="_Toc291249503"/>
      <w:bookmarkStart w:id="14" w:name="_Toc371038846"/>
      <w:bookmarkStart w:id="15" w:name="_Toc375341205"/>
      <w:bookmarkStart w:id="16" w:name="_Toc492392158"/>
      <w:bookmarkStart w:id="17" w:name="_Toc123805605"/>
      <w:bookmarkStart w:id="18" w:name="_Toc74759885"/>
      <w:bookmarkStart w:id="19" w:name="_Toc125399924"/>
      <w:bookmarkStart w:id="20" w:name="_Toc132128397"/>
      <w:bookmarkStart w:id="21" w:name="_Toc137215127"/>
      <w:r w:rsidRPr="00830187">
        <w:rPr>
          <w:rFonts w:hint="eastAsia"/>
          <w:color w:val="000000" w:themeColor="text1"/>
        </w:rPr>
        <w:t>本統一基準の</w:t>
      </w:r>
      <w:bookmarkEnd w:id="13"/>
      <w:r w:rsidRPr="00830187">
        <w:rPr>
          <w:rFonts w:hint="eastAsia"/>
          <w:color w:val="000000" w:themeColor="text1"/>
        </w:rPr>
        <w:t>目的</w:t>
      </w:r>
      <w:bookmarkEnd w:id="14"/>
      <w:bookmarkEnd w:id="15"/>
      <w:bookmarkEnd w:id="16"/>
      <w:bookmarkEnd w:id="17"/>
      <w:bookmarkEnd w:id="18"/>
      <w:bookmarkEnd w:id="19"/>
      <w:bookmarkEnd w:id="20"/>
      <w:bookmarkEnd w:id="21"/>
    </w:p>
    <w:p w14:paraId="72EC0753" w14:textId="065606C5" w:rsidR="00B97676" w:rsidRPr="00830187" w:rsidRDefault="00B97676" w:rsidP="00B97676">
      <w:pPr>
        <w:ind w:left="210" w:firstLine="210"/>
        <w:rPr>
          <w:color w:val="000000" w:themeColor="text1"/>
        </w:rPr>
      </w:pPr>
      <w:r w:rsidRPr="00830187">
        <w:rPr>
          <w:rFonts w:hint="eastAsia"/>
          <w:color w:val="000000" w:themeColor="text1"/>
        </w:rPr>
        <w:t>情報セキュリティの基本は、</w:t>
      </w:r>
      <w:r w:rsidR="006C2A01" w:rsidRPr="00830187">
        <w:rPr>
          <w:rFonts w:hint="eastAsia"/>
          <w:color w:val="000000" w:themeColor="text1"/>
        </w:rPr>
        <w:t>国の行政機関、独立行政法人及び指定法人（以下「機関等」という。）</w:t>
      </w:r>
      <w:r w:rsidRPr="00830187">
        <w:rPr>
          <w:rFonts w:hint="eastAsia"/>
          <w:color w:val="000000" w:themeColor="text1"/>
        </w:rPr>
        <w:t>で取り扱う情報の重要度に応じた「機密性」・「完全性」・「可用性」を確保することであり、それぞれの機関等が自らの責任において情報セキュリティ対策を講じていくことが原則である。</w:t>
      </w:r>
    </w:p>
    <w:p w14:paraId="63E1E7F2" w14:textId="77777777" w:rsidR="00B97676" w:rsidRPr="00830187" w:rsidRDefault="00B97676" w:rsidP="00B97676">
      <w:pPr>
        <w:ind w:left="210" w:firstLine="210"/>
        <w:rPr>
          <w:color w:val="000000" w:themeColor="text1"/>
        </w:rPr>
      </w:pPr>
      <w:r w:rsidRPr="00830187">
        <w:rPr>
          <w:rFonts w:hint="eastAsia"/>
          <w:color w:val="000000" w:themeColor="text1"/>
        </w:rPr>
        <w:t>本統一基準は、全ての機関等において共通的に必要とされる情報セキュリティ対策であり、政府機関等のサイバーセキュリティ対策のための統一規範（サイバーセキュリティ戦略本部決定）に基づく機関等における統一的な枠組みの中で、統一規範の実施のため必要な要件として、情報セキュリティ対策の項目ごとに機関等が遵守すべき事項（以下「遵守事項」という。）を規定することにより、機関等の情報セキュリティ水準の斉一的な引上げを図ることを目的とする。</w:t>
      </w:r>
    </w:p>
    <w:p w14:paraId="6C8C2539" w14:textId="77777777" w:rsidR="00B97676" w:rsidRPr="00830187" w:rsidRDefault="00B97676" w:rsidP="00B97676">
      <w:pPr>
        <w:ind w:left="210" w:firstLine="210"/>
        <w:rPr>
          <w:color w:val="000000" w:themeColor="text1"/>
        </w:rPr>
      </w:pPr>
      <w:bookmarkStart w:id="22" w:name="_Toc358293506"/>
    </w:p>
    <w:p w14:paraId="437CA5E3" w14:textId="77777777" w:rsidR="00482B27" w:rsidRPr="00830187" w:rsidRDefault="00482B27" w:rsidP="00F05AB2">
      <w:pPr>
        <w:pStyle w:val="4"/>
        <w:ind w:left="420" w:hanging="420"/>
        <w:rPr>
          <w:color w:val="000000" w:themeColor="text1"/>
        </w:rPr>
      </w:pPr>
      <w:bookmarkStart w:id="23" w:name="_本統一基準の適用対象範囲"/>
      <w:bookmarkStart w:id="24" w:name="_本統一基準の適用対象"/>
      <w:bookmarkStart w:id="25" w:name="_Toc371038847"/>
      <w:bookmarkStart w:id="26" w:name="_Toc375341206"/>
      <w:bookmarkStart w:id="27" w:name="_Toc492392159"/>
      <w:bookmarkStart w:id="28" w:name="_Toc123805606"/>
      <w:bookmarkStart w:id="29" w:name="_Toc74759886"/>
      <w:bookmarkStart w:id="30" w:name="_Toc125399925"/>
      <w:bookmarkStart w:id="31" w:name="_Toc132128398"/>
      <w:bookmarkStart w:id="32" w:name="_Toc137215128"/>
      <w:bookmarkEnd w:id="22"/>
      <w:bookmarkEnd w:id="23"/>
      <w:bookmarkEnd w:id="24"/>
      <w:r w:rsidRPr="00830187">
        <w:rPr>
          <w:rFonts w:hint="eastAsia"/>
          <w:color w:val="000000" w:themeColor="text1"/>
        </w:rPr>
        <w:t>本統一基準の適用対象</w:t>
      </w:r>
      <w:bookmarkEnd w:id="25"/>
      <w:bookmarkEnd w:id="26"/>
      <w:bookmarkEnd w:id="27"/>
      <w:bookmarkEnd w:id="28"/>
      <w:bookmarkEnd w:id="29"/>
      <w:bookmarkEnd w:id="30"/>
      <w:bookmarkEnd w:id="31"/>
      <w:bookmarkEnd w:id="32"/>
    </w:p>
    <w:p w14:paraId="1FF4C3B1" w14:textId="77777777" w:rsidR="00482B27" w:rsidRPr="00830187" w:rsidRDefault="00482B27" w:rsidP="00482B27">
      <w:pPr>
        <w:pStyle w:val="abc0"/>
        <w:numPr>
          <w:ilvl w:val="0"/>
          <w:numId w:val="6"/>
        </w:numPr>
        <w:rPr>
          <w:color w:val="000000" w:themeColor="text1"/>
        </w:rPr>
      </w:pPr>
      <w:r w:rsidRPr="00830187">
        <w:rPr>
          <w:rFonts w:hint="eastAsia"/>
          <w:color w:val="000000" w:themeColor="text1"/>
        </w:rPr>
        <w:t>本統一基準において適用対象とする者は、全ての職員等とする。</w:t>
      </w:r>
    </w:p>
    <w:p w14:paraId="0C04290F" w14:textId="77777777" w:rsidR="00482B27" w:rsidRPr="00830187" w:rsidRDefault="00482B27" w:rsidP="00482B27">
      <w:pPr>
        <w:pStyle w:val="abc0"/>
        <w:numPr>
          <w:ilvl w:val="0"/>
          <w:numId w:val="6"/>
        </w:numPr>
        <w:rPr>
          <w:color w:val="000000" w:themeColor="text1"/>
        </w:rPr>
      </w:pPr>
      <w:r w:rsidRPr="00830187">
        <w:rPr>
          <w:rFonts w:hint="eastAsia"/>
          <w:color w:val="000000" w:themeColor="text1"/>
        </w:rPr>
        <w:t>本統一基準において適用対象とする情報は、以下の情報とする。</w:t>
      </w:r>
    </w:p>
    <w:p w14:paraId="16A7CA11" w14:textId="326F3771" w:rsidR="00482B27" w:rsidRPr="00830187" w:rsidRDefault="00482B27" w:rsidP="00482B27">
      <w:pPr>
        <w:pStyle w:val="a4"/>
        <w:numPr>
          <w:ilvl w:val="1"/>
          <w:numId w:val="6"/>
        </w:numPr>
        <w:rPr>
          <w:color w:val="000000" w:themeColor="text1"/>
        </w:rPr>
      </w:pPr>
      <w:r w:rsidRPr="00830187">
        <w:rPr>
          <w:rFonts w:hint="eastAsia"/>
          <w:color w:val="000000" w:themeColor="text1"/>
        </w:rPr>
        <w:t>職員等が職務上使用することを目的として機関等が調達し、又は開発した情報処理若しくは通信の用に供するシステム又は外部電磁的記録媒体に記録された情報（当該システムから出力された書面に記載された情報及び当該システムに入力された書面に記載された情報を含む。）</w:t>
      </w:r>
    </w:p>
    <w:p w14:paraId="3DFFA8B2" w14:textId="4934DA03" w:rsidR="00482B27" w:rsidRPr="00830187" w:rsidRDefault="00482B27" w:rsidP="00482B27">
      <w:pPr>
        <w:pStyle w:val="a4"/>
        <w:numPr>
          <w:ilvl w:val="1"/>
          <w:numId w:val="6"/>
        </w:numPr>
        <w:rPr>
          <w:color w:val="000000" w:themeColor="text1"/>
        </w:rPr>
      </w:pPr>
      <w:r w:rsidRPr="00830187">
        <w:rPr>
          <w:rFonts w:hint="eastAsia"/>
          <w:color w:val="000000" w:themeColor="text1"/>
        </w:rPr>
        <w:t>その他のシステム又は外部電磁的記録媒体に記録された情報（当該システムから出力された書面に記載された情報及び当該システムに入力された書面に記載された情報を含む。）であって、職員等が職務上取り扱う情報</w:t>
      </w:r>
    </w:p>
    <w:p w14:paraId="13F78930" w14:textId="0B9C8467" w:rsidR="00482B27" w:rsidRPr="00830187" w:rsidRDefault="00482B27" w:rsidP="00482B27">
      <w:pPr>
        <w:pStyle w:val="a4"/>
        <w:numPr>
          <w:ilvl w:val="1"/>
          <w:numId w:val="6"/>
        </w:numPr>
        <w:rPr>
          <w:color w:val="000000" w:themeColor="text1"/>
        </w:rPr>
      </w:pPr>
      <w:r w:rsidRPr="00830187">
        <w:rPr>
          <w:rFonts w:hint="eastAsia"/>
          <w:color w:val="000000" w:themeColor="text1"/>
        </w:rPr>
        <w:t>(</w:t>
      </w:r>
      <w:r w:rsidRPr="00830187">
        <w:rPr>
          <w:rFonts w:hint="eastAsia"/>
          <w:color w:val="000000" w:themeColor="text1"/>
        </w:rPr>
        <w:t>ア</w:t>
      </w:r>
      <w:r w:rsidRPr="00830187">
        <w:rPr>
          <w:rFonts w:hint="eastAsia"/>
          <w:color w:val="000000" w:themeColor="text1"/>
        </w:rPr>
        <w:t>)</w:t>
      </w:r>
      <w:r w:rsidRPr="00830187">
        <w:rPr>
          <w:rFonts w:hint="eastAsia"/>
          <w:color w:val="000000" w:themeColor="text1"/>
        </w:rPr>
        <w:t>及び</w:t>
      </w:r>
      <w:r w:rsidRPr="00830187">
        <w:rPr>
          <w:rFonts w:hint="eastAsia"/>
          <w:color w:val="000000" w:themeColor="text1"/>
        </w:rPr>
        <w:t>(</w:t>
      </w:r>
      <w:r w:rsidRPr="00830187">
        <w:rPr>
          <w:rFonts w:hint="eastAsia"/>
          <w:color w:val="000000" w:themeColor="text1"/>
        </w:rPr>
        <w:t>イ</w:t>
      </w:r>
      <w:r w:rsidRPr="00830187">
        <w:rPr>
          <w:rFonts w:hint="eastAsia"/>
          <w:color w:val="000000" w:themeColor="text1"/>
        </w:rPr>
        <w:t>)</w:t>
      </w:r>
      <w:r w:rsidRPr="00830187">
        <w:rPr>
          <w:rFonts w:hint="eastAsia"/>
          <w:color w:val="000000" w:themeColor="text1"/>
        </w:rPr>
        <w:t>のほか、機関等が調達し、又は開発したシステムの設計又は運用管理に関する情報</w:t>
      </w:r>
    </w:p>
    <w:p w14:paraId="1A56A5B8" w14:textId="77777777" w:rsidR="00482B27" w:rsidRPr="00830187" w:rsidRDefault="00482B27" w:rsidP="00482B27">
      <w:pPr>
        <w:pStyle w:val="abc0"/>
        <w:numPr>
          <w:ilvl w:val="0"/>
          <w:numId w:val="6"/>
        </w:numPr>
        <w:rPr>
          <w:color w:val="000000" w:themeColor="text1"/>
        </w:rPr>
      </w:pPr>
      <w:r w:rsidRPr="00830187">
        <w:rPr>
          <w:rFonts w:hint="eastAsia"/>
          <w:color w:val="000000" w:themeColor="text1"/>
        </w:rPr>
        <w:t>本統一基準において適用対象とする情報システムは、本統一基準の適用対象となる情報を取り扱う全ての情報システムとする。</w:t>
      </w:r>
    </w:p>
    <w:p w14:paraId="09204EED" w14:textId="77777777" w:rsidR="00482B27" w:rsidRPr="00830187" w:rsidRDefault="00482B27" w:rsidP="00482B27">
      <w:pPr>
        <w:ind w:left="210" w:firstLine="210"/>
        <w:rPr>
          <w:color w:val="000000" w:themeColor="text1"/>
        </w:rPr>
      </w:pPr>
    </w:p>
    <w:p w14:paraId="37808DB9" w14:textId="77777777" w:rsidR="00482B27" w:rsidRPr="00830187" w:rsidRDefault="00482B27" w:rsidP="00F05AB2">
      <w:pPr>
        <w:pStyle w:val="4"/>
        <w:ind w:left="420" w:hanging="420"/>
        <w:rPr>
          <w:color w:val="000000" w:themeColor="text1"/>
        </w:rPr>
      </w:pPr>
      <w:bookmarkStart w:id="33" w:name="_Toc291249504"/>
      <w:bookmarkStart w:id="34" w:name="_Toc371038848"/>
      <w:bookmarkStart w:id="35" w:name="_Toc375341207"/>
      <w:bookmarkStart w:id="36" w:name="_Toc492392160"/>
      <w:bookmarkStart w:id="37" w:name="_Toc123805607"/>
      <w:bookmarkStart w:id="38" w:name="_Toc74759887"/>
      <w:bookmarkStart w:id="39" w:name="_Toc125399926"/>
      <w:bookmarkStart w:id="40" w:name="_Toc132128399"/>
      <w:bookmarkStart w:id="41" w:name="_Toc137215129"/>
      <w:r w:rsidRPr="00830187">
        <w:rPr>
          <w:rFonts w:hint="eastAsia"/>
          <w:color w:val="000000" w:themeColor="text1"/>
        </w:rPr>
        <w:t>本統一基準の改定</w:t>
      </w:r>
      <w:bookmarkEnd w:id="33"/>
      <w:bookmarkEnd w:id="34"/>
      <w:bookmarkEnd w:id="35"/>
      <w:bookmarkEnd w:id="36"/>
      <w:bookmarkEnd w:id="37"/>
      <w:bookmarkEnd w:id="38"/>
      <w:bookmarkEnd w:id="39"/>
      <w:bookmarkEnd w:id="40"/>
      <w:bookmarkEnd w:id="41"/>
    </w:p>
    <w:p w14:paraId="59C9D1D0" w14:textId="77777777" w:rsidR="00482B27" w:rsidRPr="00830187" w:rsidRDefault="00482B27" w:rsidP="00482B27">
      <w:pPr>
        <w:ind w:left="210" w:firstLine="210"/>
        <w:rPr>
          <w:color w:val="000000" w:themeColor="text1"/>
        </w:rPr>
      </w:pPr>
      <w:r w:rsidRPr="00830187">
        <w:rPr>
          <w:rFonts w:hint="eastAsia"/>
          <w:color w:val="000000" w:themeColor="text1"/>
        </w:rPr>
        <w:t>情報セキュリティ水準を適切に維持していくためには、状況の変化を的確にとらえ、それに応じて情報セキュリティ対策の見直しを図ることが重要である。</w:t>
      </w:r>
    </w:p>
    <w:p w14:paraId="2E831013" w14:textId="56C9EF8E" w:rsidR="00482B27" w:rsidRPr="00830187" w:rsidRDefault="00482B27" w:rsidP="00482B27">
      <w:pPr>
        <w:ind w:left="210" w:firstLine="210"/>
        <w:rPr>
          <w:color w:val="000000" w:themeColor="text1"/>
        </w:rPr>
      </w:pPr>
      <w:r w:rsidRPr="00830187">
        <w:rPr>
          <w:rFonts w:hint="eastAsia"/>
          <w:color w:val="000000" w:themeColor="text1"/>
        </w:rPr>
        <w:t>このため、情報技術の進歩に応じて、本統一基準を定期的に点検し、必要に応じ規定内容の追加・修正等の改定を行う。</w:t>
      </w:r>
      <w:r w:rsidR="00441FBC" w:rsidRPr="00830187">
        <w:rPr>
          <w:rFonts w:hint="eastAsia"/>
          <w:color w:val="000000" w:themeColor="text1"/>
        </w:rPr>
        <w:t>本統一基準の原案は、内閣官房</w:t>
      </w:r>
      <w:r w:rsidR="00EB5A2E" w:rsidRPr="00830187">
        <w:rPr>
          <w:rFonts w:hint="eastAsia"/>
          <w:color w:val="000000" w:themeColor="text1"/>
        </w:rPr>
        <w:t>国家サイバー統括室</w:t>
      </w:r>
      <w:r w:rsidR="00441FBC" w:rsidRPr="00830187">
        <w:rPr>
          <w:rFonts w:hint="eastAsia"/>
          <w:color w:val="000000" w:themeColor="text1"/>
        </w:rPr>
        <w:t>が策定し、サイバーセキュリティ戦略本部において決定する。</w:t>
      </w:r>
    </w:p>
    <w:p w14:paraId="6D1C2867" w14:textId="1FAFE110" w:rsidR="00441FBC" w:rsidRPr="00830187" w:rsidRDefault="00441FBC" w:rsidP="00441FBC">
      <w:pPr>
        <w:ind w:left="210" w:firstLine="210"/>
        <w:rPr>
          <w:color w:val="000000" w:themeColor="text1"/>
        </w:rPr>
      </w:pPr>
      <w:r w:rsidRPr="00830187">
        <w:rPr>
          <w:rFonts w:hint="eastAsia"/>
          <w:color w:val="000000" w:themeColor="text1"/>
        </w:rPr>
        <w:t>なお、内閣官房</w:t>
      </w:r>
      <w:r w:rsidR="00EB5A2E" w:rsidRPr="00830187">
        <w:rPr>
          <w:rFonts w:hint="eastAsia"/>
          <w:color w:val="000000" w:themeColor="text1"/>
        </w:rPr>
        <w:t>国家サイバー統括室</w:t>
      </w:r>
      <w:r w:rsidRPr="00830187">
        <w:rPr>
          <w:rFonts w:hint="eastAsia"/>
          <w:color w:val="000000" w:themeColor="text1"/>
        </w:rPr>
        <w:t>は、新たな脅威の発生や機関等における運用の状況を定期的に点検した結果を踏まえ、次の点に留意の上、原案の策定を行う。</w:t>
      </w:r>
    </w:p>
    <w:p w14:paraId="750C77E0" w14:textId="72DD83C8" w:rsidR="00482B27" w:rsidRPr="00830187" w:rsidRDefault="00441FBC" w:rsidP="00C335F0">
      <w:pPr>
        <w:pStyle w:val="abc0"/>
        <w:numPr>
          <w:ilvl w:val="0"/>
          <w:numId w:val="33"/>
        </w:numPr>
        <w:rPr>
          <w:color w:val="000000" w:themeColor="text1"/>
        </w:rPr>
      </w:pPr>
      <w:r w:rsidRPr="00830187">
        <w:rPr>
          <w:rFonts w:hint="eastAsia"/>
          <w:color w:val="000000" w:themeColor="text1"/>
        </w:rPr>
        <w:lastRenderedPageBreak/>
        <w:t>統一基準は、全ての機関等において共通的に必要とされる情報セキュリティ対策を包含するものとし、責任体制、実施体制及び対策内容について、機関等が準拠できるよう、実状を踏まえるとともに、国際的な基準等との整合性に配慮の上、策定する。</w:t>
      </w:r>
    </w:p>
    <w:p w14:paraId="5E22AD02" w14:textId="77777777" w:rsidR="00441FBC" w:rsidRPr="00830187" w:rsidRDefault="00441FBC" w:rsidP="00441FBC">
      <w:pPr>
        <w:ind w:left="210" w:firstLine="210"/>
        <w:rPr>
          <w:color w:val="000000" w:themeColor="text1"/>
        </w:rPr>
      </w:pPr>
    </w:p>
    <w:p w14:paraId="7A5FB772" w14:textId="77777777" w:rsidR="00482B27" w:rsidRPr="00830187" w:rsidRDefault="00482B27" w:rsidP="00F05AB2">
      <w:pPr>
        <w:pStyle w:val="4"/>
        <w:ind w:left="420" w:hanging="420"/>
        <w:rPr>
          <w:color w:val="000000" w:themeColor="text1"/>
        </w:rPr>
      </w:pPr>
      <w:bookmarkStart w:id="42" w:name="_Toc291249505"/>
      <w:bookmarkStart w:id="43" w:name="_Toc371038849"/>
      <w:bookmarkStart w:id="44" w:name="_Toc375341208"/>
      <w:bookmarkStart w:id="45" w:name="_Toc492392161"/>
      <w:bookmarkStart w:id="46" w:name="_Toc123805608"/>
      <w:bookmarkStart w:id="47" w:name="_Toc74759888"/>
      <w:bookmarkStart w:id="48" w:name="_Toc125399927"/>
      <w:bookmarkStart w:id="49" w:name="_Toc132128400"/>
      <w:bookmarkStart w:id="50" w:name="_Toc137215130"/>
      <w:r w:rsidRPr="00830187">
        <w:rPr>
          <w:rFonts w:hint="eastAsia"/>
          <w:color w:val="000000" w:themeColor="text1"/>
        </w:rPr>
        <w:t>法令等の遵守</w:t>
      </w:r>
      <w:bookmarkEnd w:id="42"/>
      <w:bookmarkEnd w:id="43"/>
      <w:bookmarkEnd w:id="44"/>
      <w:bookmarkEnd w:id="45"/>
      <w:bookmarkEnd w:id="46"/>
      <w:bookmarkEnd w:id="47"/>
      <w:bookmarkEnd w:id="48"/>
      <w:bookmarkEnd w:id="49"/>
      <w:bookmarkEnd w:id="50"/>
    </w:p>
    <w:p w14:paraId="450D7FFB" w14:textId="77777777" w:rsidR="00482B27" w:rsidRPr="00830187" w:rsidRDefault="00482B27" w:rsidP="00482B27">
      <w:pPr>
        <w:ind w:left="210" w:firstLine="210"/>
        <w:rPr>
          <w:color w:val="000000" w:themeColor="text1"/>
        </w:rPr>
      </w:pPr>
      <w:r w:rsidRPr="00830187">
        <w:rPr>
          <w:rFonts w:hint="eastAsia"/>
          <w:color w:val="000000" w:themeColor="text1"/>
        </w:rPr>
        <w:t>情報及び情報システムの取扱いに関しては、本統一基準のほか法令及び基準等（以下「関連法令等」という。）を遵守しなければならない。なお、これらの関連法令等は情報セキュリティ対策にかかわらず当然に遵守すべきものであるため、本統一基準では、あえて関連法令等の遵守について明記していない。また、情報セキュリティを巡る状況に応じて策定される政府決定等についても同様に遵守すること。</w:t>
      </w:r>
    </w:p>
    <w:p w14:paraId="31F3ABDB" w14:textId="77777777" w:rsidR="00482B27" w:rsidRPr="00830187" w:rsidRDefault="00482B27" w:rsidP="00482B27">
      <w:pPr>
        <w:ind w:left="210" w:firstLine="210"/>
        <w:rPr>
          <w:color w:val="000000" w:themeColor="text1"/>
        </w:rPr>
      </w:pPr>
      <w:bookmarkStart w:id="51" w:name="_Toc291249507"/>
    </w:p>
    <w:p w14:paraId="6C14CB12" w14:textId="0E9018B2" w:rsidR="00482B27" w:rsidRPr="00830187" w:rsidRDefault="006B65AF" w:rsidP="00F05AB2">
      <w:pPr>
        <w:pStyle w:val="4"/>
        <w:ind w:left="420" w:hanging="420"/>
        <w:rPr>
          <w:color w:val="000000" w:themeColor="text1"/>
        </w:rPr>
      </w:pPr>
      <w:bookmarkStart w:id="52" w:name="_Toc125399928"/>
      <w:bookmarkStart w:id="53" w:name="_Toc132128401"/>
      <w:bookmarkStart w:id="54" w:name="_Toc137215131"/>
      <w:r w:rsidRPr="00830187">
        <w:rPr>
          <w:rFonts w:hint="eastAsia"/>
          <w:color w:val="000000" w:themeColor="text1"/>
        </w:rPr>
        <w:t>機関等の</w:t>
      </w:r>
      <w:bookmarkStart w:id="55" w:name="_Toc358293507"/>
      <w:bookmarkStart w:id="56" w:name="_Toc371038850"/>
      <w:bookmarkStart w:id="57" w:name="_Toc375341209"/>
      <w:bookmarkStart w:id="58" w:name="_Toc492392162"/>
      <w:bookmarkStart w:id="59" w:name="_Toc74759889"/>
      <w:r w:rsidRPr="00830187">
        <w:rPr>
          <w:rFonts w:hint="eastAsia"/>
          <w:color w:val="000000" w:themeColor="text1"/>
        </w:rPr>
        <w:t>対策</w:t>
      </w:r>
      <w:bookmarkEnd w:id="55"/>
      <w:bookmarkEnd w:id="56"/>
      <w:bookmarkEnd w:id="57"/>
      <w:bookmarkEnd w:id="58"/>
      <w:bookmarkEnd w:id="59"/>
      <w:r w:rsidRPr="00830187">
        <w:rPr>
          <w:rFonts w:hint="eastAsia"/>
          <w:color w:val="000000" w:themeColor="text1"/>
        </w:rPr>
        <w:t>基準</w:t>
      </w:r>
      <w:bookmarkEnd w:id="52"/>
      <w:bookmarkEnd w:id="53"/>
      <w:bookmarkEnd w:id="54"/>
    </w:p>
    <w:p w14:paraId="74BF5B8F" w14:textId="77777777" w:rsidR="00482B27" w:rsidRPr="00830187" w:rsidRDefault="00482B27" w:rsidP="00482B27">
      <w:pPr>
        <w:ind w:left="210" w:firstLine="210"/>
        <w:rPr>
          <w:color w:val="000000" w:themeColor="text1"/>
        </w:rPr>
      </w:pPr>
      <w:r w:rsidRPr="00830187">
        <w:rPr>
          <w:rFonts w:hint="eastAsia"/>
          <w:color w:val="000000" w:themeColor="text1"/>
        </w:rPr>
        <w:t>本統一基準では、機関等が行うべき対策について、目的別に部、節及び款の３階層にて対策項目を分類し、各款に対して目的及び趣旨並びに遵守事項を示している。</w:t>
      </w:r>
    </w:p>
    <w:p w14:paraId="6C287E0C" w14:textId="2F458E8C" w:rsidR="00482B27" w:rsidRPr="00830187" w:rsidRDefault="00482B27" w:rsidP="00482B27">
      <w:pPr>
        <w:ind w:left="210" w:firstLine="210"/>
        <w:rPr>
          <w:color w:val="000000" w:themeColor="text1"/>
        </w:rPr>
      </w:pPr>
      <w:r w:rsidRPr="00830187">
        <w:rPr>
          <w:rFonts w:hint="eastAsia"/>
          <w:color w:val="000000" w:themeColor="text1"/>
        </w:rPr>
        <w:t>内閣官房</w:t>
      </w:r>
      <w:r w:rsidR="00B93483" w:rsidRPr="00830187">
        <w:rPr>
          <w:rFonts w:hint="eastAsia"/>
          <w:color w:val="000000" w:themeColor="text1"/>
        </w:rPr>
        <w:t>国家サイバー統括室</w:t>
      </w:r>
      <w:r w:rsidRPr="00830187">
        <w:rPr>
          <w:rFonts w:hint="eastAsia"/>
          <w:color w:val="000000" w:themeColor="text1"/>
        </w:rPr>
        <w:t>が別途策定する政府機関等の対策基準策定のためのガイドラインには、統一基準の遵守事項</w:t>
      </w:r>
      <w:r w:rsidRPr="00830187">
        <w:rPr>
          <w:color w:val="000000" w:themeColor="text1"/>
        </w:rPr>
        <w:t>を満たすためにとるべき基本的な対策事項</w:t>
      </w:r>
      <w:r w:rsidRPr="00830187">
        <w:rPr>
          <w:rFonts w:hint="eastAsia"/>
          <w:color w:val="000000" w:themeColor="text1"/>
        </w:rPr>
        <w:t>（以下「基本対策事項」という。）が</w:t>
      </w:r>
      <w:r w:rsidRPr="00830187">
        <w:rPr>
          <w:color w:val="000000" w:themeColor="text1"/>
        </w:rPr>
        <w:t>例示されるとともに、対策基準の策定及び実施に際しての考え方等が解説されている。基本対策事項は遵守事項に対応するものであるため、機関等は基本対策事項に例示される対策又はこれと同等以上の対策を講じることにより、対応する遵守事項を満たす</w:t>
      </w:r>
      <w:r w:rsidRPr="00830187">
        <w:rPr>
          <w:rFonts w:hint="eastAsia"/>
          <w:color w:val="000000" w:themeColor="text1"/>
        </w:rPr>
        <w:t>必要がある。</w:t>
      </w:r>
      <w:bookmarkEnd w:id="51"/>
    </w:p>
    <w:p w14:paraId="39E92C7C" w14:textId="62673934" w:rsidR="00B97676" w:rsidRPr="00830187" w:rsidRDefault="00482B27" w:rsidP="00482B27">
      <w:pPr>
        <w:ind w:left="210" w:firstLine="210"/>
        <w:rPr>
          <w:color w:val="000000" w:themeColor="text1"/>
        </w:rPr>
      </w:pPr>
      <w:r w:rsidRPr="00830187">
        <w:rPr>
          <w:color w:val="000000" w:themeColor="text1"/>
        </w:rPr>
        <w:t>さらに、機関等は</w:t>
      </w:r>
      <w:r w:rsidRPr="00830187">
        <w:rPr>
          <w:rFonts w:hint="eastAsia"/>
          <w:color w:val="000000" w:themeColor="text1"/>
        </w:rPr>
        <w:t>策定した対策基準で定める対策を実施するための</w:t>
      </w:r>
      <w:r w:rsidRPr="00830187">
        <w:rPr>
          <w:color w:val="000000" w:themeColor="text1"/>
        </w:rPr>
        <w:t>、</w:t>
      </w:r>
      <w:r w:rsidRPr="00830187">
        <w:rPr>
          <w:rFonts w:hint="eastAsia"/>
          <w:color w:val="000000" w:themeColor="text1"/>
        </w:rPr>
        <w:t>運用規程及び</w:t>
      </w:r>
      <w:r w:rsidRPr="00830187">
        <w:rPr>
          <w:color w:val="000000" w:themeColor="text1"/>
        </w:rPr>
        <w:t>実施手順を整備する必要がある。</w:t>
      </w:r>
      <w:r w:rsidRPr="00830187">
        <w:rPr>
          <w:color w:val="000000" w:themeColor="text1"/>
        </w:rPr>
        <w:br w:type="page"/>
      </w:r>
    </w:p>
    <w:p w14:paraId="45047537" w14:textId="77777777" w:rsidR="00D46304" w:rsidRPr="00830187" w:rsidRDefault="00D46304" w:rsidP="00D46304">
      <w:pPr>
        <w:pStyle w:val="2"/>
        <w:spacing w:before="328" w:after="328"/>
        <w:ind w:left="651" w:hanging="651"/>
        <w:rPr>
          <w:color w:val="000000" w:themeColor="text1"/>
        </w:rPr>
      </w:pPr>
      <w:bookmarkStart w:id="60" w:name="_Toc375341210"/>
      <w:bookmarkStart w:id="61" w:name="_Toc492392163"/>
      <w:bookmarkStart w:id="62" w:name="_Toc123805610"/>
      <w:bookmarkStart w:id="63" w:name="_Toc74759890"/>
      <w:bookmarkStart w:id="64" w:name="_Toc125399929"/>
      <w:bookmarkStart w:id="65" w:name="_Toc132128402"/>
      <w:bookmarkStart w:id="66" w:name="_Toc137215132"/>
      <w:r w:rsidRPr="00830187">
        <w:rPr>
          <w:rFonts w:hint="eastAsia"/>
          <w:color w:val="000000" w:themeColor="text1"/>
        </w:rPr>
        <w:lastRenderedPageBreak/>
        <w:t>情報の格付の区分・取扱制限</w:t>
      </w:r>
      <w:bookmarkEnd w:id="60"/>
      <w:bookmarkEnd w:id="61"/>
      <w:bookmarkEnd w:id="62"/>
      <w:bookmarkEnd w:id="63"/>
      <w:bookmarkEnd w:id="64"/>
      <w:bookmarkEnd w:id="65"/>
      <w:bookmarkEnd w:id="66"/>
    </w:p>
    <w:p w14:paraId="57118B7B" w14:textId="77777777" w:rsidR="00D46304" w:rsidRPr="00830187" w:rsidRDefault="00D46304" w:rsidP="00F05AB2">
      <w:pPr>
        <w:pStyle w:val="4"/>
        <w:ind w:left="420" w:hanging="420"/>
        <w:rPr>
          <w:color w:val="000000" w:themeColor="text1"/>
        </w:rPr>
      </w:pPr>
      <w:bookmarkStart w:id="67" w:name="_Toc371038852"/>
      <w:bookmarkStart w:id="68" w:name="_Toc375341211"/>
      <w:bookmarkStart w:id="69" w:name="_Toc492392164"/>
      <w:bookmarkStart w:id="70" w:name="_Toc123805611"/>
      <w:bookmarkStart w:id="71" w:name="_Toc74759891"/>
      <w:bookmarkStart w:id="72" w:name="_Toc125399930"/>
      <w:bookmarkStart w:id="73" w:name="_Toc132128403"/>
      <w:bookmarkStart w:id="74" w:name="_Toc137215133"/>
      <w:r w:rsidRPr="00830187">
        <w:rPr>
          <w:rFonts w:hint="eastAsia"/>
          <w:color w:val="000000" w:themeColor="text1"/>
        </w:rPr>
        <w:t>情報の格付の区分</w:t>
      </w:r>
      <w:bookmarkEnd w:id="67"/>
      <w:bookmarkEnd w:id="68"/>
      <w:bookmarkEnd w:id="69"/>
      <w:bookmarkEnd w:id="70"/>
      <w:bookmarkEnd w:id="71"/>
      <w:bookmarkEnd w:id="72"/>
      <w:bookmarkEnd w:id="73"/>
      <w:bookmarkEnd w:id="74"/>
    </w:p>
    <w:p w14:paraId="5720D8FB" w14:textId="77777777" w:rsidR="00D46304" w:rsidRPr="00830187" w:rsidRDefault="00D46304" w:rsidP="00D46304">
      <w:pPr>
        <w:ind w:left="210" w:firstLine="210"/>
        <w:rPr>
          <w:color w:val="000000" w:themeColor="text1"/>
        </w:rPr>
      </w:pPr>
      <w:r w:rsidRPr="00830187">
        <w:rPr>
          <w:rFonts w:hint="eastAsia"/>
          <w:color w:val="000000" w:themeColor="text1"/>
        </w:rPr>
        <w:t>情報について、機密性、完全性及び可用性の３つの観点を区別し、本統一基準の遵守事項で用いる格付の区分の定義を示す。</w:t>
      </w:r>
    </w:p>
    <w:p w14:paraId="2230F339" w14:textId="77777777" w:rsidR="00D46304" w:rsidRPr="00830187" w:rsidRDefault="00D46304" w:rsidP="00D46304">
      <w:pPr>
        <w:ind w:left="210" w:firstLine="210"/>
        <w:rPr>
          <w:color w:val="000000" w:themeColor="text1"/>
        </w:rPr>
      </w:pPr>
      <w:r w:rsidRPr="00830187">
        <w:rPr>
          <w:rFonts w:hint="eastAsia"/>
          <w:color w:val="000000" w:themeColor="text1"/>
        </w:rPr>
        <w:t>なお、機関等において格付の定義を変更又は追加する場合には、その定義に従って区分された情報が、本統一基準の遵守事項で定めるセキュリティ水準と同等以上の水準で取り扱われるようにしなければならない。また、他機関等へ情報を提供する場合は、自組織の対策基準における格付区分と本統一基準における格付区分の対応について、適切に伝達する必要がある。</w:t>
      </w:r>
    </w:p>
    <w:p w14:paraId="4AEF839C" w14:textId="77777777" w:rsidR="00D46304" w:rsidRPr="00830187" w:rsidRDefault="00D46304" w:rsidP="00D46304">
      <w:pPr>
        <w:ind w:left="210" w:firstLine="210"/>
        <w:rPr>
          <w:color w:val="000000" w:themeColor="text1"/>
        </w:rPr>
      </w:pPr>
    </w:p>
    <w:p w14:paraId="6198D076" w14:textId="77777777" w:rsidR="00D46304" w:rsidRPr="00830187" w:rsidRDefault="00D46304" w:rsidP="00D46304">
      <w:pPr>
        <w:ind w:left="210" w:firstLine="210"/>
        <w:rPr>
          <w:color w:val="000000" w:themeColor="text1"/>
        </w:rPr>
      </w:pPr>
      <w:r w:rsidRPr="00830187">
        <w:rPr>
          <w:rFonts w:hint="eastAsia"/>
          <w:color w:val="000000" w:themeColor="text1"/>
        </w:rPr>
        <w:t>機密性についての格付の定義</w:t>
      </w:r>
    </w:p>
    <w:p w14:paraId="3E822213" w14:textId="77777777" w:rsidR="00D46304" w:rsidRPr="00830187" w:rsidRDefault="00D46304" w:rsidP="00D46304">
      <w:pPr>
        <w:ind w:left="210" w:firstLine="210"/>
        <w:rPr>
          <w:color w:val="000000" w:themeColor="text1"/>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2"/>
        <w:gridCol w:w="5601"/>
      </w:tblGrid>
      <w:tr w:rsidR="00830187" w:rsidRPr="00830187" w14:paraId="2777487C" w14:textId="77777777" w:rsidTr="001D703E">
        <w:tc>
          <w:tcPr>
            <w:tcW w:w="1842" w:type="dxa"/>
          </w:tcPr>
          <w:p w14:paraId="2161F943" w14:textId="77777777" w:rsidR="00D46304" w:rsidRPr="00830187" w:rsidRDefault="00D46304" w:rsidP="001D703E">
            <w:pPr>
              <w:rPr>
                <w:color w:val="000000" w:themeColor="text1"/>
              </w:rPr>
            </w:pPr>
            <w:r w:rsidRPr="00830187">
              <w:rPr>
                <w:rFonts w:hint="eastAsia"/>
                <w:color w:val="000000" w:themeColor="text1"/>
              </w:rPr>
              <w:t>格付の区分</w:t>
            </w:r>
          </w:p>
        </w:tc>
        <w:tc>
          <w:tcPr>
            <w:tcW w:w="5777" w:type="dxa"/>
          </w:tcPr>
          <w:p w14:paraId="46A44852" w14:textId="77777777" w:rsidR="00D46304" w:rsidRPr="00830187" w:rsidRDefault="00D46304" w:rsidP="001D703E">
            <w:pPr>
              <w:rPr>
                <w:color w:val="000000" w:themeColor="text1"/>
              </w:rPr>
            </w:pPr>
            <w:r w:rsidRPr="00830187">
              <w:rPr>
                <w:rFonts w:hint="eastAsia"/>
                <w:color w:val="000000" w:themeColor="text1"/>
              </w:rPr>
              <w:t>分類の基準</w:t>
            </w:r>
          </w:p>
        </w:tc>
      </w:tr>
      <w:tr w:rsidR="00830187" w:rsidRPr="00830187" w14:paraId="1E637EA5" w14:textId="77777777" w:rsidTr="001D703E">
        <w:tc>
          <w:tcPr>
            <w:tcW w:w="1842" w:type="dxa"/>
          </w:tcPr>
          <w:p w14:paraId="26247698" w14:textId="77777777" w:rsidR="00D46304" w:rsidRPr="00830187" w:rsidRDefault="00D46304" w:rsidP="001D703E">
            <w:pPr>
              <w:rPr>
                <w:color w:val="000000" w:themeColor="text1"/>
              </w:rPr>
            </w:pPr>
            <w:r w:rsidRPr="00830187">
              <w:rPr>
                <w:rFonts w:hint="eastAsia"/>
                <w:color w:val="000000" w:themeColor="text1"/>
              </w:rPr>
              <w:t>機密性３情報</w:t>
            </w:r>
          </w:p>
        </w:tc>
        <w:tc>
          <w:tcPr>
            <w:tcW w:w="5777" w:type="dxa"/>
          </w:tcPr>
          <w:p w14:paraId="5FE66BE0" w14:textId="77777777" w:rsidR="00D46304" w:rsidRPr="00830187" w:rsidRDefault="00D46304" w:rsidP="001D703E">
            <w:pPr>
              <w:rPr>
                <w:color w:val="000000" w:themeColor="text1"/>
              </w:rPr>
            </w:pPr>
            <w:r w:rsidRPr="00830187">
              <w:rPr>
                <w:rFonts w:hint="eastAsia"/>
                <w:color w:val="000000" w:themeColor="text1"/>
              </w:rPr>
              <w:t>国の行政機関における業務で取り扱う情報のうち、行政文書の管理に関するガイドライン（平成</w:t>
            </w:r>
            <w:r w:rsidRPr="00830187">
              <w:rPr>
                <w:rFonts w:hint="eastAsia"/>
                <w:color w:val="000000" w:themeColor="text1"/>
              </w:rPr>
              <w:t>23</w:t>
            </w:r>
            <w:r w:rsidRPr="00830187">
              <w:rPr>
                <w:rFonts w:hint="eastAsia"/>
                <w:color w:val="000000" w:themeColor="text1"/>
              </w:rPr>
              <w:t>年４月１日内閣総理大臣決定。以下「文書管理ガイドライン」という。）に定める秘密文書としての取扱いを要する情報</w:t>
            </w:r>
          </w:p>
          <w:p w14:paraId="25C5553B" w14:textId="77777777" w:rsidR="00D46304" w:rsidRPr="00830187" w:rsidRDefault="00D46304" w:rsidP="001D703E">
            <w:pPr>
              <w:rPr>
                <w:color w:val="000000" w:themeColor="text1"/>
              </w:rPr>
            </w:pPr>
            <w:r w:rsidRPr="00830187">
              <w:rPr>
                <w:color w:val="000000" w:themeColor="text1"/>
              </w:rPr>
              <w:t>独立行政法人</w:t>
            </w:r>
            <w:r w:rsidRPr="00830187">
              <w:rPr>
                <w:rFonts w:hint="eastAsia"/>
                <w:color w:val="000000" w:themeColor="text1"/>
              </w:rPr>
              <w:t>及び</w:t>
            </w:r>
            <w:r w:rsidRPr="00830187">
              <w:rPr>
                <w:color w:val="000000" w:themeColor="text1"/>
              </w:rPr>
              <w:t>指定法人における業務で取り扱う情報のうち、上記に準ずる情報</w:t>
            </w:r>
          </w:p>
        </w:tc>
      </w:tr>
      <w:tr w:rsidR="00830187" w:rsidRPr="00830187" w14:paraId="37E14E53" w14:textId="77777777" w:rsidTr="001D703E">
        <w:tc>
          <w:tcPr>
            <w:tcW w:w="1842" w:type="dxa"/>
          </w:tcPr>
          <w:p w14:paraId="69FE3AFC" w14:textId="77777777" w:rsidR="00D46304" w:rsidRPr="00830187" w:rsidRDefault="00D46304" w:rsidP="001D703E">
            <w:pPr>
              <w:rPr>
                <w:color w:val="000000" w:themeColor="text1"/>
              </w:rPr>
            </w:pPr>
            <w:r w:rsidRPr="00830187">
              <w:rPr>
                <w:rFonts w:hint="eastAsia"/>
                <w:color w:val="000000" w:themeColor="text1"/>
              </w:rPr>
              <w:t>機密性２情報</w:t>
            </w:r>
          </w:p>
        </w:tc>
        <w:tc>
          <w:tcPr>
            <w:tcW w:w="5777" w:type="dxa"/>
          </w:tcPr>
          <w:p w14:paraId="5929B47B" w14:textId="77777777" w:rsidR="00D46304" w:rsidRPr="00830187" w:rsidRDefault="00D46304" w:rsidP="001D703E">
            <w:pPr>
              <w:rPr>
                <w:color w:val="000000" w:themeColor="text1"/>
              </w:rPr>
            </w:pPr>
            <w:r w:rsidRPr="00830187">
              <w:rPr>
                <w:rFonts w:hint="eastAsia"/>
                <w:color w:val="000000" w:themeColor="text1"/>
              </w:rPr>
              <w:t>国の行政機関における業務で取り扱う情報のうち、行政機関の保有する情報の公開に関する法律（平成</w:t>
            </w:r>
            <w:r w:rsidRPr="00830187">
              <w:rPr>
                <w:rFonts w:hint="eastAsia"/>
                <w:color w:val="000000" w:themeColor="text1"/>
              </w:rPr>
              <w:t>11</w:t>
            </w:r>
            <w:r w:rsidRPr="00830187">
              <w:rPr>
                <w:rFonts w:hint="eastAsia"/>
                <w:color w:val="000000" w:themeColor="text1"/>
              </w:rPr>
              <w:t>年法律第</w:t>
            </w:r>
            <w:r w:rsidRPr="00830187">
              <w:rPr>
                <w:rFonts w:hint="eastAsia"/>
                <w:color w:val="000000" w:themeColor="text1"/>
              </w:rPr>
              <w:t>42</w:t>
            </w:r>
            <w:r w:rsidRPr="00830187">
              <w:rPr>
                <w:rFonts w:hint="eastAsia"/>
                <w:color w:val="000000" w:themeColor="text1"/>
              </w:rPr>
              <w:t>号。以下「情報公開法」という。）第５条各号における不開示情報に該当すると判断される蓋然性の高い情報を含む情報であって、「機密性３情報」以外の情報</w:t>
            </w:r>
          </w:p>
          <w:p w14:paraId="2FFDB1D8" w14:textId="77777777" w:rsidR="00D46304" w:rsidRPr="00830187" w:rsidRDefault="00D46304" w:rsidP="001D703E">
            <w:pPr>
              <w:rPr>
                <w:color w:val="000000" w:themeColor="text1"/>
              </w:rPr>
            </w:pPr>
            <w:r w:rsidRPr="00830187">
              <w:rPr>
                <w:color w:val="000000" w:themeColor="text1"/>
              </w:rPr>
              <w:t>独立行政法人における業務で取り扱う情報のうち、独立行政法人等の保有する情報の公開に関する法律（平成</w:t>
            </w:r>
            <w:r w:rsidRPr="00830187">
              <w:rPr>
                <w:color w:val="000000" w:themeColor="text1"/>
              </w:rPr>
              <w:t>13</w:t>
            </w:r>
            <w:r w:rsidRPr="00830187">
              <w:rPr>
                <w:rFonts w:hint="eastAsia"/>
                <w:color w:val="000000" w:themeColor="text1"/>
              </w:rPr>
              <w:t>年法律第</w:t>
            </w:r>
            <w:r w:rsidRPr="00830187">
              <w:rPr>
                <w:color w:val="000000" w:themeColor="text1"/>
              </w:rPr>
              <w:t>140</w:t>
            </w:r>
            <w:r w:rsidRPr="00830187">
              <w:rPr>
                <w:rFonts w:hint="eastAsia"/>
                <w:color w:val="000000" w:themeColor="text1"/>
              </w:rPr>
              <w:t>号。以下「独法等情報公開法」という。</w:t>
            </w:r>
            <w:r w:rsidRPr="00830187">
              <w:rPr>
                <w:color w:val="000000" w:themeColor="text1"/>
              </w:rPr>
              <w:t>）第５条各号における不開示情報に該当すると判断される蓋然性の高い情報を含む情報であって、「機密性３情報」以外の情報。また、指定法人のうち、独法等情報公開法の別表第一に掲げられる法人（以下「別表指定法人」という。）についても同様とする。</w:t>
            </w:r>
          </w:p>
          <w:p w14:paraId="329C792C" w14:textId="77777777" w:rsidR="00D46304" w:rsidRPr="00830187" w:rsidRDefault="00D46304" w:rsidP="001D703E">
            <w:pPr>
              <w:rPr>
                <w:color w:val="000000" w:themeColor="text1"/>
              </w:rPr>
            </w:pPr>
            <w:r w:rsidRPr="00830187">
              <w:rPr>
                <w:color w:val="000000" w:themeColor="text1"/>
              </w:rPr>
              <w:t>別表指定法人以外の指定法人における業務で取り扱う情報のうち、上記に準ずる情報</w:t>
            </w:r>
          </w:p>
        </w:tc>
      </w:tr>
      <w:tr w:rsidR="00D46304" w:rsidRPr="00830187" w14:paraId="1C55A3F1" w14:textId="77777777" w:rsidTr="001D703E">
        <w:tc>
          <w:tcPr>
            <w:tcW w:w="1842" w:type="dxa"/>
          </w:tcPr>
          <w:p w14:paraId="5986889D" w14:textId="77777777" w:rsidR="00D46304" w:rsidRPr="00830187" w:rsidRDefault="00D46304" w:rsidP="001D703E">
            <w:pPr>
              <w:rPr>
                <w:color w:val="000000" w:themeColor="text1"/>
              </w:rPr>
            </w:pPr>
            <w:r w:rsidRPr="00830187">
              <w:rPr>
                <w:rFonts w:hint="eastAsia"/>
                <w:color w:val="000000" w:themeColor="text1"/>
              </w:rPr>
              <w:t>機密性１情報</w:t>
            </w:r>
          </w:p>
        </w:tc>
        <w:tc>
          <w:tcPr>
            <w:tcW w:w="5777" w:type="dxa"/>
          </w:tcPr>
          <w:p w14:paraId="1933CD4C" w14:textId="77777777" w:rsidR="00D46304" w:rsidRPr="00830187" w:rsidRDefault="00D46304" w:rsidP="001D703E">
            <w:pPr>
              <w:rPr>
                <w:color w:val="000000" w:themeColor="text1"/>
              </w:rPr>
            </w:pPr>
            <w:r w:rsidRPr="00830187">
              <w:rPr>
                <w:rFonts w:hint="eastAsia"/>
                <w:color w:val="000000" w:themeColor="text1"/>
              </w:rPr>
              <w:t>国の行政機関における業務で取り扱う情報のうち、情報公開法第５条各号における不開示情報に該当すると判断される蓋然性の高い情報を含まない情報</w:t>
            </w:r>
          </w:p>
          <w:p w14:paraId="7357A36A" w14:textId="77777777" w:rsidR="00D46304" w:rsidRPr="00830187" w:rsidRDefault="00D46304" w:rsidP="001D703E">
            <w:pPr>
              <w:rPr>
                <w:color w:val="000000" w:themeColor="text1"/>
              </w:rPr>
            </w:pPr>
            <w:r w:rsidRPr="00830187">
              <w:rPr>
                <w:color w:val="000000" w:themeColor="text1"/>
              </w:rPr>
              <w:t>独立行政法人又は別表指定法人における業務で取り扱う</w:t>
            </w:r>
            <w:r w:rsidRPr="00830187">
              <w:rPr>
                <w:color w:val="000000" w:themeColor="text1"/>
              </w:rPr>
              <w:lastRenderedPageBreak/>
              <w:t>情報のうち、独法等情報公開法第５条各号における不開示情報に該当すると判断される蓋然性の高い情報を含まない情報</w:t>
            </w:r>
          </w:p>
          <w:p w14:paraId="04250C4D" w14:textId="77777777" w:rsidR="00D46304" w:rsidRPr="00830187" w:rsidRDefault="00D46304" w:rsidP="001D703E">
            <w:pPr>
              <w:rPr>
                <w:color w:val="000000" w:themeColor="text1"/>
              </w:rPr>
            </w:pPr>
            <w:r w:rsidRPr="00830187">
              <w:rPr>
                <w:color w:val="000000" w:themeColor="text1"/>
              </w:rPr>
              <w:t>別表指定法人以外の指定法人における業務で取り扱う情報のうち、上記に準ずる情報</w:t>
            </w:r>
          </w:p>
        </w:tc>
      </w:tr>
    </w:tbl>
    <w:p w14:paraId="1C7F1059" w14:textId="77777777" w:rsidR="00D46304" w:rsidRPr="00830187" w:rsidRDefault="00D46304" w:rsidP="00D46304">
      <w:pPr>
        <w:ind w:leftChars="472" w:left="991"/>
        <w:rPr>
          <w:color w:val="000000" w:themeColor="text1"/>
        </w:rPr>
      </w:pPr>
    </w:p>
    <w:p w14:paraId="51A2D7DC" w14:textId="77777777" w:rsidR="00D46304" w:rsidRPr="00830187" w:rsidRDefault="00D46304" w:rsidP="00D46304">
      <w:pPr>
        <w:ind w:leftChars="472" w:left="991"/>
        <w:rPr>
          <w:color w:val="000000" w:themeColor="text1"/>
        </w:rPr>
      </w:pPr>
      <w:r w:rsidRPr="00830187">
        <w:rPr>
          <w:rFonts w:hint="eastAsia"/>
          <w:color w:val="000000" w:themeColor="text1"/>
        </w:rPr>
        <w:t>なお、機密性２情報及び機密性３情報を「要機密情報」という。</w:t>
      </w:r>
    </w:p>
    <w:p w14:paraId="6F3FEF3B" w14:textId="77777777" w:rsidR="00D46304" w:rsidRPr="00830187" w:rsidRDefault="00D46304" w:rsidP="00D46304">
      <w:pPr>
        <w:ind w:left="210" w:firstLine="210"/>
        <w:rPr>
          <w:color w:val="000000" w:themeColor="text1"/>
        </w:rPr>
      </w:pPr>
    </w:p>
    <w:p w14:paraId="02C9A23F" w14:textId="77777777" w:rsidR="00D46304" w:rsidRPr="00830187" w:rsidRDefault="00D46304" w:rsidP="00D46304">
      <w:pPr>
        <w:ind w:left="210" w:firstLine="210"/>
        <w:rPr>
          <w:color w:val="000000" w:themeColor="text1"/>
        </w:rPr>
      </w:pPr>
      <w:r w:rsidRPr="00830187">
        <w:rPr>
          <w:rFonts w:hint="eastAsia"/>
          <w:color w:val="000000" w:themeColor="text1"/>
        </w:rPr>
        <w:t>完全性についての格付の定義</w:t>
      </w:r>
    </w:p>
    <w:p w14:paraId="0C620F73" w14:textId="77777777" w:rsidR="00D46304" w:rsidRPr="00830187" w:rsidRDefault="00D46304" w:rsidP="00D46304">
      <w:pPr>
        <w:ind w:left="210" w:firstLine="210"/>
        <w:rPr>
          <w:color w:val="000000" w:themeColor="text1"/>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2"/>
        <w:gridCol w:w="5601"/>
      </w:tblGrid>
      <w:tr w:rsidR="00830187" w:rsidRPr="00830187" w14:paraId="18E065F9" w14:textId="77777777" w:rsidTr="001D703E">
        <w:tc>
          <w:tcPr>
            <w:tcW w:w="1842" w:type="dxa"/>
          </w:tcPr>
          <w:p w14:paraId="28F769FA" w14:textId="77777777" w:rsidR="00D46304" w:rsidRPr="00830187" w:rsidRDefault="00D46304" w:rsidP="001D703E">
            <w:pPr>
              <w:rPr>
                <w:color w:val="000000" w:themeColor="text1"/>
              </w:rPr>
            </w:pPr>
            <w:r w:rsidRPr="00830187">
              <w:rPr>
                <w:rFonts w:hint="eastAsia"/>
                <w:color w:val="000000" w:themeColor="text1"/>
              </w:rPr>
              <w:t>格付の区分</w:t>
            </w:r>
          </w:p>
        </w:tc>
        <w:tc>
          <w:tcPr>
            <w:tcW w:w="5777" w:type="dxa"/>
          </w:tcPr>
          <w:p w14:paraId="36A952F6" w14:textId="77777777" w:rsidR="00D46304" w:rsidRPr="00830187" w:rsidRDefault="00D46304" w:rsidP="001D703E">
            <w:pPr>
              <w:rPr>
                <w:color w:val="000000" w:themeColor="text1"/>
              </w:rPr>
            </w:pPr>
            <w:r w:rsidRPr="00830187">
              <w:rPr>
                <w:rFonts w:hint="eastAsia"/>
                <w:color w:val="000000" w:themeColor="text1"/>
              </w:rPr>
              <w:t>分類の基準</w:t>
            </w:r>
          </w:p>
        </w:tc>
      </w:tr>
      <w:tr w:rsidR="00830187" w:rsidRPr="00830187" w14:paraId="0C311310" w14:textId="77777777" w:rsidTr="001D703E">
        <w:tc>
          <w:tcPr>
            <w:tcW w:w="1842" w:type="dxa"/>
          </w:tcPr>
          <w:p w14:paraId="73B4BEE5" w14:textId="77777777" w:rsidR="00D46304" w:rsidRPr="00830187" w:rsidRDefault="00D46304" w:rsidP="001D703E">
            <w:pPr>
              <w:rPr>
                <w:color w:val="000000" w:themeColor="text1"/>
              </w:rPr>
            </w:pPr>
            <w:r w:rsidRPr="00830187">
              <w:rPr>
                <w:rFonts w:hint="eastAsia"/>
                <w:color w:val="000000" w:themeColor="text1"/>
              </w:rPr>
              <w:t>完全性２情報</w:t>
            </w:r>
          </w:p>
        </w:tc>
        <w:tc>
          <w:tcPr>
            <w:tcW w:w="5777" w:type="dxa"/>
          </w:tcPr>
          <w:p w14:paraId="780C554B" w14:textId="77777777" w:rsidR="00D46304" w:rsidRPr="00830187" w:rsidRDefault="00D46304" w:rsidP="001D703E">
            <w:pPr>
              <w:rPr>
                <w:color w:val="000000" w:themeColor="text1"/>
              </w:rPr>
            </w:pPr>
            <w:r w:rsidRPr="00830187">
              <w:rPr>
                <w:rFonts w:hint="eastAsia"/>
                <w:color w:val="000000" w:themeColor="text1"/>
              </w:rPr>
              <w:t>業務で取り扱う情報（書面を除く。）のうち、改ざん、誤びゅう又は破損により、国民の権利が侵害され又は業務の適切な遂行に支障（軽微なものを除く。）を及ぼすおそれがある情報</w:t>
            </w:r>
          </w:p>
        </w:tc>
      </w:tr>
      <w:tr w:rsidR="00D46304" w:rsidRPr="00830187" w14:paraId="68AC76EA" w14:textId="77777777" w:rsidTr="001D703E">
        <w:tc>
          <w:tcPr>
            <w:tcW w:w="1842" w:type="dxa"/>
          </w:tcPr>
          <w:p w14:paraId="51B5072E" w14:textId="77777777" w:rsidR="00D46304" w:rsidRPr="00830187" w:rsidRDefault="00D46304" w:rsidP="001D703E">
            <w:pPr>
              <w:rPr>
                <w:color w:val="000000" w:themeColor="text1"/>
              </w:rPr>
            </w:pPr>
            <w:r w:rsidRPr="00830187">
              <w:rPr>
                <w:rFonts w:hint="eastAsia"/>
                <w:color w:val="000000" w:themeColor="text1"/>
              </w:rPr>
              <w:t>完全性１情報</w:t>
            </w:r>
          </w:p>
        </w:tc>
        <w:tc>
          <w:tcPr>
            <w:tcW w:w="5777" w:type="dxa"/>
          </w:tcPr>
          <w:p w14:paraId="28E15CA9" w14:textId="77777777" w:rsidR="00D46304" w:rsidRPr="00830187" w:rsidRDefault="00D46304" w:rsidP="001D703E">
            <w:pPr>
              <w:rPr>
                <w:color w:val="000000" w:themeColor="text1"/>
              </w:rPr>
            </w:pPr>
            <w:r w:rsidRPr="00830187">
              <w:rPr>
                <w:rFonts w:hint="eastAsia"/>
                <w:color w:val="000000" w:themeColor="text1"/>
              </w:rPr>
              <w:t>完全性２情報以外の情報（書面を除く。）</w:t>
            </w:r>
          </w:p>
        </w:tc>
      </w:tr>
    </w:tbl>
    <w:p w14:paraId="3B5ADFB3" w14:textId="77777777" w:rsidR="00D46304" w:rsidRPr="00830187" w:rsidRDefault="00D46304" w:rsidP="00D46304">
      <w:pPr>
        <w:ind w:leftChars="472" w:left="991"/>
        <w:rPr>
          <w:color w:val="000000" w:themeColor="text1"/>
        </w:rPr>
      </w:pPr>
    </w:p>
    <w:p w14:paraId="2844B710" w14:textId="77777777" w:rsidR="00D46304" w:rsidRPr="00830187" w:rsidRDefault="00D46304" w:rsidP="00D46304">
      <w:pPr>
        <w:ind w:leftChars="472" w:left="991"/>
        <w:rPr>
          <w:color w:val="000000" w:themeColor="text1"/>
        </w:rPr>
      </w:pPr>
      <w:r w:rsidRPr="00830187">
        <w:rPr>
          <w:rFonts w:hint="eastAsia"/>
          <w:color w:val="000000" w:themeColor="text1"/>
        </w:rPr>
        <w:t>なお、完全性２情報を「要保全情報」という。</w:t>
      </w:r>
    </w:p>
    <w:p w14:paraId="6F2F9CE7" w14:textId="77777777" w:rsidR="00D46304" w:rsidRPr="00830187" w:rsidRDefault="00D46304" w:rsidP="00D46304">
      <w:pPr>
        <w:rPr>
          <w:color w:val="000000" w:themeColor="text1"/>
        </w:rPr>
      </w:pPr>
    </w:p>
    <w:p w14:paraId="10A33DAF" w14:textId="77777777" w:rsidR="00D46304" w:rsidRPr="00830187" w:rsidRDefault="00D46304" w:rsidP="00D46304">
      <w:pPr>
        <w:ind w:left="210" w:firstLine="210"/>
        <w:rPr>
          <w:color w:val="000000" w:themeColor="text1"/>
        </w:rPr>
      </w:pPr>
      <w:r w:rsidRPr="00830187">
        <w:rPr>
          <w:rFonts w:hint="eastAsia"/>
          <w:color w:val="000000" w:themeColor="text1"/>
        </w:rPr>
        <w:t>可用性についての格付の定義</w:t>
      </w:r>
    </w:p>
    <w:p w14:paraId="61822E7A" w14:textId="77777777" w:rsidR="00D46304" w:rsidRPr="00830187" w:rsidRDefault="00D46304" w:rsidP="00D46304">
      <w:pPr>
        <w:ind w:left="210" w:firstLine="210"/>
        <w:rPr>
          <w:color w:val="000000" w:themeColor="text1"/>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2"/>
        <w:gridCol w:w="5601"/>
      </w:tblGrid>
      <w:tr w:rsidR="00830187" w:rsidRPr="00830187" w14:paraId="5AD6F3F4" w14:textId="77777777" w:rsidTr="001D703E">
        <w:tc>
          <w:tcPr>
            <w:tcW w:w="1842" w:type="dxa"/>
          </w:tcPr>
          <w:p w14:paraId="5A3DD83C" w14:textId="77777777" w:rsidR="00D46304" w:rsidRPr="00830187" w:rsidRDefault="00D46304" w:rsidP="001D703E">
            <w:pPr>
              <w:rPr>
                <w:color w:val="000000" w:themeColor="text1"/>
              </w:rPr>
            </w:pPr>
            <w:r w:rsidRPr="00830187">
              <w:rPr>
                <w:rFonts w:hint="eastAsia"/>
                <w:color w:val="000000" w:themeColor="text1"/>
              </w:rPr>
              <w:t>格付の区分</w:t>
            </w:r>
          </w:p>
        </w:tc>
        <w:tc>
          <w:tcPr>
            <w:tcW w:w="5777" w:type="dxa"/>
          </w:tcPr>
          <w:p w14:paraId="119D4E71" w14:textId="77777777" w:rsidR="00D46304" w:rsidRPr="00830187" w:rsidRDefault="00D46304" w:rsidP="001D703E">
            <w:pPr>
              <w:rPr>
                <w:color w:val="000000" w:themeColor="text1"/>
              </w:rPr>
            </w:pPr>
            <w:r w:rsidRPr="00830187">
              <w:rPr>
                <w:rFonts w:hint="eastAsia"/>
                <w:color w:val="000000" w:themeColor="text1"/>
              </w:rPr>
              <w:t>分類の基準</w:t>
            </w:r>
          </w:p>
        </w:tc>
      </w:tr>
      <w:tr w:rsidR="00830187" w:rsidRPr="00830187" w14:paraId="709F71DE" w14:textId="77777777" w:rsidTr="001D703E">
        <w:tc>
          <w:tcPr>
            <w:tcW w:w="1842" w:type="dxa"/>
          </w:tcPr>
          <w:p w14:paraId="0359CC9C" w14:textId="77777777" w:rsidR="00D46304" w:rsidRPr="00830187" w:rsidRDefault="00D46304" w:rsidP="001D703E">
            <w:pPr>
              <w:rPr>
                <w:color w:val="000000" w:themeColor="text1"/>
              </w:rPr>
            </w:pPr>
            <w:r w:rsidRPr="00830187">
              <w:rPr>
                <w:rFonts w:hint="eastAsia"/>
                <w:color w:val="000000" w:themeColor="text1"/>
              </w:rPr>
              <w:t>可用性２情報</w:t>
            </w:r>
          </w:p>
        </w:tc>
        <w:tc>
          <w:tcPr>
            <w:tcW w:w="5777" w:type="dxa"/>
          </w:tcPr>
          <w:p w14:paraId="270B1E8B" w14:textId="77777777" w:rsidR="00D46304" w:rsidRPr="00830187" w:rsidRDefault="00D46304" w:rsidP="001D703E">
            <w:pPr>
              <w:rPr>
                <w:color w:val="000000" w:themeColor="text1"/>
              </w:rPr>
            </w:pPr>
            <w:r w:rsidRPr="00830187">
              <w:rPr>
                <w:rFonts w:hint="eastAsia"/>
                <w:color w:val="000000" w:themeColor="text1"/>
              </w:rPr>
              <w:t>業務で取り扱う情報（書面を除く。）のうち、その滅失、紛失又は当該情報が利用不可能であることにより、国民の権利が侵害され又は業務の安定的な遂行に支障（軽微なものを除く。）を及ぼすおそれがある情報</w:t>
            </w:r>
          </w:p>
        </w:tc>
      </w:tr>
      <w:tr w:rsidR="00D46304" w:rsidRPr="00830187" w14:paraId="12F5F3C0" w14:textId="77777777" w:rsidTr="001D703E">
        <w:tc>
          <w:tcPr>
            <w:tcW w:w="1842" w:type="dxa"/>
          </w:tcPr>
          <w:p w14:paraId="2FE03468" w14:textId="77777777" w:rsidR="00D46304" w:rsidRPr="00830187" w:rsidRDefault="00D46304" w:rsidP="001D703E">
            <w:pPr>
              <w:rPr>
                <w:color w:val="000000" w:themeColor="text1"/>
              </w:rPr>
            </w:pPr>
            <w:r w:rsidRPr="00830187">
              <w:rPr>
                <w:rFonts w:hint="eastAsia"/>
                <w:color w:val="000000" w:themeColor="text1"/>
              </w:rPr>
              <w:t>可用性１情報</w:t>
            </w:r>
          </w:p>
        </w:tc>
        <w:tc>
          <w:tcPr>
            <w:tcW w:w="5777" w:type="dxa"/>
          </w:tcPr>
          <w:p w14:paraId="47473CD8" w14:textId="77777777" w:rsidR="00D46304" w:rsidRPr="00830187" w:rsidRDefault="00D46304" w:rsidP="001D703E">
            <w:pPr>
              <w:rPr>
                <w:color w:val="000000" w:themeColor="text1"/>
              </w:rPr>
            </w:pPr>
            <w:r w:rsidRPr="00830187">
              <w:rPr>
                <w:rFonts w:hint="eastAsia"/>
                <w:color w:val="000000" w:themeColor="text1"/>
              </w:rPr>
              <w:t>可用性２情報以外の情報（書面を除く。）</w:t>
            </w:r>
          </w:p>
        </w:tc>
      </w:tr>
    </w:tbl>
    <w:p w14:paraId="0094D8F5" w14:textId="77777777" w:rsidR="00D46304" w:rsidRPr="00830187" w:rsidRDefault="00D46304" w:rsidP="00D46304">
      <w:pPr>
        <w:ind w:leftChars="472" w:left="991"/>
        <w:rPr>
          <w:color w:val="000000" w:themeColor="text1"/>
        </w:rPr>
      </w:pPr>
    </w:p>
    <w:p w14:paraId="6953D810" w14:textId="77777777" w:rsidR="00D46304" w:rsidRPr="00830187" w:rsidRDefault="00D46304" w:rsidP="00D46304">
      <w:pPr>
        <w:ind w:leftChars="472" w:left="991"/>
        <w:rPr>
          <w:color w:val="000000" w:themeColor="text1"/>
        </w:rPr>
      </w:pPr>
      <w:r w:rsidRPr="00830187">
        <w:rPr>
          <w:rFonts w:hint="eastAsia"/>
          <w:color w:val="000000" w:themeColor="text1"/>
        </w:rPr>
        <w:t>なお、可用性２情報を「要安定情報」という。</w:t>
      </w:r>
    </w:p>
    <w:p w14:paraId="5094CC55" w14:textId="77777777" w:rsidR="00D46304" w:rsidRPr="00830187" w:rsidRDefault="00D46304" w:rsidP="00D46304">
      <w:pPr>
        <w:ind w:leftChars="472" w:left="991"/>
        <w:rPr>
          <w:color w:val="000000" w:themeColor="text1"/>
        </w:rPr>
      </w:pPr>
    </w:p>
    <w:p w14:paraId="776FBB1B" w14:textId="77777777" w:rsidR="00D46304" w:rsidRPr="00830187" w:rsidRDefault="00D46304" w:rsidP="00D46304">
      <w:pPr>
        <w:ind w:leftChars="365" w:left="766" w:firstLine="222"/>
        <w:rPr>
          <w:color w:val="000000" w:themeColor="text1"/>
        </w:rPr>
      </w:pPr>
      <w:r w:rsidRPr="00830187">
        <w:rPr>
          <w:rFonts w:hint="eastAsia"/>
          <w:color w:val="000000" w:themeColor="text1"/>
        </w:rPr>
        <w:t>また、その情報が要機密情報、要保全情報及び要安定情報に一つでも該当する場合は「要保護情報」という。</w:t>
      </w:r>
    </w:p>
    <w:p w14:paraId="146A0009" w14:textId="77777777" w:rsidR="00D46304" w:rsidRPr="00830187" w:rsidRDefault="00D46304" w:rsidP="00D46304">
      <w:pPr>
        <w:ind w:left="210" w:firstLine="210"/>
        <w:rPr>
          <w:color w:val="000000" w:themeColor="text1"/>
        </w:rPr>
      </w:pPr>
    </w:p>
    <w:p w14:paraId="41900B3F" w14:textId="77777777" w:rsidR="00D46304" w:rsidRPr="00830187" w:rsidRDefault="00D46304" w:rsidP="00F05AB2">
      <w:pPr>
        <w:pStyle w:val="4"/>
        <w:ind w:left="420" w:hanging="420"/>
        <w:rPr>
          <w:color w:val="000000" w:themeColor="text1"/>
        </w:rPr>
      </w:pPr>
      <w:bookmarkStart w:id="75" w:name="_Toc371038853"/>
      <w:bookmarkStart w:id="76" w:name="_Toc375341212"/>
      <w:bookmarkStart w:id="77" w:name="_Toc492392165"/>
      <w:bookmarkStart w:id="78" w:name="_Toc123805612"/>
      <w:bookmarkStart w:id="79" w:name="_Toc74759892"/>
      <w:bookmarkStart w:id="80" w:name="_Toc125399931"/>
      <w:bookmarkStart w:id="81" w:name="_Toc132128404"/>
      <w:bookmarkStart w:id="82" w:name="_Toc137215134"/>
      <w:r w:rsidRPr="00830187">
        <w:rPr>
          <w:rFonts w:hint="eastAsia"/>
          <w:color w:val="000000" w:themeColor="text1"/>
        </w:rPr>
        <w:t>情報の取扱制限</w:t>
      </w:r>
      <w:bookmarkEnd w:id="75"/>
      <w:bookmarkEnd w:id="76"/>
      <w:bookmarkEnd w:id="77"/>
      <w:bookmarkEnd w:id="78"/>
      <w:bookmarkEnd w:id="79"/>
      <w:bookmarkEnd w:id="80"/>
      <w:bookmarkEnd w:id="81"/>
      <w:bookmarkEnd w:id="82"/>
    </w:p>
    <w:p w14:paraId="4E0C4FA5" w14:textId="77777777" w:rsidR="00D46304" w:rsidRPr="00830187" w:rsidRDefault="00D46304" w:rsidP="00D46304">
      <w:pPr>
        <w:ind w:left="210" w:firstLine="210"/>
        <w:rPr>
          <w:color w:val="000000" w:themeColor="text1"/>
        </w:rPr>
      </w:pPr>
      <w:r w:rsidRPr="00830187">
        <w:rPr>
          <w:rFonts w:hint="eastAsia"/>
          <w:color w:val="000000" w:themeColor="text1"/>
        </w:rPr>
        <w:t>「取扱制限」とは、情報の取扱いに関する制限であって、複製禁止、持出禁止、配布禁止、暗号化必須、読後廃棄その他の情報の適正な取扱いを職員等に確実に行わせるための手段をいう。</w:t>
      </w:r>
    </w:p>
    <w:p w14:paraId="641D1462" w14:textId="3F8774EE" w:rsidR="00D46304" w:rsidRPr="00830187" w:rsidRDefault="00D46304" w:rsidP="00D46304">
      <w:pPr>
        <w:ind w:left="210" w:firstLine="210"/>
        <w:rPr>
          <w:rFonts w:asciiTheme="majorHAnsi" w:eastAsiaTheme="majorEastAsia" w:hAnsiTheme="majorHAnsi" w:cstheme="majorBidi"/>
          <w:b/>
          <w:color w:val="000000" w:themeColor="text1"/>
          <w:sz w:val="24"/>
        </w:rPr>
      </w:pPr>
      <w:r w:rsidRPr="00830187">
        <w:rPr>
          <w:rFonts w:hint="eastAsia"/>
          <w:color w:val="000000" w:themeColor="text1"/>
        </w:rPr>
        <w:t>職員等は、格付に応じた情報の取扱いを適切に行う必要があるが、その際に、格付に応じた具体的な取扱い方を示す方法として取扱制限を用いる。機関等は、取り扱う情報につ</w:t>
      </w:r>
      <w:r w:rsidRPr="00830187">
        <w:rPr>
          <w:rFonts w:hint="eastAsia"/>
          <w:color w:val="000000" w:themeColor="text1"/>
        </w:rPr>
        <w:lastRenderedPageBreak/>
        <w:t>いて、機密性、完全性及び可用性の３つの観点から、取扱制限に関する基本的な定義を定める必要がある。</w:t>
      </w:r>
      <w:r w:rsidRPr="00830187">
        <w:rPr>
          <w:color w:val="000000" w:themeColor="text1"/>
        </w:rPr>
        <w:br w:type="page"/>
      </w:r>
    </w:p>
    <w:p w14:paraId="415C6019" w14:textId="77777777" w:rsidR="00B97676" w:rsidRPr="00830187" w:rsidRDefault="00B97676" w:rsidP="00B97676">
      <w:pPr>
        <w:pStyle w:val="2"/>
        <w:spacing w:before="328" w:after="328"/>
        <w:ind w:left="651" w:hanging="651"/>
        <w:rPr>
          <w:color w:val="000000" w:themeColor="text1"/>
        </w:rPr>
      </w:pPr>
      <w:bookmarkStart w:id="83" w:name="_用語定義"/>
      <w:bookmarkStart w:id="84" w:name="_Toc492392166"/>
      <w:bookmarkStart w:id="85" w:name="_Toc123805613"/>
      <w:bookmarkStart w:id="86" w:name="_Toc74759893"/>
      <w:bookmarkStart w:id="87" w:name="_Toc125399932"/>
      <w:bookmarkStart w:id="88" w:name="_Toc132128405"/>
      <w:bookmarkStart w:id="89" w:name="_Toc137215135"/>
      <w:bookmarkEnd w:id="83"/>
      <w:r w:rsidRPr="00830187">
        <w:rPr>
          <w:rFonts w:hint="eastAsia"/>
          <w:color w:val="000000" w:themeColor="text1"/>
        </w:rPr>
        <w:lastRenderedPageBreak/>
        <w:t>用語定義</w:t>
      </w:r>
      <w:bookmarkEnd w:id="84"/>
      <w:bookmarkEnd w:id="85"/>
      <w:bookmarkEnd w:id="86"/>
      <w:bookmarkEnd w:id="87"/>
      <w:bookmarkEnd w:id="88"/>
      <w:bookmarkEnd w:id="89"/>
    </w:p>
    <w:p w14:paraId="0FDF6AC3" w14:textId="77777777" w:rsidR="00B97676" w:rsidRPr="00830187" w:rsidRDefault="00B97676" w:rsidP="00B97676">
      <w:pPr>
        <w:ind w:left="210" w:firstLine="210"/>
        <w:rPr>
          <w:color w:val="000000" w:themeColor="text1"/>
        </w:rPr>
      </w:pPr>
      <w:r w:rsidRPr="00830187">
        <w:rPr>
          <w:rFonts w:hint="eastAsia"/>
          <w:color w:val="000000" w:themeColor="text1"/>
        </w:rPr>
        <w:t>統一基準において次の各号に掲げる用語の定義は、当該各号に定めるところによる。</w:t>
      </w:r>
    </w:p>
    <w:p w14:paraId="090F7FDA" w14:textId="77777777" w:rsidR="00B97676" w:rsidRPr="00830187" w:rsidRDefault="00B97676" w:rsidP="00B97676">
      <w:pPr>
        <w:rPr>
          <w:color w:val="000000" w:themeColor="text1"/>
        </w:rPr>
      </w:pPr>
    </w:p>
    <w:p w14:paraId="10D35D11" w14:textId="77777777" w:rsidR="00420597" w:rsidRPr="00830187" w:rsidRDefault="00420597" w:rsidP="00420597">
      <w:pPr>
        <w:keepNext/>
        <w:rPr>
          <w:color w:val="000000" w:themeColor="text1"/>
        </w:rPr>
      </w:pPr>
      <w:r w:rsidRPr="00830187">
        <w:rPr>
          <w:rFonts w:hint="eastAsia"/>
          <w:color w:val="000000" w:themeColor="text1"/>
        </w:rPr>
        <w:t>【あ】</w:t>
      </w:r>
    </w:p>
    <w:p w14:paraId="17A61CBC" w14:textId="77777777"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color w:val="000000" w:themeColor="text1"/>
        </w:rPr>
        <w:t xml:space="preserve">  </w:t>
      </w:r>
      <w:r w:rsidRPr="00830187">
        <w:rPr>
          <w:rFonts w:hint="eastAsia"/>
          <w:color w:val="000000" w:themeColor="text1"/>
        </w:rPr>
        <w:t>「アプリケーション・コンテンツ」とは、機関等が開発し提供するアプリケーションプログラム、ウェブコンテンツ等の総称をいう。</w:t>
      </w:r>
    </w:p>
    <w:p w14:paraId="5AA91DAE" w14:textId="3833640D"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rFonts w:hint="eastAsia"/>
          <w:color w:val="000000" w:themeColor="text1"/>
        </w:rPr>
        <w:t xml:space="preserve">  </w:t>
      </w:r>
      <w:r w:rsidRPr="00830187">
        <w:rPr>
          <w:rFonts w:hint="eastAsia"/>
          <w:color w:val="000000" w:themeColor="text1"/>
        </w:rPr>
        <w:t>「運用規程」とは、対策基準に定められた対策内容を個別の情報システムや業務において運用するため、あらかじめ定める必要のある具体的な規程や基準をいう。</w:t>
      </w:r>
    </w:p>
    <w:p w14:paraId="24E47DB2" w14:textId="77777777" w:rsidR="00420597" w:rsidRPr="00830187" w:rsidRDefault="00420597" w:rsidP="00420597">
      <w:pPr>
        <w:rPr>
          <w:color w:val="000000" w:themeColor="text1"/>
        </w:rPr>
      </w:pPr>
    </w:p>
    <w:p w14:paraId="6CB6D533" w14:textId="77777777" w:rsidR="00420597" w:rsidRPr="00830187" w:rsidRDefault="00420597" w:rsidP="00420597">
      <w:pPr>
        <w:keepNext/>
        <w:rPr>
          <w:color w:val="000000" w:themeColor="text1"/>
        </w:rPr>
      </w:pPr>
      <w:r w:rsidRPr="00830187">
        <w:rPr>
          <w:rFonts w:hint="eastAsia"/>
          <w:color w:val="000000" w:themeColor="text1"/>
        </w:rPr>
        <w:t>【か】</w:t>
      </w:r>
    </w:p>
    <w:p w14:paraId="3D1E06EE" w14:textId="33D9F777" w:rsidR="00420597" w:rsidRPr="00830187" w:rsidRDefault="00420597" w:rsidP="00420597">
      <w:pPr>
        <w:pStyle w:val="afd"/>
        <w:spacing w:after="164"/>
        <w:ind w:left="315"/>
        <w:rPr>
          <w:color w:val="000000" w:themeColor="text1"/>
        </w:rPr>
      </w:pPr>
      <w:bookmarkStart w:id="90" w:name="_Toc112126309"/>
      <w:bookmarkStart w:id="91" w:name="_Toc112239758"/>
      <w:bookmarkStart w:id="92" w:name="_Toc112252556"/>
      <w:r w:rsidRPr="00830187">
        <w:rPr>
          <w:rFonts w:hint="eastAsia"/>
          <w:color w:val="000000" w:themeColor="text1"/>
        </w:rPr>
        <w:t>●</w:t>
      </w:r>
      <w:r w:rsidRPr="00830187">
        <w:rPr>
          <w:color w:val="000000" w:themeColor="text1"/>
        </w:rPr>
        <w:t xml:space="preserve">  </w:t>
      </w:r>
      <w:r w:rsidRPr="00830187">
        <w:rPr>
          <w:rFonts w:hint="eastAsia"/>
          <w:color w:val="000000" w:themeColor="text1"/>
        </w:rPr>
        <w:t>「機関等」とは、国の行政機関、独立行政法人及び指定法人をいう。</w:t>
      </w:r>
    </w:p>
    <w:p w14:paraId="43FCA69C" w14:textId="77777777" w:rsidR="00420597" w:rsidRPr="00830187" w:rsidRDefault="00420597" w:rsidP="00420597">
      <w:pPr>
        <w:pStyle w:val="afd"/>
        <w:spacing w:after="164"/>
        <w:ind w:left="315"/>
        <w:rPr>
          <w:color w:val="000000" w:themeColor="text1"/>
        </w:rPr>
      </w:pPr>
      <w:bookmarkStart w:id="93" w:name="_Toc112126206"/>
      <w:bookmarkStart w:id="94" w:name="_Toc112239628"/>
      <w:bookmarkStart w:id="95" w:name="_Toc112241477"/>
      <w:bookmarkStart w:id="96" w:name="_Toc112250509"/>
      <w:bookmarkStart w:id="97" w:name="_Toc112251204"/>
      <w:bookmarkStart w:id="98" w:name="_Toc112251686"/>
      <w:bookmarkStart w:id="99" w:name="_Toc112252160"/>
      <w:bookmarkStart w:id="100" w:name="_Toc112252490"/>
      <w:bookmarkStart w:id="101" w:name="_Toc112469986"/>
      <w:bookmarkEnd w:id="90"/>
      <w:bookmarkEnd w:id="91"/>
      <w:bookmarkEnd w:id="92"/>
      <w:bookmarkEnd w:id="93"/>
      <w:bookmarkEnd w:id="94"/>
      <w:bookmarkEnd w:id="95"/>
      <w:bookmarkEnd w:id="96"/>
      <w:bookmarkEnd w:id="97"/>
      <w:bookmarkEnd w:id="98"/>
      <w:bookmarkEnd w:id="99"/>
      <w:bookmarkEnd w:id="100"/>
      <w:bookmarkEnd w:id="101"/>
      <w:r w:rsidRPr="00830187">
        <w:rPr>
          <w:rFonts w:hint="eastAsia"/>
          <w:color w:val="000000" w:themeColor="text1"/>
        </w:rPr>
        <w:t>●</w:t>
      </w:r>
      <w:r w:rsidRPr="00830187">
        <w:rPr>
          <w:color w:val="000000" w:themeColor="text1"/>
        </w:rPr>
        <w:t xml:space="preserve">  </w:t>
      </w:r>
      <w:r w:rsidRPr="00830187">
        <w:rPr>
          <w:rFonts w:hint="eastAsia"/>
          <w:color w:val="000000" w:themeColor="text1"/>
        </w:rPr>
        <w:t>「機関等外通信回線」とは、通信回線のうち、機関等内通信回線以外のものをいう。</w:t>
      </w:r>
    </w:p>
    <w:p w14:paraId="4E9099D2" w14:textId="2DB88878"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color w:val="000000" w:themeColor="text1"/>
        </w:rPr>
        <w:t xml:space="preserve">  </w:t>
      </w:r>
      <w:r w:rsidRPr="00830187">
        <w:rPr>
          <w:rFonts w:hint="eastAsia"/>
          <w:color w:val="000000" w:themeColor="text1"/>
        </w:rPr>
        <w:t>「機関等内通信回線」とは、一つの機関等</w:t>
      </w:r>
      <w:r w:rsidR="00B80142" w:rsidRPr="00830187">
        <w:rPr>
          <w:rFonts w:hint="eastAsia"/>
          <w:color w:val="000000" w:themeColor="text1"/>
        </w:rPr>
        <w:t>又は政府共通利用型システム管理機関</w:t>
      </w:r>
      <w:r w:rsidRPr="00830187">
        <w:rPr>
          <w:rFonts w:hint="eastAsia"/>
          <w:color w:val="000000" w:themeColor="text1"/>
        </w:rPr>
        <w:t>が管理するサーバ装置又は端末の間の通信の用に供する通信回線であって、当該機関等の管理下にないサーバ装置又は端末が論理的に接続されていないものをいう。機関等内通信回線には、専用線や</w:t>
      </w:r>
      <w:r w:rsidRPr="00830187">
        <w:rPr>
          <w:rFonts w:hint="eastAsia"/>
          <w:color w:val="000000" w:themeColor="text1"/>
        </w:rPr>
        <w:t>VPN</w:t>
      </w:r>
      <w:r w:rsidRPr="00830187">
        <w:rPr>
          <w:rFonts w:hint="eastAsia"/>
          <w:color w:val="000000" w:themeColor="text1"/>
        </w:rPr>
        <w:t>等物理的な回線を機関等が管理していないものも含まれる。</w:t>
      </w:r>
    </w:p>
    <w:p w14:paraId="1C69DD64" w14:textId="115433B8"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color w:val="000000" w:themeColor="text1"/>
        </w:rPr>
        <w:t xml:space="preserve">  </w:t>
      </w:r>
      <w:r w:rsidRPr="00830187">
        <w:rPr>
          <w:rFonts w:hint="eastAsia"/>
          <w:color w:val="000000" w:themeColor="text1"/>
        </w:rPr>
        <w:t>「機器等」とは、情報システムの構成要素（サーバ装置、端末、通信回線装置、複合機、特定用途機器等、ソフトウェア等）、外部電磁的記録媒体等の総称をいう。</w:t>
      </w:r>
    </w:p>
    <w:p w14:paraId="245EFF79" w14:textId="77777777"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rFonts w:hint="eastAsia"/>
          <w:color w:val="000000" w:themeColor="text1"/>
        </w:rPr>
        <w:t xml:space="preserve">  </w:t>
      </w:r>
      <w:r w:rsidRPr="00830187">
        <w:rPr>
          <w:rFonts w:hint="eastAsia"/>
          <w:color w:val="000000" w:themeColor="text1"/>
        </w:rPr>
        <w:t>「業務委託」とは、機関等の業務の一部又は全部について、契約をもって外部の者に実施させることをいう。「委任」「準委任」「請負」といった契約形態を問わず、全て含むものとする。ただし、当該業務において機関等の情報を取り扱わせる場合に限る。</w:t>
      </w:r>
    </w:p>
    <w:p w14:paraId="6B7B9CFF" w14:textId="77777777"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color w:val="000000" w:themeColor="text1"/>
        </w:rPr>
        <w:t xml:space="preserve">  </w:t>
      </w:r>
      <w:r w:rsidRPr="00830187">
        <w:rPr>
          <w:rFonts w:hint="eastAsia"/>
          <w:color w:val="000000" w:themeColor="text1"/>
        </w:rPr>
        <w:t>「国の行政機関」とは、法律の規定に基づき内閣に置かれる機関若しくは内閣の所轄の下に置かれる機関、宮内庁、内閣府設置法（平成十一年法律第八十九号）第四十九条第一項若しくは第二項に規定する機関、国家行政組織法（昭和二十三年法律第百二十号）第三条第二項に規定する機関又はこれらに置かれる機関をいう。</w:t>
      </w:r>
      <w:bookmarkStart w:id="102" w:name="_Hlk121487995"/>
    </w:p>
    <w:p w14:paraId="0042CCE4" w14:textId="5BC4B6B0"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rFonts w:hint="eastAsia"/>
          <w:color w:val="000000" w:themeColor="text1"/>
        </w:rPr>
        <w:t xml:space="preserve">  </w:t>
      </w:r>
      <w:r w:rsidRPr="00830187">
        <w:rPr>
          <w:rFonts w:hint="eastAsia"/>
          <w:color w:val="000000" w:themeColor="text1"/>
        </w:rPr>
        <w:t>「クラウドサービス」とは、</w:t>
      </w:r>
      <w:bookmarkStart w:id="103" w:name="_Hlk124781204"/>
      <w:r w:rsidR="00B80142" w:rsidRPr="00830187">
        <w:rPr>
          <w:rFonts w:hint="eastAsia"/>
          <w:color w:val="000000" w:themeColor="text1"/>
        </w:rPr>
        <w:t>事業者によって定義されたインタフェースを用いた、拡張性、柔軟性を持つ共用可能な物理的又は仮想的なリソースにネットワーク経由でアクセスするモデルを通じて提供され、利用者によって自由にリソースの設定・管理が可能なサービスであって、情報セキュリティに関する十分な条件設定の余地があるものをいう。クラウドサービスの例としては、</w:t>
      </w:r>
      <w:r w:rsidR="00B80142" w:rsidRPr="00830187">
        <w:rPr>
          <w:rFonts w:hint="eastAsia"/>
          <w:color w:val="000000" w:themeColor="text1"/>
        </w:rPr>
        <w:t>SaaS</w:t>
      </w:r>
      <w:r w:rsidR="00B80142" w:rsidRPr="00830187">
        <w:rPr>
          <w:rFonts w:hint="eastAsia"/>
          <w:color w:val="000000" w:themeColor="text1"/>
        </w:rPr>
        <w:t>（</w:t>
      </w:r>
      <w:r w:rsidR="00B80142" w:rsidRPr="00830187">
        <w:rPr>
          <w:rFonts w:hint="eastAsia"/>
          <w:color w:val="000000" w:themeColor="text1"/>
        </w:rPr>
        <w:t>Software as a Service</w:t>
      </w:r>
      <w:r w:rsidR="00B80142" w:rsidRPr="00830187">
        <w:rPr>
          <w:rFonts w:hint="eastAsia"/>
          <w:color w:val="000000" w:themeColor="text1"/>
        </w:rPr>
        <w:t>）、</w:t>
      </w:r>
      <w:r w:rsidR="00B80142" w:rsidRPr="00830187">
        <w:rPr>
          <w:rFonts w:hint="eastAsia"/>
          <w:color w:val="000000" w:themeColor="text1"/>
        </w:rPr>
        <w:t>PaaS</w:t>
      </w:r>
      <w:r w:rsidR="00B80142" w:rsidRPr="00830187">
        <w:rPr>
          <w:rFonts w:hint="eastAsia"/>
          <w:color w:val="000000" w:themeColor="text1"/>
        </w:rPr>
        <w:t>（</w:t>
      </w:r>
      <w:r w:rsidR="00B80142" w:rsidRPr="00830187">
        <w:rPr>
          <w:rFonts w:hint="eastAsia"/>
          <w:color w:val="000000" w:themeColor="text1"/>
        </w:rPr>
        <w:t>Platform as a Service</w:t>
      </w:r>
      <w:r w:rsidR="00B80142" w:rsidRPr="00830187">
        <w:rPr>
          <w:rFonts w:hint="eastAsia"/>
          <w:color w:val="000000" w:themeColor="text1"/>
        </w:rPr>
        <w:t>）、</w:t>
      </w:r>
      <w:r w:rsidR="00B80142" w:rsidRPr="00830187">
        <w:rPr>
          <w:rFonts w:hint="eastAsia"/>
          <w:color w:val="000000" w:themeColor="text1"/>
        </w:rPr>
        <w:t>IaaS</w:t>
      </w:r>
      <w:r w:rsidR="00B80142" w:rsidRPr="00830187">
        <w:rPr>
          <w:rFonts w:hint="eastAsia"/>
          <w:color w:val="000000" w:themeColor="text1"/>
        </w:rPr>
        <w:t>（</w:t>
      </w:r>
      <w:r w:rsidR="00B80142" w:rsidRPr="00830187">
        <w:rPr>
          <w:rFonts w:hint="eastAsia"/>
          <w:color w:val="000000" w:themeColor="text1"/>
        </w:rPr>
        <w:t>Infrastructure as a Service</w:t>
      </w:r>
      <w:r w:rsidR="00B80142" w:rsidRPr="00830187">
        <w:rPr>
          <w:rFonts w:hint="eastAsia"/>
          <w:color w:val="000000" w:themeColor="text1"/>
        </w:rPr>
        <w:t>）等がある。なお、統一基準におけるクラウドサービスは、機関等外の一般の者が一般向けに情報システムの一部又は全部の機能を提供する</w:t>
      </w:r>
      <w:r w:rsidR="00481C56" w:rsidRPr="00830187">
        <w:rPr>
          <w:rFonts w:hint="eastAsia"/>
          <w:color w:val="000000" w:themeColor="text1"/>
        </w:rPr>
        <w:t>クラウド</w:t>
      </w:r>
      <w:r w:rsidR="00B80142" w:rsidRPr="00830187">
        <w:rPr>
          <w:rFonts w:hint="eastAsia"/>
          <w:color w:val="000000" w:themeColor="text1"/>
        </w:rPr>
        <w:t>サービスであって、当該サービスにおいて機関等の情報が取り扱われる場合に限るものとする。</w:t>
      </w:r>
    </w:p>
    <w:bookmarkEnd w:id="103"/>
    <w:p w14:paraId="1DBAE9D2" w14:textId="77777777" w:rsidR="00420597" w:rsidRPr="00830187" w:rsidRDefault="00420597" w:rsidP="00420597">
      <w:pPr>
        <w:pStyle w:val="afd"/>
        <w:spacing w:after="164"/>
        <w:ind w:left="315"/>
        <w:rPr>
          <w:color w:val="000000" w:themeColor="text1"/>
        </w:rPr>
      </w:pPr>
      <w:r w:rsidRPr="00830187">
        <w:rPr>
          <w:rFonts w:hint="eastAsia"/>
          <w:color w:val="000000" w:themeColor="text1"/>
        </w:rPr>
        <w:lastRenderedPageBreak/>
        <w:t>●</w:t>
      </w:r>
      <w:r w:rsidRPr="00830187">
        <w:rPr>
          <w:rFonts w:hint="eastAsia"/>
          <w:color w:val="000000" w:themeColor="text1"/>
        </w:rPr>
        <w:t xml:space="preserve">  </w:t>
      </w:r>
      <w:r w:rsidRPr="00830187">
        <w:rPr>
          <w:rFonts w:hint="eastAsia"/>
          <w:color w:val="000000" w:themeColor="text1"/>
        </w:rPr>
        <w:t>「クラウドサービス管理者」とは、クラウドサービスの利用における利用申請の許可権限者から利用承認時に指名された当該クラウドサービスに係る管理を行う機関等の職員等をいう。</w:t>
      </w:r>
    </w:p>
    <w:p w14:paraId="26A8F076" w14:textId="1FA89F1E"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rFonts w:hint="eastAsia"/>
          <w:color w:val="000000" w:themeColor="text1"/>
        </w:rPr>
        <w:t xml:space="preserve">  </w:t>
      </w:r>
      <w:r w:rsidRPr="00830187">
        <w:rPr>
          <w:rFonts w:hint="eastAsia"/>
          <w:color w:val="000000" w:themeColor="text1"/>
        </w:rPr>
        <w:t>「クラウドサービス提供者」とは、クラウドサービスを提供する事業者</w:t>
      </w:r>
      <w:r w:rsidR="00B80142" w:rsidRPr="00830187">
        <w:rPr>
          <w:rFonts w:hint="eastAsia"/>
          <w:color w:val="000000" w:themeColor="text1"/>
        </w:rPr>
        <w:t>（クラウドサービスプロバイダ）</w:t>
      </w:r>
      <w:r w:rsidRPr="00830187">
        <w:rPr>
          <w:rFonts w:hint="eastAsia"/>
          <w:color w:val="000000" w:themeColor="text1"/>
        </w:rPr>
        <w:t>をいう。</w:t>
      </w:r>
    </w:p>
    <w:p w14:paraId="3A1DB88F" w14:textId="77777777"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rFonts w:hint="eastAsia"/>
          <w:color w:val="000000" w:themeColor="text1"/>
        </w:rPr>
        <w:t xml:space="preserve">  </w:t>
      </w:r>
      <w:r w:rsidRPr="00830187">
        <w:rPr>
          <w:rFonts w:hint="eastAsia"/>
          <w:color w:val="000000" w:themeColor="text1"/>
        </w:rPr>
        <w:t>「クラウドサービス利用者」とは、クラウドサービスを利用する機関等の職員等又は業務委託した委託先においてクラウドサービスを利用する場合の委託先の従業員をいう。</w:t>
      </w:r>
    </w:p>
    <w:p w14:paraId="213E09B0" w14:textId="77777777" w:rsidR="00420597" w:rsidRPr="00830187" w:rsidRDefault="00420597" w:rsidP="00420597">
      <w:pPr>
        <w:pStyle w:val="afd"/>
        <w:spacing w:after="164"/>
        <w:ind w:leftChars="3" w:left="54" w:hangingChars="23" w:hanging="48"/>
        <w:rPr>
          <w:color w:val="000000" w:themeColor="text1"/>
        </w:rPr>
      </w:pPr>
    </w:p>
    <w:bookmarkEnd w:id="102"/>
    <w:p w14:paraId="64066034" w14:textId="77777777" w:rsidR="00420597" w:rsidRPr="00830187" w:rsidRDefault="00420597" w:rsidP="00420597">
      <w:pPr>
        <w:keepNext/>
        <w:rPr>
          <w:color w:val="000000" w:themeColor="text1"/>
        </w:rPr>
      </w:pPr>
      <w:r w:rsidRPr="00830187">
        <w:rPr>
          <w:rFonts w:hint="eastAsia"/>
          <w:color w:val="000000" w:themeColor="text1"/>
        </w:rPr>
        <w:t>【さ】</w:t>
      </w:r>
    </w:p>
    <w:p w14:paraId="63A59EBA" w14:textId="1F084AF0"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rFonts w:hint="eastAsia"/>
          <w:color w:val="000000" w:themeColor="text1"/>
        </w:rPr>
        <w:t xml:space="preserve">  </w:t>
      </w:r>
      <w:r w:rsidRPr="00830187">
        <w:rPr>
          <w:rFonts w:hint="eastAsia"/>
          <w:color w:val="000000" w:themeColor="text1"/>
        </w:rPr>
        <w:t>「サーバ装置」とは、情報システムの構成要素である機器のうち、通信回線等を経由して接続してきた端末等に対して、自らが保持しているサービスを提供するもの（搭載されるソフトウェア及び直接接続され一体として扱われるキーボードやマウス等の周辺機器を含む。）をいい、特に断りがない限り、機関等が調達又は開発するもの</w:t>
      </w:r>
      <w:r w:rsidR="00B80142" w:rsidRPr="00830187">
        <w:rPr>
          <w:rFonts w:hint="eastAsia"/>
          <w:color w:val="000000" w:themeColor="text1"/>
        </w:rPr>
        <w:t>（政府共通利用型システムが提供するものを含む。）</w:t>
      </w:r>
      <w:r w:rsidRPr="00830187">
        <w:rPr>
          <w:rFonts w:hint="eastAsia"/>
          <w:color w:val="000000" w:themeColor="text1"/>
        </w:rPr>
        <w:t>をいう。また、物理的なハードウェアを有するサーバ装置を「物理的なサーバ装置」という。</w:t>
      </w:r>
    </w:p>
    <w:p w14:paraId="63C73EBA" w14:textId="0E19892C"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rFonts w:hint="eastAsia"/>
          <w:color w:val="000000" w:themeColor="text1"/>
        </w:rPr>
        <w:t xml:space="preserve">  </w:t>
      </w:r>
      <w:r w:rsidRPr="00830187">
        <w:rPr>
          <w:color w:val="000000" w:themeColor="text1"/>
        </w:rPr>
        <w:t>「</w:t>
      </w:r>
      <w:r w:rsidRPr="00830187">
        <w:rPr>
          <w:color w:val="000000" w:themeColor="text1"/>
        </w:rPr>
        <w:ruby>
          <w:rubyPr>
            <w:rubyAlign w:val="distributeSpace"/>
            <w:hps w:val="10"/>
            <w:hpsRaise w:val="18"/>
            <w:hpsBaseText w:val="21"/>
            <w:lid w:val="ja-JP"/>
          </w:rubyPr>
          <w:rt>
            <w:r w:rsidR="00420597" w:rsidRPr="00830187">
              <w:rPr>
                <w:rFonts w:hint="eastAsia"/>
                <w:color w:val="000000" w:themeColor="text1"/>
              </w:rPr>
              <w:t>サイマット</w:t>
            </w:r>
          </w:rt>
          <w:rubyBase>
            <w:r w:rsidR="00420597" w:rsidRPr="00830187">
              <w:rPr>
                <w:rFonts w:hint="eastAsia"/>
                <w:color w:val="000000" w:themeColor="text1"/>
              </w:rPr>
              <w:t>CYMAT</w:t>
            </w:r>
          </w:rubyBase>
        </w:ruby>
      </w:r>
      <w:r w:rsidRPr="00830187">
        <w:rPr>
          <w:color w:val="000000" w:themeColor="text1"/>
        </w:rPr>
        <w:t>」とは、サイバー攻撃等により機関等の情報システム障害が発生した場合又はその発生のおそれがある場合であって、政府として一体となった対応が必要となる情報セキュリティに係る事象に対して機動的な支援を行うため、内閣官房</w:t>
      </w:r>
      <w:r w:rsidR="00B93483" w:rsidRPr="00830187">
        <w:rPr>
          <w:rFonts w:hint="eastAsia"/>
          <w:color w:val="000000" w:themeColor="text1"/>
        </w:rPr>
        <w:t>国家サイバー統括室</w:t>
      </w:r>
      <w:r w:rsidRPr="00830187">
        <w:rPr>
          <w:color w:val="000000" w:themeColor="text1"/>
        </w:rPr>
        <w:t>に設置される</w:t>
      </w:r>
      <w:r w:rsidRPr="00830187">
        <w:rPr>
          <w:rFonts w:hint="eastAsia"/>
          <w:color w:val="000000" w:themeColor="text1"/>
        </w:rPr>
        <w:t>体制をいう。</w:t>
      </w:r>
      <w:r w:rsidRPr="00830187">
        <w:rPr>
          <w:color w:val="000000" w:themeColor="text1"/>
        </w:rPr>
        <w:t>Cyber Incident Mobile Assistan</w:t>
      </w:r>
      <w:r w:rsidRPr="00830187">
        <w:rPr>
          <w:rFonts w:hint="eastAsia"/>
          <w:color w:val="000000" w:themeColor="text1"/>
        </w:rPr>
        <w:t>ce</w:t>
      </w:r>
      <w:r w:rsidRPr="00830187">
        <w:rPr>
          <w:color w:val="000000" w:themeColor="text1"/>
        </w:rPr>
        <w:t xml:space="preserve"> Team</w:t>
      </w:r>
      <w:r w:rsidRPr="00830187">
        <w:rPr>
          <w:color w:val="000000" w:themeColor="text1"/>
        </w:rPr>
        <w:t>（情報セキュリティ緊急支援チーム）</w:t>
      </w:r>
      <w:r w:rsidRPr="00830187">
        <w:rPr>
          <w:rFonts w:hint="eastAsia"/>
          <w:color w:val="000000" w:themeColor="text1"/>
        </w:rPr>
        <w:t>の略</w:t>
      </w:r>
      <w:r w:rsidRPr="00830187">
        <w:rPr>
          <w:color w:val="000000" w:themeColor="text1"/>
        </w:rPr>
        <w:t>。</w:t>
      </w:r>
    </w:p>
    <w:p w14:paraId="6DBE5AC1" w14:textId="77777777"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rFonts w:hint="eastAsia"/>
          <w:color w:val="000000" w:themeColor="text1"/>
        </w:rPr>
        <w:t xml:space="preserve">  </w:t>
      </w:r>
      <w:r w:rsidRPr="00830187">
        <w:rPr>
          <w:color w:val="000000" w:themeColor="text1"/>
        </w:rPr>
        <w:t>「</w:t>
      </w:r>
      <w:r w:rsidRPr="00830187">
        <w:rPr>
          <w:color w:val="000000" w:themeColor="text1"/>
        </w:rPr>
        <w:ruby>
          <w:rubyPr>
            <w:rubyAlign w:val="distributeSpace"/>
            <w:hps w:val="10"/>
            <w:hpsRaise w:val="18"/>
            <w:hpsBaseText w:val="21"/>
            <w:lid w:val="ja-JP"/>
          </w:rubyPr>
          <w:rt>
            <w:r w:rsidR="00420597" w:rsidRPr="00830187">
              <w:rPr>
                <w:rFonts w:hint="eastAsia"/>
                <w:color w:val="000000" w:themeColor="text1"/>
              </w:rPr>
              <w:t>シーサート</w:t>
            </w:r>
          </w:rt>
          <w:rubyBase>
            <w:r w:rsidR="00420597" w:rsidRPr="00830187">
              <w:rPr>
                <w:rFonts w:hint="eastAsia"/>
                <w:color w:val="000000" w:themeColor="text1"/>
              </w:rPr>
              <w:t>CSIRT</w:t>
            </w:r>
          </w:rubyBase>
        </w:ruby>
      </w:r>
      <w:r w:rsidRPr="00830187">
        <w:rPr>
          <w:color w:val="000000" w:themeColor="text1"/>
        </w:rPr>
        <w:t>」とは、機関等に</w:t>
      </w:r>
      <w:r w:rsidRPr="00830187">
        <w:rPr>
          <w:rFonts w:hint="eastAsia"/>
          <w:color w:val="000000" w:themeColor="text1"/>
        </w:rPr>
        <w:t>おいて発生した情報セキュリティインシデントに</w:t>
      </w:r>
      <w:r w:rsidRPr="00830187">
        <w:rPr>
          <w:color w:val="000000" w:themeColor="text1"/>
        </w:rPr>
        <w:t>対処するため</w:t>
      </w:r>
      <w:r w:rsidRPr="00830187">
        <w:rPr>
          <w:rFonts w:hint="eastAsia"/>
          <w:color w:val="000000" w:themeColor="text1"/>
        </w:rPr>
        <w:t>、当該機関等に設置された体制をいう。</w:t>
      </w:r>
      <w:r w:rsidRPr="00830187">
        <w:rPr>
          <w:rFonts w:hint="eastAsia"/>
          <w:color w:val="000000" w:themeColor="text1"/>
        </w:rPr>
        <w:t>Computer Security Incident Response Team</w:t>
      </w:r>
      <w:r w:rsidRPr="00830187">
        <w:rPr>
          <w:color w:val="000000" w:themeColor="text1"/>
        </w:rPr>
        <w:t>の</w:t>
      </w:r>
      <w:r w:rsidRPr="00830187">
        <w:rPr>
          <w:rFonts w:hint="eastAsia"/>
          <w:color w:val="000000" w:themeColor="text1"/>
        </w:rPr>
        <w:t>略</w:t>
      </w:r>
      <w:r w:rsidRPr="00830187">
        <w:rPr>
          <w:color w:val="000000" w:themeColor="text1"/>
        </w:rPr>
        <w:t>。</w:t>
      </w:r>
    </w:p>
    <w:p w14:paraId="3AACA19D" w14:textId="6C7283A6"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rFonts w:hint="eastAsia"/>
          <w:color w:val="000000" w:themeColor="text1"/>
        </w:rPr>
        <w:t xml:space="preserve">  </w:t>
      </w:r>
      <w:r w:rsidRPr="00830187">
        <w:rPr>
          <w:rFonts w:hint="eastAsia"/>
          <w:color w:val="000000" w:themeColor="text1"/>
        </w:rPr>
        <w:t>「</w:t>
      </w:r>
      <w:r w:rsidR="000822C4" w:rsidRPr="00830187">
        <w:rPr>
          <w:color w:val="000000" w:themeColor="text1"/>
        </w:rPr>
        <w:ruby>
          <w:rubyPr>
            <w:rubyAlign w:val="distributeSpace"/>
            <w:hps w:val="10"/>
            <w:hpsRaise w:val="18"/>
            <w:hpsBaseText w:val="21"/>
            <w:lid w:val="ja-JP"/>
          </w:rubyPr>
          <w:rt>
            <w:r w:rsidR="000822C4" w:rsidRPr="00830187">
              <w:rPr>
                <w:rFonts w:ascii="Century" w:hAnsi="Century" w:hint="eastAsia"/>
                <w:color w:val="000000" w:themeColor="text1"/>
                <w:sz w:val="10"/>
              </w:rPr>
              <w:t>ジーソック</w:t>
            </w:r>
          </w:rt>
          <w:rubyBase>
            <w:r w:rsidR="000822C4" w:rsidRPr="00830187">
              <w:rPr>
                <w:rFonts w:hint="eastAsia"/>
                <w:color w:val="000000" w:themeColor="text1"/>
              </w:rPr>
              <w:t>GSOC</w:t>
            </w:r>
          </w:rubyBase>
        </w:ruby>
      </w:r>
      <w:r w:rsidRPr="00830187">
        <w:rPr>
          <w:rFonts w:hint="eastAsia"/>
          <w:color w:val="000000" w:themeColor="text1"/>
        </w:rPr>
        <w:t>」とは、</w:t>
      </w:r>
      <w:r w:rsidRPr="00830187">
        <w:rPr>
          <w:rFonts w:hint="eastAsia"/>
          <w:color w:val="000000" w:themeColor="text1"/>
        </w:rPr>
        <w:t>24</w:t>
      </w:r>
      <w:r w:rsidRPr="00830187">
        <w:rPr>
          <w:rFonts w:hint="eastAsia"/>
          <w:color w:val="000000" w:themeColor="text1"/>
        </w:rPr>
        <w:t>時間</w:t>
      </w:r>
      <w:r w:rsidRPr="00830187">
        <w:rPr>
          <w:rFonts w:hint="eastAsia"/>
          <w:color w:val="000000" w:themeColor="text1"/>
        </w:rPr>
        <w:t>365</w:t>
      </w:r>
      <w:r w:rsidRPr="00830187">
        <w:rPr>
          <w:rFonts w:hint="eastAsia"/>
          <w:color w:val="000000" w:themeColor="text1"/>
        </w:rPr>
        <w:t>日、政府横断的な情報収集、攻撃等の分析・解析、政府機関への助言、政府関係機関の相互連携促進及び情報共有等の業務を行うため、内閣官房</w:t>
      </w:r>
      <w:r w:rsidR="00B93483" w:rsidRPr="00830187">
        <w:rPr>
          <w:rFonts w:hint="eastAsia"/>
          <w:color w:val="000000" w:themeColor="text1"/>
        </w:rPr>
        <w:t>国家サイバー統括室</w:t>
      </w:r>
      <w:r w:rsidRPr="00830187">
        <w:rPr>
          <w:rFonts w:hint="eastAsia"/>
          <w:color w:val="000000" w:themeColor="text1"/>
        </w:rPr>
        <w:t>に設置される体制をいう。</w:t>
      </w:r>
      <w:r w:rsidRPr="00830187">
        <w:rPr>
          <w:rFonts w:hint="eastAsia"/>
          <w:color w:val="000000" w:themeColor="text1"/>
        </w:rPr>
        <w:t>Government Security Operation Coordination Team</w:t>
      </w:r>
      <w:r w:rsidRPr="00830187">
        <w:rPr>
          <w:rFonts w:hint="eastAsia"/>
          <w:color w:val="000000" w:themeColor="text1"/>
        </w:rPr>
        <w:t>（政府機関情報セキュリティ横断監視・即応調整チーム）の略。なお、</w:t>
      </w:r>
      <w:r w:rsidRPr="00830187">
        <w:rPr>
          <w:rFonts w:hint="eastAsia"/>
          <w:color w:val="000000" w:themeColor="text1"/>
        </w:rPr>
        <w:t>GSOC</w:t>
      </w:r>
      <w:r w:rsidRPr="00830187">
        <w:rPr>
          <w:rFonts w:hint="eastAsia"/>
          <w:color w:val="000000" w:themeColor="text1"/>
        </w:rPr>
        <w:t>には、政府機関を対象とした「第一</w:t>
      </w:r>
      <w:r w:rsidRPr="00830187">
        <w:rPr>
          <w:rFonts w:hint="eastAsia"/>
          <w:color w:val="000000" w:themeColor="text1"/>
        </w:rPr>
        <w:t>GSOC</w:t>
      </w:r>
      <w:r w:rsidRPr="00830187">
        <w:rPr>
          <w:rFonts w:hint="eastAsia"/>
          <w:color w:val="000000" w:themeColor="text1"/>
        </w:rPr>
        <w:t>」と独立行政法人及び指定法人を対象とした「第二</w:t>
      </w:r>
      <w:r w:rsidRPr="00830187">
        <w:rPr>
          <w:rFonts w:hint="eastAsia"/>
          <w:color w:val="000000" w:themeColor="text1"/>
        </w:rPr>
        <w:t>GSOC</w:t>
      </w:r>
      <w:r w:rsidRPr="00830187">
        <w:rPr>
          <w:rFonts w:hint="eastAsia"/>
          <w:color w:val="000000" w:themeColor="text1"/>
        </w:rPr>
        <w:t>」がある。</w:t>
      </w:r>
    </w:p>
    <w:p w14:paraId="0BC0D57C" w14:textId="77777777"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rFonts w:hint="eastAsia"/>
          <w:color w:val="000000" w:themeColor="text1"/>
        </w:rPr>
        <w:t xml:space="preserve">  </w:t>
      </w:r>
      <w:r w:rsidRPr="00830187">
        <w:rPr>
          <w:rFonts w:hint="eastAsia"/>
          <w:color w:val="000000" w:themeColor="text1"/>
        </w:rPr>
        <w:t>「実施手順」とは、対策基準に定められた対策内容を個別の情報システムや業務において実施するため、あらかじめ定める必要のある具体的な手順や手続をいう。</w:t>
      </w:r>
    </w:p>
    <w:p w14:paraId="7FCABA87" w14:textId="7433DFC7"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color w:val="000000" w:themeColor="text1"/>
        </w:rPr>
        <w:t xml:space="preserve">  </w:t>
      </w:r>
      <w:r w:rsidRPr="00830187">
        <w:rPr>
          <w:rFonts w:hint="eastAsia"/>
          <w:color w:val="000000" w:themeColor="text1"/>
        </w:rPr>
        <w:t>「情報」とは、統一基準の「</w:t>
      </w:r>
      <w:r w:rsidRPr="00830187">
        <w:rPr>
          <w:rFonts w:hint="eastAsia"/>
          <w:color w:val="000000" w:themeColor="text1"/>
        </w:rPr>
        <w:t xml:space="preserve">1.1(2) </w:t>
      </w:r>
      <w:r w:rsidRPr="00830187">
        <w:rPr>
          <w:rFonts w:hint="eastAsia"/>
          <w:color w:val="000000" w:themeColor="text1"/>
        </w:rPr>
        <w:t>本統一基準の適用対象」の</w:t>
      </w:r>
      <w:r w:rsidRPr="00830187">
        <w:rPr>
          <w:rFonts w:hint="eastAsia"/>
          <w:color w:val="000000" w:themeColor="text1"/>
        </w:rPr>
        <w:t>(b)</w:t>
      </w:r>
      <w:r w:rsidRPr="00830187">
        <w:rPr>
          <w:rFonts w:hint="eastAsia"/>
          <w:color w:val="000000" w:themeColor="text1"/>
        </w:rPr>
        <w:t>に定めるものをいう。</w:t>
      </w:r>
    </w:p>
    <w:p w14:paraId="2C857A57" w14:textId="6CBF2FB0"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color w:val="000000" w:themeColor="text1"/>
        </w:rPr>
        <w:t xml:space="preserve">  </w:t>
      </w:r>
      <w:r w:rsidRPr="00830187">
        <w:rPr>
          <w:rFonts w:hint="eastAsia"/>
          <w:color w:val="000000" w:themeColor="text1"/>
        </w:rPr>
        <w:t>「情報システム」とは、ハードウェア及びソフトウェアから成るシステムであって、</w:t>
      </w:r>
      <w:r w:rsidRPr="00830187">
        <w:rPr>
          <w:rFonts w:hint="eastAsia"/>
          <w:color w:val="000000" w:themeColor="text1"/>
        </w:rPr>
        <w:lastRenderedPageBreak/>
        <w:t>情報処理又は通信の用に供するものをいい、特に断りのない限り、機関等が調達又は開発するもの（管理を外部委託しているシステム</w:t>
      </w:r>
      <w:r w:rsidR="00B80142" w:rsidRPr="00830187">
        <w:rPr>
          <w:rFonts w:hint="eastAsia"/>
          <w:color w:val="000000" w:themeColor="text1"/>
        </w:rPr>
        <w:t>や政府共通利用型システム</w:t>
      </w:r>
      <w:r w:rsidRPr="00830187">
        <w:rPr>
          <w:rFonts w:hint="eastAsia"/>
          <w:color w:val="000000" w:themeColor="text1"/>
        </w:rPr>
        <w:t>を含む。）をいう。</w:t>
      </w:r>
    </w:p>
    <w:p w14:paraId="51A301C0" w14:textId="40A737FA"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rFonts w:hint="eastAsia"/>
          <w:color w:val="000000" w:themeColor="text1"/>
        </w:rPr>
        <w:t xml:space="preserve">  </w:t>
      </w:r>
      <w:r w:rsidRPr="00830187">
        <w:rPr>
          <w:rFonts w:hint="eastAsia"/>
          <w:color w:val="000000" w:themeColor="text1"/>
        </w:rPr>
        <w:t>「情報セキュリティインシデント」とは、</w:t>
      </w:r>
      <w:r w:rsidRPr="00830187">
        <w:rPr>
          <w:rFonts w:hint="eastAsia"/>
          <w:color w:val="000000" w:themeColor="text1"/>
        </w:rPr>
        <w:t>JIS Q 27000:201</w:t>
      </w:r>
      <w:r w:rsidRPr="00830187">
        <w:rPr>
          <w:color w:val="000000" w:themeColor="text1"/>
        </w:rPr>
        <w:t>9</w:t>
      </w:r>
      <w:r w:rsidRPr="00830187">
        <w:rPr>
          <w:rFonts w:hint="eastAsia"/>
          <w:color w:val="000000" w:themeColor="text1"/>
        </w:rPr>
        <w:t>における情報セキュリティインシデントをいう。</w:t>
      </w:r>
    </w:p>
    <w:p w14:paraId="54FFB0C3" w14:textId="77777777"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color w:val="000000" w:themeColor="text1"/>
        </w:rPr>
        <w:t xml:space="preserve">  </w:t>
      </w:r>
      <w:r w:rsidRPr="00830187">
        <w:rPr>
          <w:rFonts w:hint="eastAsia"/>
          <w:color w:val="000000" w:themeColor="text1"/>
        </w:rPr>
        <w:t>「情報セキュリティ関係規程」とは、対策基準、運用規程及び実施手順を総称したものをいう。</w:t>
      </w:r>
    </w:p>
    <w:p w14:paraId="702D07EC" w14:textId="77777777"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rFonts w:hint="eastAsia"/>
          <w:color w:val="000000" w:themeColor="text1"/>
        </w:rPr>
        <w:t xml:space="preserve">  </w:t>
      </w:r>
      <w:r w:rsidRPr="00830187">
        <w:rPr>
          <w:color w:val="000000" w:themeColor="text1"/>
        </w:rPr>
        <w:t>「</w:t>
      </w:r>
      <w:r w:rsidRPr="00830187">
        <w:rPr>
          <w:rFonts w:hint="eastAsia"/>
          <w:color w:val="000000" w:themeColor="text1"/>
        </w:rPr>
        <w:t>情報セキュリティ対策推進体制</w:t>
      </w:r>
      <w:r w:rsidRPr="00830187">
        <w:rPr>
          <w:color w:val="000000" w:themeColor="text1"/>
        </w:rPr>
        <w:t>」とは、</w:t>
      </w:r>
      <w:r w:rsidRPr="00830187">
        <w:rPr>
          <w:rFonts w:hint="eastAsia"/>
          <w:color w:val="000000" w:themeColor="text1"/>
        </w:rPr>
        <w:t>機関等の情報セキュリティ対策の推進に係る事務を遂行するため、当該機関等に設置された体制をいう。</w:t>
      </w:r>
    </w:p>
    <w:p w14:paraId="0A95D5D5" w14:textId="77777777"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color w:val="000000" w:themeColor="text1"/>
        </w:rPr>
        <w:t xml:space="preserve">  </w:t>
      </w:r>
      <w:r w:rsidRPr="00830187">
        <w:rPr>
          <w:rFonts w:hint="eastAsia"/>
          <w:color w:val="000000" w:themeColor="text1"/>
        </w:rPr>
        <w:t>「職員等」とは、国の行政機関において行政事務に従事している国家公務員、独立行政法人及び指定法人において当該法人の業務に従事している役職員その他機関等の指揮命令に服している者であって、機関等の管理対象である情報及び情報システムを取り扱う者をいう。職員等には、個々の勤務条件にもよるが、例えば、派遣労働者、一時的に受け入れる研修生等も含まれている。</w:t>
      </w:r>
    </w:p>
    <w:p w14:paraId="313911D7" w14:textId="0E407A2C"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color w:val="000000" w:themeColor="text1"/>
        </w:rPr>
        <w:t xml:space="preserve">  </w:t>
      </w:r>
      <w:r w:rsidRPr="00830187">
        <w:rPr>
          <w:rFonts w:hint="eastAsia"/>
          <w:color w:val="000000" w:themeColor="text1"/>
        </w:rPr>
        <w:t>「政府共通利用型システム」とは、他の機関等含め共通的に利用することを目的として、一つの機関等が管理・運用する情報システムであって、他の機関等が整備する情報システムに対し、同情報システムと連携して、情報システムのセキュリティ機能を提供する情報システム</w:t>
      </w:r>
      <w:r w:rsidR="00133253" w:rsidRPr="00830187">
        <w:rPr>
          <w:rFonts w:hint="eastAsia"/>
          <w:color w:val="000000" w:themeColor="text1"/>
        </w:rPr>
        <w:t>及び</w:t>
      </w:r>
      <w:r w:rsidRPr="00830187">
        <w:rPr>
          <w:rFonts w:hint="eastAsia"/>
          <w:color w:val="000000" w:themeColor="text1"/>
        </w:rPr>
        <w:t>他の機関等に機器等を提供し、他の機関等の職員等が利用する情報システムをいう。なお、政府共通利用型システムを構築・運用する機関等を「政府共通利用型システム管理機関」といい、政府共通利用型システムが提供するセキュリティ機能を利用して情報システムを構築・運用する機関等及び政府共通利用型システムが提供する機器等を利用する機関等を「政府共通利用型システム利用機関」という。</w:t>
      </w:r>
    </w:p>
    <w:p w14:paraId="756E2730" w14:textId="5A9BA8B3" w:rsidR="00420597" w:rsidRPr="00830187" w:rsidRDefault="00420597" w:rsidP="0061424E">
      <w:pPr>
        <w:pStyle w:val="afd"/>
        <w:spacing w:after="164"/>
        <w:ind w:left="315"/>
        <w:rPr>
          <w:rStyle w:val="afffb"/>
          <w:b w:val="0"/>
          <w:color w:val="000000" w:themeColor="text1"/>
          <w:u w:val="none"/>
        </w:rPr>
      </w:pPr>
      <w:r w:rsidRPr="00830187">
        <w:rPr>
          <w:rStyle w:val="afffb"/>
          <w:rFonts w:hint="eastAsia"/>
          <w:b w:val="0"/>
          <w:color w:val="000000" w:themeColor="text1"/>
          <w:u w:val="none"/>
        </w:rPr>
        <w:t>●</w:t>
      </w:r>
      <w:r w:rsidR="0061424E" w:rsidRPr="00830187">
        <w:rPr>
          <w:rStyle w:val="afffb"/>
          <w:rFonts w:hint="eastAsia"/>
          <w:b w:val="0"/>
          <w:color w:val="000000" w:themeColor="text1"/>
          <w:u w:val="none"/>
        </w:rPr>
        <w:t xml:space="preserve"> </w:t>
      </w:r>
      <w:r w:rsidR="0061424E" w:rsidRPr="00830187">
        <w:rPr>
          <w:rStyle w:val="afffb"/>
          <w:b w:val="0"/>
          <w:color w:val="000000" w:themeColor="text1"/>
          <w:u w:val="none"/>
        </w:rPr>
        <w:t xml:space="preserve"> </w:t>
      </w:r>
      <w:r w:rsidRPr="00830187">
        <w:rPr>
          <w:rStyle w:val="afffb"/>
          <w:rFonts w:hint="eastAsia"/>
          <w:b w:val="0"/>
          <w:color w:val="000000" w:themeColor="text1"/>
          <w:u w:val="none"/>
        </w:rPr>
        <w:t>「政府ドメイン名」とは、</w:t>
      </w:r>
      <w:r w:rsidRPr="00830187">
        <w:rPr>
          <w:rStyle w:val="afffb"/>
          <w:b w:val="0"/>
          <w:color w:val="000000" w:themeColor="text1"/>
          <w:u w:val="none"/>
        </w:rPr>
        <w:t>.go.jp</w:t>
      </w:r>
      <w:r w:rsidRPr="00830187">
        <w:rPr>
          <w:rStyle w:val="afffb"/>
          <w:rFonts w:hint="eastAsia"/>
          <w:b w:val="0"/>
          <w:color w:val="000000" w:themeColor="text1"/>
          <w:u w:val="none"/>
        </w:rPr>
        <w:t>で終わるドメイン名のことをいう。日本国の政府機関、独立行政法人、特殊法人（特殊会社を除く。）が登録（取得）することができる。</w:t>
      </w:r>
    </w:p>
    <w:p w14:paraId="1DE26496" w14:textId="77777777" w:rsidR="00420597" w:rsidRPr="00830187" w:rsidRDefault="00420597" w:rsidP="00420597">
      <w:pPr>
        <w:pStyle w:val="afd"/>
        <w:spacing w:after="164"/>
        <w:ind w:left="315"/>
        <w:rPr>
          <w:color w:val="000000" w:themeColor="text1"/>
        </w:rPr>
      </w:pPr>
    </w:p>
    <w:p w14:paraId="1139839F" w14:textId="77777777" w:rsidR="00420597" w:rsidRPr="00830187" w:rsidRDefault="00420597" w:rsidP="00420597">
      <w:pPr>
        <w:keepNext/>
        <w:rPr>
          <w:color w:val="000000" w:themeColor="text1"/>
        </w:rPr>
      </w:pPr>
      <w:r w:rsidRPr="00830187">
        <w:rPr>
          <w:rFonts w:hint="eastAsia"/>
          <w:color w:val="000000" w:themeColor="text1"/>
        </w:rPr>
        <w:t>【た】</w:t>
      </w:r>
    </w:p>
    <w:p w14:paraId="667B15EB" w14:textId="77777777"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color w:val="000000" w:themeColor="text1"/>
        </w:rPr>
        <w:t xml:space="preserve">  </w:t>
      </w:r>
      <w:r w:rsidRPr="00830187">
        <w:rPr>
          <w:rFonts w:hint="eastAsia"/>
          <w:color w:val="000000" w:themeColor="text1"/>
        </w:rPr>
        <w:t>「対策基準」とは、機関等における情報及び情報システムの情報セキュリティを確保するための情報セキュリティ対策の基準をいう。</w:t>
      </w:r>
    </w:p>
    <w:p w14:paraId="1B04CA31" w14:textId="77777777"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color w:val="000000" w:themeColor="text1"/>
        </w:rPr>
        <w:t xml:space="preserve">  </w:t>
      </w:r>
      <w:r w:rsidRPr="00830187">
        <w:rPr>
          <w:rFonts w:hint="eastAsia"/>
          <w:color w:val="000000" w:themeColor="text1"/>
        </w:rPr>
        <w:t>「対策推進計画」とは、情報セキュリティ対策を組織的・継続的に実施し、総合的に推進するための計画をいう。</w:t>
      </w:r>
    </w:p>
    <w:p w14:paraId="21CD69E8" w14:textId="4130DB15"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color w:val="000000" w:themeColor="text1"/>
        </w:rPr>
        <w:t xml:space="preserve">  </w:t>
      </w:r>
      <w:r w:rsidRPr="00830187">
        <w:rPr>
          <w:rFonts w:hint="eastAsia"/>
          <w:color w:val="000000" w:themeColor="text1"/>
        </w:rPr>
        <w:t>「端末」とは、情報システムの構成要素である機器のうち、職員等が情報処理を行うために直接操作するもの（搭載されるソフトウェア及び直接接続され一体として扱われるキーボードやマウス等の周辺機器を含む。）をいい、特に断りがない限り、機関等が調達又は開発するもの</w:t>
      </w:r>
      <w:r w:rsidR="0061424E" w:rsidRPr="00830187">
        <w:rPr>
          <w:rFonts w:hint="eastAsia"/>
          <w:color w:val="000000" w:themeColor="text1"/>
        </w:rPr>
        <w:t>（政府共通利用型システムが提供するものを含む。）</w:t>
      </w:r>
      <w:r w:rsidRPr="00830187">
        <w:rPr>
          <w:rFonts w:hint="eastAsia"/>
          <w:color w:val="000000" w:themeColor="text1"/>
        </w:rPr>
        <w:t>をいう。端末に</w:t>
      </w:r>
      <w:r w:rsidRPr="00830187">
        <w:rPr>
          <w:rFonts w:hint="eastAsia"/>
          <w:color w:val="000000" w:themeColor="text1"/>
        </w:rPr>
        <w:lastRenderedPageBreak/>
        <w:t>は、モバイル端末も含まれる。特に断りを入れた例としては、機関等が調達又は開発するもの以外を指す「機関等支給以外の端末」がある。また、機関等が調達又は開発した端末と機関等支給以外の端末の双方を合わせて「端末（支給外端末を含む）」という。さらに、物理的なハードウェアを有する端末を「物理的な端末」という。</w:t>
      </w:r>
    </w:p>
    <w:p w14:paraId="6064B448" w14:textId="77777777"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color w:val="000000" w:themeColor="text1"/>
        </w:rPr>
        <w:t xml:space="preserve">  </w:t>
      </w:r>
      <w:r w:rsidRPr="00830187">
        <w:rPr>
          <w:rFonts w:hint="eastAsia"/>
          <w:color w:val="000000" w:themeColor="text1"/>
        </w:rPr>
        <w:t>「通信回線」とは、複数の情報システム又は機器等（機関等が調達等を行うもの以外のものを含む。）の間で所定の方式に従って情報を送受信するための仕組みをいい、特に断りのない限り、機関等の情報システムにおいて利用される通信回線を総称したものをいう。通信回線には、機関等が直接管理していないものも含まれ、その種類（有線又は無線、物理回線又は仮想回線等）は問わない。</w:t>
      </w:r>
    </w:p>
    <w:p w14:paraId="1265278B" w14:textId="77777777"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color w:val="000000" w:themeColor="text1"/>
        </w:rPr>
        <w:t xml:space="preserve">  </w:t>
      </w:r>
      <w:r w:rsidRPr="00830187">
        <w:rPr>
          <w:rFonts w:hint="eastAsia"/>
          <w:color w:val="000000" w:themeColor="text1"/>
        </w:rPr>
        <w:t>「通信回線装置」とは、通信回線間又は通信回線と情報システムの接続のために設置され、回線上を送受信される情報の制御等を行うための装置をいう。通信回線装置には、いわゆるハブやスイッチ、ルータ等のほか、ファイアウォール等も含まれる。また、物理的なハードウェアを有する通信回線装置を「物理的な通信回線装置」という。</w:t>
      </w:r>
    </w:p>
    <w:p w14:paraId="4DAABCDD" w14:textId="57A4846F" w:rsidR="00420597" w:rsidRPr="00830187" w:rsidRDefault="00420597" w:rsidP="00420597">
      <w:pPr>
        <w:spacing w:afterLines="50" w:after="164" w:line="328" w:lineRule="exact"/>
        <w:ind w:leftChars="50" w:left="315" w:hangingChars="100" w:hanging="210"/>
        <w:rPr>
          <w:color w:val="000000" w:themeColor="text1"/>
        </w:rPr>
      </w:pPr>
      <w:r w:rsidRPr="00830187">
        <w:rPr>
          <w:rFonts w:hint="eastAsia"/>
          <w:color w:val="000000" w:themeColor="text1"/>
        </w:rPr>
        <w:t>●</w:t>
      </w:r>
      <w:r w:rsidRPr="00830187">
        <w:rPr>
          <w:rFonts w:hint="eastAsia"/>
          <w:color w:val="000000" w:themeColor="text1"/>
        </w:rPr>
        <w:t xml:space="preserve">  </w:t>
      </w:r>
      <w:r w:rsidRPr="00830187">
        <w:rPr>
          <w:rFonts w:hint="eastAsia"/>
          <w:color w:val="000000" w:themeColor="text1"/>
        </w:rPr>
        <w:t>「特定用途機器」とは、テレビ会議システム、</w:t>
      </w:r>
      <w:r w:rsidRPr="00830187">
        <w:rPr>
          <w:rFonts w:hint="eastAsia"/>
          <w:color w:val="000000" w:themeColor="text1"/>
        </w:rPr>
        <w:t>IP</w:t>
      </w:r>
      <w:r w:rsidRPr="00830187">
        <w:rPr>
          <w:rFonts w:hint="eastAsia"/>
          <w:color w:val="000000" w:themeColor="text1"/>
        </w:rPr>
        <w:t>電話システム、ネットワークカメラシステム、入退管理システム、施設管理システム、環境モニタリングシステム等の特定の用途に使用される情報システム特有の構成要素であって、通信回線に接続する機能を備えている又は内蔵電磁的記録媒体を備えているものをいう。</w:t>
      </w:r>
    </w:p>
    <w:p w14:paraId="2A1C3B0F" w14:textId="77777777" w:rsidR="00420597" w:rsidRPr="00830187" w:rsidRDefault="00420597" w:rsidP="00420597">
      <w:pPr>
        <w:rPr>
          <w:color w:val="000000" w:themeColor="text1"/>
        </w:rPr>
      </w:pPr>
    </w:p>
    <w:p w14:paraId="181280F3" w14:textId="77777777" w:rsidR="00420597" w:rsidRPr="00830187" w:rsidRDefault="00420597" w:rsidP="00420597">
      <w:pPr>
        <w:keepNext/>
        <w:rPr>
          <w:color w:val="000000" w:themeColor="text1"/>
        </w:rPr>
      </w:pPr>
      <w:r w:rsidRPr="00830187">
        <w:rPr>
          <w:rFonts w:hint="eastAsia"/>
          <w:color w:val="000000" w:themeColor="text1"/>
        </w:rPr>
        <w:t>【は】</w:t>
      </w:r>
    </w:p>
    <w:p w14:paraId="18E99D3B" w14:textId="77777777" w:rsidR="00420597" w:rsidRPr="00830187" w:rsidRDefault="00420597" w:rsidP="00420597">
      <w:pPr>
        <w:pStyle w:val="afd"/>
        <w:spacing w:after="164"/>
        <w:ind w:left="315"/>
        <w:rPr>
          <w:color w:val="000000" w:themeColor="text1"/>
        </w:rPr>
      </w:pPr>
      <w:bookmarkStart w:id="104" w:name="_Toc112126457"/>
      <w:bookmarkStart w:id="105" w:name="_Toc112239872"/>
      <w:r w:rsidRPr="00830187">
        <w:rPr>
          <w:rFonts w:hint="eastAsia"/>
          <w:color w:val="000000" w:themeColor="text1"/>
        </w:rPr>
        <w:t>●</w:t>
      </w:r>
      <w:r w:rsidRPr="00830187">
        <w:rPr>
          <w:rFonts w:hint="eastAsia"/>
          <w:color w:val="000000" w:themeColor="text1"/>
        </w:rPr>
        <w:t xml:space="preserve">  </w:t>
      </w:r>
      <w:r w:rsidRPr="00830187">
        <w:rPr>
          <w:rFonts w:hint="eastAsia"/>
          <w:color w:val="000000" w:themeColor="text1"/>
        </w:rPr>
        <w:t>「本部監査」とは、サイバーセキュリティ基本法第</w:t>
      </w:r>
      <w:r w:rsidRPr="00830187">
        <w:rPr>
          <w:rFonts w:hint="eastAsia"/>
          <w:color w:val="000000" w:themeColor="text1"/>
        </w:rPr>
        <w:t>26</w:t>
      </w:r>
      <w:r w:rsidRPr="00830187">
        <w:rPr>
          <w:rFonts w:hint="eastAsia"/>
          <w:color w:val="000000" w:themeColor="text1"/>
        </w:rPr>
        <w:t>条第１項第２号に基づきサイバーセキュリティ戦略本部が実施する監査をいう。</w:t>
      </w:r>
    </w:p>
    <w:p w14:paraId="5541A7B0" w14:textId="77777777" w:rsidR="00420597" w:rsidRPr="00830187" w:rsidRDefault="00420597" w:rsidP="00420597">
      <w:pPr>
        <w:rPr>
          <w:color w:val="000000" w:themeColor="text1"/>
        </w:rPr>
      </w:pPr>
    </w:p>
    <w:bookmarkEnd w:id="104"/>
    <w:bookmarkEnd w:id="105"/>
    <w:p w14:paraId="52CB012C" w14:textId="77777777" w:rsidR="00420597" w:rsidRPr="00830187" w:rsidRDefault="00420597" w:rsidP="00420597">
      <w:pPr>
        <w:keepNext/>
        <w:rPr>
          <w:color w:val="000000" w:themeColor="text1"/>
        </w:rPr>
      </w:pPr>
      <w:r w:rsidRPr="00830187">
        <w:rPr>
          <w:rFonts w:hint="eastAsia"/>
          <w:color w:val="000000" w:themeColor="text1"/>
        </w:rPr>
        <w:t>【ま】</w:t>
      </w:r>
    </w:p>
    <w:p w14:paraId="50F8E6F3" w14:textId="77777777" w:rsidR="00420597" w:rsidRPr="00830187" w:rsidRDefault="00420597" w:rsidP="00420597">
      <w:pPr>
        <w:pStyle w:val="afd"/>
        <w:spacing w:after="164"/>
        <w:ind w:left="315"/>
        <w:rPr>
          <w:color w:val="000000" w:themeColor="text1"/>
        </w:rPr>
      </w:pPr>
      <w:r w:rsidRPr="00830187">
        <w:rPr>
          <w:rFonts w:hint="eastAsia"/>
          <w:color w:val="000000" w:themeColor="text1"/>
        </w:rPr>
        <w:t>●</w:t>
      </w:r>
      <w:r w:rsidRPr="00830187">
        <w:rPr>
          <w:color w:val="000000" w:themeColor="text1"/>
        </w:rPr>
        <w:t xml:space="preserve">  </w:t>
      </w:r>
      <w:r w:rsidRPr="00830187">
        <w:rPr>
          <w:rFonts w:hint="eastAsia"/>
          <w:color w:val="000000" w:themeColor="text1"/>
        </w:rPr>
        <w:t>「明示等」とは、情報を取り扱う全ての者が当該情報の格付について共通の認識となるようにする措置をいう。明示等には、情報ごとに格付を記載することによる明示のほか、当該情報の格付に係る認識が共通となるその他の措置も含まれる。その他の措置の例としては、特定の情報システムに記録される情報について、その格付を情報システムの規程等に明記するとともに、当該情報システムを利用する全ての者に周知すること等が挙げられる。</w:t>
      </w:r>
    </w:p>
    <w:p w14:paraId="77C0DCAE" w14:textId="77777777" w:rsidR="00420597" w:rsidRPr="00830187" w:rsidRDefault="00420597" w:rsidP="00420597">
      <w:pPr>
        <w:rPr>
          <w:color w:val="000000" w:themeColor="text1"/>
        </w:rPr>
      </w:pPr>
    </w:p>
    <w:p w14:paraId="3CDEE856" w14:textId="77777777" w:rsidR="00420597" w:rsidRPr="00830187" w:rsidRDefault="00420597" w:rsidP="00420597">
      <w:pPr>
        <w:keepLines/>
        <w:rPr>
          <w:color w:val="000000" w:themeColor="text1"/>
        </w:rPr>
      </w:pPr>
      <w:r w:rsidRPr="00830187">
        <w:rPr>
          <w:rFonts w:hint="eastAsia"/>
          <w:color w:val="000000" w:themeColor="text1"/>
        </w:rPr>
        <w:t>【や】</w:t>
      </w:r>
    </w:p>
    <w:p w14:paraId="314F5299" w14:textId="1613EF5B" w:rsidR="00B97676" w:rsidRPr="00830187" w:rsidRDefault="00420597" w:rsidP="00CD490C">
      <w:pPr>
        <w:pStyle w:val="afd"/>
        <w:spacing w:after="164"/>
        <w:ind w:left="315"/>
        <w:rPr>
          <w:rFonts w:asciiTheme="majorHAnsi" w:eastAsiaTheme="majorEastAsia" w:hAnsiTheme="majorHAnsi" w:cstheme="majorBidi"/>
          <w:b/>
          <w:color w:val="000000" w:themeColor="text1"/>
          <w:sz w:val="24"/>
        </w:rPr>
      </w:pPr>
      <w:r w:rsidRPr="00830187">
        <w:rPr>
          <w:rFonts w:hint="eastAsia"/>
          <w:color w:val="000000" w:themeColor="text1"/>
        </w:rPr>
        <w:t>●</w:t>
      </w:r>
      <w:r w:rsidRPr="00830187">
        <w:rPr>
          <w:color w:val="000000" w:themeColor="text1"/>
        </w:rPr>
        <w:t xml:space="preserve">  </w:t>
      </w:r>
      <w:r w:rsidRPr="00830187">
        <w:rPr>
          <w:rFonts w:hint="eastAsia"/>
          <w:color w:val="000000" w:themeColor="text1"/>
        </w:rPr>
        <w:t>「要管理対策区域」とは</w:t>
      </w:r>
      <w:r w:rsidRPr="00830187">
        <w:rPr>
          <w:color w:val="000000" w:themeColor="text1"/>
        </w:rPr>
        <w:t>、</w:t>
      </w:r>
      <w:r w:rsidRPr="00830187">
        <w:rPr>
          <w:rFonts w:hint="eastAsia"/>
          <w:color w:val="000000" w:themeColor="text1"/>
        </w:rPr>
        <w:t>機関等の管理下にある区域（機関等が外部の組織から借用している施設等における区域を含む。）であって、取り扱う情報を保護するために、</w:t>
      </w:r>
      <w:r w:rsidRPr="00830187">
        <w:rPr>
          <w:color w:val="000000" w:themeColor="text1"/>
        </w:rPr>
        <w:t>施設及び</w:t>
      </w:r>
      <w:r w:rsidRPr="00830187">
        <w:rPr>
          <w:rFonts w:hint="eastAsia"/>
          <w:color w:val="000000" w:themeColor="text1"/>
        </w:rPr>
        <w:t>執務</w:t>
      </w:r>
      <w:r w:rsidRPr="00830187">
        <w:rPr>
          <w:color w:val="000000" w:themeColor="text1"/>
        </w:rPr>
        <w:t>環境に係る対策が</w:t>
      </w:r>
      <w:r w:rsidRPr="00830187">
        <w:rPr>
          <w:rFonts w:hint="eastAsia"/>
          <w:color w:val="000000" w:themeColor="text1"/>
        </w:rPr>
        <w:t>必要な</w:t>
      </w:r>
      <w:r w:rsidRPr="00830187">
        <w:rPr>
          <w:color w:val="000000" w:themeColor="text1"/>
        </w:rPr>
        <w:t>区域をいう</w:t>
      </w:r>
      <w:r w:rsidRPr="00830187">
        <w:rPr>
          <w:rFonts w:hint="eastAsia"/>
          <w:color w:val="000000" w:themeColor="text1"/>
        </w:rPr>
        <w:t>。</w:t>
      </w:r>
      <w:bookmarkStart w:id="106" w:name="_Toc373255238"/>
      <w:bookmarkStart w:id="107" w:name="_Toc373263487"/>
      <w:bookmarkStart w:id="108" w:name="_Toc373255239"/>
      <w:bookmarkStart w:id="109" w:name="_Toc373263488"/>
      <w:bookmarkStart w:id="110" w:name="_Toc373255240"/>
      <w:bookmarkStart w:id="111" w:name="_Toc373263489"/>
      <w:bookmarkEnd w:id="106"/>
      <w:bookmarkEnd w:id="107"/>
      <w:bookmarkEnd w:id="108"/>
      <w:bookmarkEnd w:id="109"/>
      <w:bookmarkEnd w:id="110"/>
      <w:bookmarkEnd w:id="111"/>
      <w:r w:rsidR="00B97676" w:rsidRPr="00830187">
        <w:rPr>
          <w:color w:val="000000" w:themeColor="text1"/>
        </w:rPr>
        <w:br w:type="page"/>
      </w:r>
    </w:p>
    <w:p w14:paraId="5B47B943" w14:textId="77777777" w:rsidR="00B97676" w:rsidRPr="00830187" w:rsidRDefault="00B97676" w:rsidP="006A4211">
      <w:pPr>
        <w:pStyle w:val="1"/>
        <w:rPr>
          <w:color w:val="000000" w:themeColor="text1"/>
        </w:rPr>
      </w:pPr>
      <w:bookmarkStart w:id="112" w:name="_Toc381956443"/>
      <w:bookmarkStart w:id="113" w:name="_Toc492394280"/>
      <w:bookmarkStart w:id="114" w:name="_Toc492397296"/>
      <w:bookmarkStart w:id="115" w:name="_Toc492398668"/>
      <w:bookmarkStart w:id="116" w:name="_Toc492401142"/>
      <w:bookmarkStart w:id="117" w:name="_Toc492406583"/>
      <w:bookmarkStart w:id="118" w:name="_Toc500851008"/>
      <w:bookmarkStart w:id="119" w:name="_Toc57825262"/>
      <w:bookmarkStart w:id="120" w:name="_Toc504562061"/>
      <w:bookmarkStart w:id="121" w:name="_Toc66779709"/>
      <w:bookmarkStart w:id="122" w:name="_Toc117779978"/>
      <w:bookmarkStart w:id="123" w:name="_Toc74760120"/>
      <w:bookmarkStart w:id="124" w:name="_Toc123918765"/>
      <w:bookmarkStart w:id="125" w:name="_Toc122028338"/>
      <w:bookmarkStart w:id="126" w:name="_Toc123805614"/>
      <w:bookmarkStart w:id="127" w:name="_Toc119601483"/>
      <w:bookmarkStart w:id="128" w:name="_Toc125399933"/>
      <w:bookmarkStart w:id="129" w:name="_Toc132128406"/>
      <w:bookmarkStart w:id="130" w:name="_Toc137215136"/>
      <w:r w:rsidRPr="00830187">
        <w:rPr>
          <w:rFonts w:hint="eastAsia"/>
          <w:color w:val="000000" w:themeColor="text1"/>
        </w:rPr>
        <w:lastRenderedPageBreak/>
        <w:t>情報セキュリティ対策の基本的枠組み</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699B2D55" w14:textId="77777777" w:rsidR="00B97676" w:rsidRPr="00830187" w:rsidRDefault="00B97676" w:rsidP="006A4211">
      <w:pPr>
        <w:pStyle w:val="2"/>
        <w:spacing w:before="328" w:after="328"/>
        <w:rPr>
          <w:color w:val="000000" w:themeColor="text1"/>
        </w:rPr>
      </w:pPr>
      <w:bookmarkStart w:id="131" w:name="_Toc381956444"/>
      <w:bookmarkStart w:id="132" w:name="_Toc492394281"/>
      <w:bookmarkStart w:id="133" w:name="_Toc492397297"/>
      <w:bookmarkStart w:id="134" w:name="_Toc492398669"/>
      <w:bookmarkStart w:id="135" w:name="_Toc492401143"/>
      <w:bookmarkStart w:id="136" w:name="_Toc492406584"/>
      <w:bookmarkStart w:id="137" w:name="_Toc500851009"/>
      <w:bookmarkStart w:id="138" w:name="_Toc57825263"/>
      <w:bookmarkStart w:id="139" w:name="_Toc504562062"/>
      <w:bookmarkStart w:id="140" w:name="_Toc66779710"/>
      <w:bookmarkStart w:id="141" w:name="_Toc117779979"/>
      <w:bookmarkStart w:id="142" w:name="_Toc74760121"/>
      <w:bookmarkStart w:id="143" w:name="_Toc123918766"/>
      <w:bookmarkStart w:id="144" w:name="_Toc122028339"/>
      <w:bookmarkStart w:id="145" w:name="_Toc123805615"/>
      <w:bookmarkStart w:id="146" w:name="_Toc119601484"/>
      <w:bookmarkStart w:id="147" w:name="_Toc125399934"/>
      <w:bookmarkStart w:id="148" w:name="_Toc132128407"/>
      <w:bookmarkStart w:id="149" w:name="_Toc137215137"/>
      <w:r w:rsidRPr="00830187">
        <w:rPr>
          <w:rFonts w:hint="eastAsia"/>
          <w:color w:val="000000" w:themeColor="text1"/>
        </w:rPr>
        <w:t>導入・計画</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14:paraId="01270899" w14:textId="77777777" w:rsidR="00B97676" w:rsidRPr="00830187" w:rsidRDefault="00B97676" w:rsidP="006A4211">
      <w:pPr>
        <w:pStyle w:val="3"/>
        <w:spacing w:before="328" w:after="328"/>
        <w:ind w:left="846" w:hanging="846"/>
        <w:rPr>
          <w:color w:val="000000" w:themeColor="text1"/>
        </w:rPr>
      </w:pPr>
      <w:bookmarkStart w:id="150" w:name="_Toc381956445"/>
      <w:bookmarkStart w:id="151" w:name="_Toc492394282"/>
      <w:bookmarkStart w:id="152" w:name="_Toc492397298"/>
      <w:bookmarkStart w:id="153" w:name="_Toc492398670"/>
      <w:bookmarkStart w:id="154" w:name="_Toc492401144"/>
      <w:bookmarkStart w:id="155" w:name="_Toc492406585"/>
      <w:bookmarkStart w:id="156" w:name="_Toc500851010"/>
      <w:bookmarkStart w:id="157" w:name="_Toc57825264"/>
      <w:bookmarkStart w:id="158" w:name="_Toc504562063"/>
      <w:bookmarkStart w:id="159" w:name="_Toc66779711"/>
      <w:bookmarkStart w:id="160" w:name="_Toc117779980"/>
      <w:bookmarkStart w:id="161" w:name="_Toc74760122"/>
      <w:bookmarkStart w:id="162" w:name="_Toc123918767"/>
      <w:bookmarkStart w:id="163" w:name="_Toc122028340"/>
      <w:bookmarkStart w:id="164" w:name="_Toc123805616"/>
      <w:bookmarkStart w:id="165" w:name="_Toc119601485"/>
      <w:bookmarkStart w:id="166" w:name="_Toc125399935"/>
      <w:bookmarkStart w:id="167" w:name="_Toc132128408"/>
      <w:bookmarkStart w:id="168" w:name="_Toc137215138"/>
      <w:bookmarkStart w:id="169" w:name="_Hlk113895880"/>
      <w:r w:rsidRPr="00830187">
        <w:rPr>
          <w:rFonts w:hint="eastAsia"/>
          <w:color w:val="000000" w:themeColor="text1"/>
        </w:rPr>
        <w:t>組織・体制の整備</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bookmarkEnd w:id="169"/>
    <w:p w14:paraId="192794AB" w14:textId="77777777" w:rsidR="00426CCA" w:rsidRPr="00830187" w:rsidRDefault="00426CCA" w:rsidP="006A4211">
      <w:pPr>
        <w:pStyle w:val="ab"/>
        <w:rPr>
          <w:color w:val="000000" w:themeColor="text1"/>
        </w:rPr>
      </w:pPr>
      <w:r w:rsidRPr="00830187">
        <w:rPr>
          <w:rFonts w:hint="eastAsia"/>
          <w:color w:val="000000" w:themeColor="text1"/>
        </w:rPr>
        <w:t>目的・趣旨</w:t>
      </w:r>
    </w:p>
    <w:p w14:paraId="1E7F205E" w14:textId="77777777" w:rsidR="00426CCA" w:rsidRPr="00830187" w:rsidRDefault="00426CCA" w:rsidP="00426CCA">
      <w:pPr>
        <w:pStyle w:val="ac"/>
        <w:rPr>
          <w:color w:val="000000" w:themeColor="text1"/>
        </w:rPr>
      </w:pPr>
      <w:r w:rsidRPr="00830187">
        <w:rPr>
          <w:rFonts w:hint="eastAsia"/>
          <w:color w:val="000000" w:themeColor="text1"/>
        </w:rPr>
        <w:t>情報セキュリティ対策は、それに係る全ての職員等が、職制及び職務に応じて与えられている権限と責務を理解した上で、負うべき責務を全うすることで実現される。そのため、それらの権限と責務を明確にし、必要となる組織・体制を整備する必要がある。特に最高情報セキュリティ責任者は、情報セキュリティ対策を着実に進めるために、自らが組織内を統括し、組織全体として計画的に対策が実施されるよう推進しなければならない。</w:t>
      </w:r>
    </w:p>
    <w:p w14:paraId="0E096B20" w14:textId="77777777" w:rsidR="00426CCA" w:rsidRPr="00830187" w:rsidRDefault="00426CCA" w:rsidP="00426CCA">
      <w:pPr>
        <w:pStyle w:val="ac"/>
        <w:rPr>
          <w:color w:val="000000" w:themeColor="text1"/>
        </w:rPr>
      </w:pPr>
      <w:r w:rsidRPr="00830187">
        <w:rPr>
          <w:rFonts w:hint="eastAsia"/>
          <w:color w:val="000000" w:themeColor="text1"/>
        </w:rPr>
        <w:t>なお、最高情報セキュリティ責任者は、統一基準に定められた自らの担務を、最高情報セキュリティ副責任者その他の統一基準に定める責任者に担わせることができる。</w:t>
      </w:r>
    </w:p>
    <w:p w14:paraId="1A5F6E37" w14:textId="77777777" w:rsidR="00426CCA" w:rsidRPr="00830187" w:rsidRDefault="00426CCA" w:rsidP="00426CCA">
      <w:pPr>
        <w:pStyle w:val="ac"/>
        <w:rPr>
          <w:color w:val="000000" w:themeColor="text1"/>
        </w:rPr>
      </w:pPr>
    </w:p>
    <w:p w14:paraId="5A13E150" w14:textId="77777777" w:rsidR="00426CCA" w:rsidRPr="00830187" w:rsidRDefault="00426CCA" w:rsidP="00426CCA">
      <w:pPr>
        <w:pStyle w:val="af"/>
        <w:rPr>
          <w:color w:val="000000" w:themeColor="text1"/>
        </w:rPr>
      </w:pPr>
      <w:r w:rsidRPr="00830187">
        <w:rPr>
          <w:rFonts w:hint="eastAsia"/>
          <w:color w:val="000000" w:themeColor="text1"/>
        </w:rPr>
        <w:t>遵守事項</w:t>
      </w:r>
    </w:p>
    <w:p w14:paraId="47B78FC8" w14:textId="77777777" w:rsidR="00426CCA" w:rsidRPr="00830187" w:rsidRDefault="00426CCA" w:rsidP="00FC56F9">
      <w:pPr>
        <w:pStyle w:val="123"/>
        <w:rPr>
          <w:color w:val="000000" w:themeColor="text1"/>
        </w:rPr>
      </w:pPr>
      <w:bookmarkStart w:id="170" w:name="_Toc117779981"/>
      <w:bookmarkStart w:id="171" w:name="_Toc124944628"/>
      <w:bookmarkStart w:id="172" w:name="_Toc119601486"/>
      <w:r w:rsidRPr="00830187">
        <w:rPr>
          <w:rFonts w:hint="eastAsia"/>
          <w:color w:val="000000" w:themeColor="text1"/>
        </w:rPr>
        <w:t>最高情報セキュリティ責任者及び最高情報セキュリティ副責任者の設置</w:t>
      </w:r>
      <w:bookmarkEnd w:id="170"/>
      <w:bookmarkEnd w:id="171"/>
      <w:bookmarkEnd w:id="172"/>
    </w:p>
    <w:p w14:paraId="6813BDB3" w14:textId="77777777" w:rsidR="00426CCA" w:rsidRPr="00830187" w:rsidRDefault="00426CCA" w:rsidP="00C335F0">
      <w:pPr>
        <w:pStyle w:val="abc0"/>
        <w:numPr>
          <w:ilvl w:val="0"/>
          <w:numId w:val="34"/>
        </w:numPr>
        <w:rPr>
          <w:color w:val="000000" w:themeColor="text1"/>
        </w:rPr>
      </w:pPr>
      <w:r w:rsidRPr="00830187">
        <w:rPr>
          <w:rFonts w:hint="eastAsia"/>
          <w:color w:val="000000" w:themeColor="text1"/>
        </w:rPr>
        <w:t>機関等は、機関等における情報セキュリティに関する事務を統括する</w:t>
      </w:r>
      <w:r w:rsidRPr="00830187">
        <w:rPr>
          <w:rStyle w:val="afffb"/>
          <w:rFonts w:hint="eastAsia"/>
          <w:b w:val="0"/>
          <w:color w:val="000000" w:themeColor="text1"/>
          <w:u w:val="none"/>
        </w:rPr>
        <w:t>最高情報セキュリティ責任者</w:t>
      </w:r>
      <w:r w:rsidRPr="00830187">
        <w:rPr>
          <w:rFonts w:hint="eastAsia"/>
          <w:color w:val="000000" w:themeColor="text1"/>
        </w:rPr>
        <w:t>１人を置くこと。</w:t>
      </w:r>
    </w:p>
    <w:p w14:paraId="58617842" w14:textId="77777777" w:rsidR="00426CCA" w:rsidRPr="00830187" w:rsidRDefault="00426CCA" w:rsidP="00426CCA">
      <w:pPr>
        <w:pStyle w:val="abc0"/>
        <w:rPr>
          <w:color w:val="000000" w:themeColor="text1"/>
        </w:rPr>
      </w:pPr>
      <w:r w:rsidRPr="00830187">
        <w:rPr>
          <w:rFonts w:hint="eastAsia"/>
          <w:color w:val="000000" w:themeColor="text1"/>
        </w:rPr>
        <w:t>機関等は、最高情報セキュリティ責任者を助けて機関等における情報セキュリティに関する事務を整理し、最高情報セキュリティ責任者の命を受けて機関等の情報セキュリティに関する事務を統括する</w:t>
      </w:r>
      <w:r w:rsidRPr="00830187">
        <w:rPr>
          <w:rStyle w:val="afffb"/>
          <w:rFonts w:hint="eastAsia"/>
          <w:b w:val="0"/>
          <w:color w:val="000000" w:themeColor="text1"/>
          <w:u w:val="none"/>
        </w:rPr>
        <w:t>最高情報セキュリティ副責任者１人</w:t>
      </w:r>
      <w:r w:rsidRPr="00830187">
        <w:rPr>
          <w:rFonts w:hint="eastAsia"/>
          <w:color w:val="000000" w:themeColor="text1"/>
        </w:rPr>
        <w:t>を必要に応じて置くこと。</w:t>
      </w:r>
    </w:p>
    <w:p w14:paraId="00C6A6FD" w14:textId="2EEC1715" w:rsidR="00B97676" w:rsidRPr="00830187" w:rsidRDefault="00B97676" w:rsidP="00426CCA">
      <w:pPr>
        <w:pStyle w:val="abc0"/>
        <w:widowControl/>
        <w:numPr>
          <w:ilvl w:val="0"/>
          <w:numId w:val="0"/>
        </w:numPr>
        <w:jc w:val="left"/>
        <w:rPr>
          <w:color w:val="000000" w:themeColor="text1"/>
        </w:rPr>
      </w:pPr>
    </w:p>
    <w:p w14:paraId="26605863" w14:textId="77777777" w:rsidR="00426CCA" w:rsidRPr="00830187" w:rsidRDefault="00426CCA" w:rsidP="00FC56F9">
      <w:pPr>
        <w:pStyle w:val="123"/>
        <w:rPr>
          <w:color w:val="000000" w:themeColor="text1"/>
        </w:rPr>
      </w:pPr>
      <w:bookmarkStart w:id="173" w:name="_Toc117779982"/>
      <w:bookmarkStart w:id="174" w:name="_Toc124944629"/>
      <w:bookmarkStart w:id="175" w:name="_Toc119601487"/>
      <w:r w:rsidRPr="00830187">
        <w:rPr>
          <w:rFonts w:hint="eastAsia"/>
          <w:color w:val="000000" w:themeColor="text1"/>
        </w:rPr>
        <w:t>情報セキュリティ委員会の設置</w:t>
      </w:r>
      <w:bookmarkEnd w:id="173"/>
      <w:bookmarkEnd w:id="174"/>
      <w:bookmarkEnd w:id="175"/>
    </w:p>
    <w:p w14:paraId="592BA0FC" w14:textId="77777777" w:rsidR="00426CCA" w:rsidRPr="00830187" w:rsidRDefault="00426CCA" w:rsidP="00426CCA">
      <w:pPr>
        <w:pStyle w:val="abc0"/>
        <w:numPr>
          <w:ilvl w:val="0"/>
          <w:numId w:val="5"/>
        </w:numPr>
        <w:rPr>
          <w:color w:val="000000" w:themeColor="text1"/>
        </w:rPr>
      </w:pPr>
      <w:r w:rsidRPr="00830187">
        <w:rPr>
          <w:rFonts w:hint="eastAsia"/>
          <w:color w:val="000000" w:themeColor="text1"/>
        </w:rPr>
        <w:t>最高情報セキュリティ責任者は、対策基準等の審議を行う機能を持つ組織として、情報セキュリティ対策推進体制及びその他業務を実施する部局の代表者を構成員とする情報セキュリティ委員会を置くこと。</w:t>
      </w:r>
    </w:p>
    <w:p w14:paraId="031CBB12" w14:textId="308F5466" w:rsidR="00221A3C" w:rsidRPr="00830187" w:rsidRDefault="00221A3C" w:rsidP="00221A3C">
      <w:pPr>
        <w:pStyle w:val="abc0"/>
        <w:widowControl/>
        <w:numPr>
          <w:ilvl w:val="0"/>
          <w:numId w:val="0"/>
        </w:numPr>
        <w:jc w:val="left"/>
        <w:rPr>
          <w:color w:val="000000" w:themeColor="text1"/>
        </w:rPr>
      </w:pPr>
    </w:p>
    <w:p w14:paraId="4CB5D272" w14:textId="77777777" w:rsidR="00426CCA" w:rsidRPr="00830187" w:rsidRDefault="00426CCA" w:rsidP="00FC56F9">
      <w:pPr>
        <w:pStyle w:val="123"/>
        <w:rPr>
          <w:color w:val="000000" w:themeColor="text1"/>
        </w:rPr>
      </w:pPr>
      <w:bookmarkStart w:id="176" w:name="_Toc117779983"/>
      <w:bookmarkStart w:id="177" w:name="_Toc124944630"/>
      <w:bookmarkStart w:id="178" w:name="_Toc119601488"/>
      <w:r w:rsidRPr="00830187">
        <w:rPr>
          <w:rFonts w:hint="eastAsia"/>
          <w:color w:val="000000" w:themeColor="text1"/>
        </w:rPr>
        <w:t>情報セキュリティ監査責任者の設置</w:t>
      </w:r>
      <w:bookmarkEnd w:id="176"/>
      <w:bookmarkEnd w:id="177"/>
      <w:bookmarkEnd w:id="178"/>
    </w:p>
    <w:p w14:paraId="765730DC" w14:textId="77777777" w:rsidR="00426CCA" w:rsidRPr="00830187" w:rsidRDefault="00426CCA" w:rsidP="00C335F0">
      <w:pPr>
        <w:pStyle w:val="abc0"/>
        <w:numPr>
          <w:ilvl w:val="0"/>
          <w:numId w:val="35"/>
        </w:numPr>
        <w:rPr>
          <w:color w:val="000000" w:themeColor="text1"/>
        </w:rPr>
      </w:pPr>
      <w:r w:rsidRPr="00830187">
        <w:rPr>
          <w:rFonts w:hint="eastAsia"/>
          <w:color w:val="000000" w:themeColor="text1"/>
        </w:rPr>
        <w:t>最高情報セキュリティ責任者は、その指示に基づき実施する監査に関する事務を統括する者として、情報セキュリティ監査責任者１人を置くこと。</w:t>
      </w:r>
    </w:p>
    <w:p w14:paraId="05A58DB9" w14:textId="3B3A9C51" w:rsidR="00426CCA" w:rsidRPr="00830187" w:rsidRDefault="00426CCA" w:rsidP="00221A3C">
      <w:pPr>
        <w:pStyle w:val="abc0"/>
        <w:widowControl/>
        <w:numPr>
          <w:ilvl w:val="0"/>
          <w:numId w:val="0"/>
        </w:numPr>
        <w:jc w:val="left"/>
        <w:rPr>
          <w:color w:val="000000" w:themeColor="text1"/>
        </w:rPr>
      </w:pPr>
    </w:p>
    <w:p w14:paraId="57CF0D08" w14:textId="77777777" w:rsidR="00426CCA" w:rsidRPr="00830187" w:rsidRDefault="00426CCA" w:rsidP="00FC56F9">
      <w:pPr>
        <w:pStyle w:val="123"/>
        <w:rPr>
          <w:color w:val="000000" w:themeColor="text1"/>
        </w:rPr>
      </w:pPr>
      <w:bookmarkStart w:id="179" w:name="_Toc117779984"/>
      <w:bookmarkStart w:id="180" w:name="_Toc124944631"/>
      <w:bookmarkStart w:id="181" w:name="_Toc119601489"/>
      <w:r w:rsidRPr="00830187">
        <w:rPr>
          <w:rFonts w:hint="eastAsia"/>
          <w:color w:val="000000" w:themeColor="text1"/>
        </w:rPr>
        <w:t>統括情報セキュリティ責任者・情報セキュリティ責任者等の設置</w:t>
      </w:r>
      <w:bookmarkEnd w:id="179"/>
      <w:bookmarkEnd w:id="180"/>
      <w:bookmarkEnd w:id="181"/>
    </w:p>
    <w:p w14:paraId="3D33CD2A" w14:textId="77777777" w:rsidR="00426CCA" w:rsidRPr="00830187" w:rsidRDefault="00426CCA" w:rsidP="00C335F0">
      <w:pPr>
        <w:pStyle w:val="abc0"/>
        <w:numPr>
          <w:ilvl w:val="0"/>
          <w:numId w:val="36"/>
        </w:numPr>
        <w:rPr>
          <w:color w:val="000000" w:themeColor="text1"/>
        </w:rPr>
      </w:pPr>
      <w:r w:rsidRPr="00830187">
        <w:rPr>
          <w:rFonts w:hint="eastAsia"/>
          <w:color w:val="000000" w:themeColor="text1"/>
        </w:rPr>
        <w:t>最高情報セキュリティ責任者は、業務の特性等から同質の情報セキュリティ対策の運用が可能な組織のまとまりごとに、情報セキュリティ対策に関する事務を統括する者として、</w:t>
      </w:r>
      <w:r w:rsidRPr="00830187">
        <w:rPr>
          <w:rStyle w:val="afffb"/>
          <w:rFonts w:hint="eastAsia"/>
          <w:b w:val="0"/>
          <w:color w:val="000000" w:themeColor="text1"/>
          <w:u w:val="none"/>
        </w:rPr>
        <w:t>情報セキュリティ責任者</w:t>
      </w:r>
      <w:r w:rsidRPr="00830187">
        <w:rPr>
          <w:rFonts w:hint="eastAsia"/>
          <w:color w:val="000000" w:themeColor="text1"/>
        </w:rPr>
        <w:t>１人を置くこと。そのうち、情報セキュリティ責任者を統括し、最高情報セキュリティ責任者及び最高情報セキュリティ副責任者を補佐する者として、</w:t>
      </w:r>
      <w:r w:rsidRPr="00830187">
        <w:rPr>
          <w:rStyle w:val="afffb"/>
          <w:rFonts w:hint="eastAsia"/>
          <w:b w:val="0"/>
          <w:color w:val="000000" w:themeColor="text1"/>
          <w:u w:val="none"/>
        </w:rPr>
        <w:t>統括情報セキュリティ責任者</w:t>
      </w:r>
      <w:r w:rsidRPr="00830187">
        <w:rPr>
          <w:rFonts w:hint="eastAsia"/>
          <w:color w:val="000000" w:themeColor="text1"/>
        </w:rPr>
        <w:t>１人を選任すること。</w:t>
      </w:r>
    </w:p>
    <w:p w14:paraId="07529542" w14:textId="77777777" w:rsidR="00426CCA" w:rsidRPr="00830187" w:rsidRDefault="00426CCA" w:rsidP="00426CCA">
      <w:pPr>
        <w:pStyle w:val="abc0"/>
        <w:rPr>
          <w:color w:val="000000" w:themeColor="text1"/>
        </w:rPr>
      </w:pPr>
      <w:r w:rsidRPr="00830187">
        <w:rPr>
          <w:rFonts w:hint="eastAsia"/>
          <w:color w:val="000000" w:themeColor="text1"/>
        </w:rPr>
        <w:lastRenderedPageBreak/>
        <w:t>情報セキュリティ責任者は、</w:t>
      </w:r>
      <w:hyperlink w:anchor="_区域ごとの対策の決定" w:history="1">
        <w:r w:rsidRPr="00830187">
          <w:rPr>
            <w:rFonts w:hint="eastAsia"/>
            <w:color w:val="000000" w:themeColor="text1"/>
          </w:rPr>
          <w:t>遵守事項</w:t>
        </w:r>
        <w:r w:rsidRPr="00830187">
          <w:rPr>
            <w:rFonts w:hint="eastAsia"/>
            <w:color w:val="000000" w:themeColor="text1"/>
          </w:rPr>
          <w:t>3.2.1(2)(a)</w:t>
        </w:r>
      </w:hyperlink>
      <w:r w:rsidRPr="00830187">
        <w:rPr>
          <w:rFonts w:hint="eastAsia"/>
          <w:color w:val="000000" w:themeColor="text1"/>
        </w:rPr>
        <w:t>で定める区域ごとに、当該区域における情報セキュリティ対策の事務を統括する</w:t>
      </w:r>
      <w:r w:rsidRPr="00830187">
        <w:rPr>
          <w:rStyle w:val="afffb"/>
          <w:rFonts w:hint="eastAsia"/>
          <w:b w:val="0"/>
          <w:color w:val="000000" w:themeColor="text1"/>
          <w:u w:val="none"/>
        </w:rPr>
        <w:t>区域情報セキュリティ責任者</w:t>
      </w:r>
      <w:r w:rsidRPr="00830187">
        <w:rPr>
          <w:rStyle w:val="afffc"/>
          <w:color w:val="000000" w:themeColor="text1"/>
        </w:rPr>
        <w:t>1</w:t>
      </w:r>
      <w:r w:rsidRPr="00830187">
        <w:rPr>
          <w:rStyle w:val="afffc"/>
          <w:rFonts w:hint="eastAsia"/>
          <w:color w:val="000000" w:themeColor="text1"/>
        </w:rPr>
        <w:t>人</w:t>
      </w:r>
      <w:r w:rsidRPr="00830187">
        <w:rPr>
          <w:rFonts w:hint="eastAsia"/>
          <w:color w:val="000000" w:themeColor="text1"/>
        </w:rPr>
        <w:t>を置くこと。</w:t>
      </w:r>
    </w:p>
    <w:p w14:paraId="0634C605" w14:textId="77777777" w:rsidR="00426CCA" w:rsidRPr="00830187" w:rsidRDefault="00426CCA" w:rsidP="00426CCA">
      <w:pPr>
        <w:pStyle w:val="abc0"/>
        <w:rPr>
          <w:color w:val="000000" w:themeColor="text1"/>
        </w:rPr>
      </w:pPr>
      <w:r w:rsidRPr="00830187">
        <w:rPr>
          <w:rFonts w:hint="eastAsia"/>
          <w:color w:val="000000" w:themeColor="text1"/>
        </w:rPr>
        <w:t>情報セキュリティ責任者は、課室ごとに情報セキュリティ対策に関する事務を統括する</w:t>
      </w:r>
      <w:r w:rsidRPr="00830187">
        <w:rPr>
          <w:rStyle w:val="afffb"/>
          <w:rFonts w:hint="eastAsia"/>
          <w:b w:val="0"/>
          <w:color w:val="000000" w:themeColor="text1"/>
          <w:u w:val="none"/>
        </w:rPr>
        <w:t>課室情報セキュリティ責任者</w:t>
      </w:r>
      <w:r w:rsidRPr="00830187">
        <w:rPr>
          <w:color w:val="000000" w:themeColor="text1"/>
        </w:rPr>
        <w:t>1</w:t>
      </w:r>
      <w:r w:rsidRPr="00830187">
        <w:rPr>
          <w:rFonts w:hint="eastAsia"/>
          <w:color w:val="000000" w:themeColor="text1"/>
        </w:rPr>
        <w:t>人を置くこと。</w:t>
      </w:r>
    </w:p>
    <w:p w14:paraId="319D5468" w14:textId="77777777" w:rsidR="00426CCA" w:rsidRPr="00830187" w:rsidRDefault="00426CCA" w:rsidP="00426CCA">
      <w:pPr>
        <w:pStyle w:val="abc0"/>
        <w:rPr>
          <w:color w:val="000000" w:themeColor="text1"/>
        </w:rPr>
      </w:pPr>
      <w:r w:rsidRPr="00830187">
        <w:rPr>
          <w:rFonts w:hint="eastAsia"/>
          <w:color w:val="000000" w:themeColor="text1"/>
        </w:rPr>
        <w:t>情報セキュリティ責任者は、所管する情報システムに対する情報セキュリティ対策に関する事務の責任者として、情報システムセキュリティ責任者を、当該情報システムの企画に着手するまでに選任すること。</w:t>
      </w:r>
    </w:p>
    <w:p w14:paraId="528BAC69" w14:textId="77777777" w:rsidR="00426CCA" w:rsidRPr="00830187" w:rsidRDefault="00426CCA" w:rsidP="00221A3C">
      <w:pPr>
        <w:pStyle w:val="abc0"/>
        <w:widowControl/>
        <w:numPr>
          <w:ilvl w:val="0"/>
          <w:numId w:val="0"/>
        </w:numPr>
        <w:jc w:val="left"/>
        <w:rPr>
          <w:color w:val="000000" w:themeColor="text1"/>
        </w:rPr>
      </w:pPr>
    </w:p>
    <w:p w14:paraId="3FCDD744" w14:textId="77777777" w:rsidR="00426CCA" w:rsidRPr="00830187" w:rsidRDefault="00426CCA" w:rsidP="00FC56F9">
      <w:pPr>
        <w:pStyle w:val="123"/>
        <w:rPr>
          <w:color w:val="000000" w:themeColor="text1"/>
        </w:rPr>
      </w:pPr>
      <w:bookmarkStart w:id="182" w:name="_Toc117779985"/>
      <w:bookmarkStart w:id="183" w:name="_Toc124944632"/>
      <w:bookmarkStart w:id="184" w:name="_Toc119601490"/>
      <w:r w:rsidRPr="00830187">
        <w:rPr>
          <w:rFonts w:hint="eastAsia"/>
          <w:color w:val="000000" w:themeColor="text1"/>
        </w:rPr>
        <w:t>最高情報セキュリティアドバイザーの設置</w:t>
      </w:r>
      <w:bookmarkEnd w:id="182"/>
      <w:bookmarkEnd w:id="183"/>
      <w:bookmarkEnd w:id="184"/>
    </w:p>
    <w:p w14:paraId="56C81668" w14:textId="77777777" w:rsidR="00426CCA" w:rsidRPr="00830187" w:rsidRDefault="00426CCA" w:rsidP="00C335F0">
      <w:pPr>
        <w:pStyle w:val="abc0"/>
        <w:numPr>
          <w:ilvl w:val="0"/>
          <w:numId w:val="37"/>
        </w:numPr>
        <w:rPr>
          <w:color w:val="000000" w:themeColor="text1"/>
        </w:rPr>
      </w:pPr>
      <w:r w:rsidRPr="00830187">
        <w:rPr>
          <w:rFonts w:hint="eastAsia"/>
          <w:color w:val="000000" w:themeColor="text1"/>
        </w:rPr>
        <w:t>最高情報セキュリティ責任者は、情報セキュリティについて専門的な知識及び経験を有する者を最高情報セキュリティアドバイザーとして置き、自らへの助言を含む最高情報セキュリティアドバイザーの業務内容を定めること。</w:t>
      </w:r>
    </w:p>
    <w:p w14:paraId="4569F198" w14:textId="4170D1BD" w:rsidR="00426CCA" w:rsidRPr="00830187" w:rsidRDefault="00426CCA" w:rsidP="00221A3C">
      <w:pPr>
        <w:pStyle w:val="abc0"/>
        <w:widowControl/>
        <w:numPr>
          <w:ilvl w:val="0"/>
          <w:numId w:val="0"/>
        </w:numPr>
        <w:jc w:val="left"/>
        <w:rPr>
          <w:color w:val="000000" w:themeColor="text1"/>
        </w:rPr>
      </w:pPr>
    </w:p>
    <w:p w14:paraId="44CBF1CB" w14:textId="77777777" w:rsidR="00426CCA" w:rsidRPr="00830187" w:rsidRDefault="00426CCA" w:rsidP="00FC56F9">
      <w:pPr>
        <w:pStyle w:val="123"/>
        <w:rPr>
          <w:color w:val="000000" w:themeColor="text1"/>
        </w:rPr>
      </w:pPr>
      <w:bookmarkStart w:id="185" w:name="_Toc117779986"/>
      <w:bookmarkStart w:id="186" w:name="_Toc124944633"/>
      <w:bookmarkStart w:id="187" w:name="_Toc119601491"/>
      <w:r w:rsidRPr="00830187">
        <w:rPr>
          <w:rFonts w:hint="eastAsia"/>
          <w:color w:val="000000" w:themeColor="text1"/>
        </w:rPr>
        <w:t>情報セキュリティ対策推進体制の整備</w:t>
      </w:r>
      <w:bookmarkEnd w:id="185"/>
      <w:bookmarkEnd w:id="186"/>
      <w:bookmarkEnd w:id="187"/>
    </w:p>
    <w:p w14:paraId="5F07BF54" w14:textId="77777777" w:rsidR="00426CCA" w:rsidRPr="00830187" w:rsidRDefault="00426CCA" w:rsidP="00C335F0">
      <w:pPr>
        <w:pStyle w:val="abc0"/>
        <w:numPr>
          <w:ilvl w:val="0"/>
          <w:numId w:val="38"/>
        </w:numPr>
        <w:rPr>
          <w:color w:val="000000" w:themeColor="text1"/>
        </w:rPr>
      </w:pPr>
      <w:r w:rsidRPr="00830187">
        <w:rPr>
          <w:rFonts w:hint="eastAsia"/>
          <w:color w:val="000000" w:themeColor="text1"/>
        </w:rPr>
        <w:t>最高情報セキュリティ責任者は、</w:t>
      </w:r>
      <w:r w:rsidRPr="00830187">
        <w:rPr>
          <w:rStyle w:val="afffb"/>
          <w:rFonts w:hint="eastAsia"/>
          <w:b w:val="0"/>
          <w:color w:val="000000" w:themeColor="text1"/>
          <w:u w:val="none"/>
        </w:rPr>
        <w:t>機関等の情報セキュリティ対策推進体制を整備</w:t>
      </w:r>
      <w:r w:rsidRPr="00830187">
        <w:rPr>
          <w:rFonts w:hint="eastAsia"/>
          <w:color w:val="000000" w:themeColor="text1"/>
        </w:rPr>
        <w:t>し、その役割を規定すること。</w:t>
      </w:r>
    </w:p>
    <w:p w14:paraId="4743D767" w14:textId="77777777" w:rsidR="00426CCA" w:rsidRPr="00830187" w:rsidRDefault="00426CCA" w:rsidP="00C335F0">
      <w:pPr>
        <w:pStyle w:val="abc0"/>
        <w:numPr>
          <w:ilvl w:val="0"/>
          <w:numId w:val="38"/>
        </w:numPr>
        <w:rPr>
          <w:color w:val="000000" w:themeColor="text1"/>
        </w:rPr>
      </w:pPr>
      <w:r w:rsidRPr="00830187">
        <w:rPr>
          <w:rFonts w:hint="eastAsia"/>
          <w:color w:val="000000" w:themeColor="text1"/>
        </w:rPr>
        <w:t>最高情報セキュリティ責任者は、</w:t>
      </w:r>
      <w:r w:rsidRPr="00830187">
        <w:rPr>
          <w:rStyle w:val="afffb"/>
          <w:rFonts w:hint="eastAsia"/>
          <w:b w:val="0"/>
          <w:color w:val="000000" w:themeColor="text1"/>
          <w:u w:val="none"/>
        </w:rPr>
        <w:t>情報セキュリティ対策推進体制の責任者</w:t>
      </w:r>
      <w:r w:rsidRPr="00830187">
        <w:rPr>
          <w:rFonts w:hint="eastAsia"/>
          <w:color w:val="000000" w:themeColor="text1"/>
        </w:rPr>
        <w:t>を定めること。</w:t>
      </w:r>
    </w:p>
    <w:p w14:paraId="202B19F3" w14:textId="77777777" w:rsidR="00426CCA" w:rsidRPr="00830187" w:rsidRDefault="00426CCA" w:rsidP="00221A3C">
      <w:pPr>
        <w:pStyle w:val="abc0"/>
        <w:widowControl/>
        <w:numPr>
          <w:ilvl w:val="0"/>
          <w:numId w:val="0"/>
        </w:numPr>
        <w:jc w:val="left"/>
        <w:rPr>
          <w:color w:val="000000" w:themeColor="text1"/>
        </w:rPr>
      </w:pPr>
    </w:p>
    <w:p w14:paraId="05D4247A" w14:textId="77777777" w:rsidR="00426CCA" w:rsidRPr="00830187" w:rsidRDefault="00426CCA" w:rsidP="00FC56F9">
      <w:pPr>
        <w:pStyle w:val="123"/>
        <w:rPr>
          <w:color w:val="000000" w:themeColor="text1"/>
        </w:rPr>
      </w:pPr>
      <w:bookmarkStart w:id="188" w:name="_Toc117779987"/>
      <w:bookmarkStart w:id="189" w:name="_Toc124944634"/>
      <w:bookmarkStart w:id="190" w:name="_Toc119601492"/>
      <w:r w:rsidRPr="00830187">
        <w:rPr>
          <w:rFonts w:hint="eastAsia"/>
          <w:color w:val="000000" w:themeColor="text1"/>
        </w:rPr>
        <w:t>情報セキュリティインシデントに備えた体制の整備</w:t>
      </w:r>
      <w:bookmarkEnd w:id="188"/>
      <w:bookmarkEnd w:id="189"/>
      <w:bookmarkEnd w:id="190"/>
    </w:p>
    <w:p w14:paraId="368812B8" w14:textId="77777777" w:rsidR="00426CCA" w:rsidRPr="00830187" w:rsidRDefault="00426CCA" w:rsidP="00C335F0">
      <w:pPr>
        <w:pStyle w:val="abc0"/>
        <w:numPr>
          <w:ilvl w:val="0"/>
          <w:numId w:val="39"/>
        </w:numPr>
        <w:rPr>
          <w:color w:val="000000" w:themeColor="text1"/>
        </w:rPr>
      </w:pPr>
      <w:r w:rsidRPr="00830187">
        <w:rPr>
          <w:rFonts w:hint="eastAsia"/>
          <w:color w:val="000000" w:themeColor="text1"/>
        </w:rPr>
        <w:t>最高情報セキュリティ責任者は、</w:t>
      </w:r>
      <w:r w:rsidRPr="00830187">
        <w:rPr>
          <w:rStyle w:val="afffb"/>
          <w:rFonts w:hint="eastAsia"/>
          <w:b w:val="0"/>
          <w:color w:val="000000" w:themeColor="text1"/>
          <w:u w:val="none"/>
        </w:rPr>
        <w:t>CSIRT</w:t>
      </w:r>
      <w:r w:rsidRPr="00830187">
        <w:rPr>
          <w:rStyle w:val="afffc"/>
          <w:rFonts w:hint="eastAsia"/>
          <w:color w:val="000000" w:themeColor="text1"/>
        </w:rPr>
        <w:t>を整備し</w:t>
      </w:r>
      <w:r w:rsidRPr="00830187">
        <w:rPr>
          <w:rFonts w:hint="eastAsia"/>
          <w:color w:val="000000" w:themeColor="text1"/>
        </w:rPr>
        <w:t>、その役割を明確化すること。</w:t>
      </w:r>
    </w:p>
    <w:p w14:paraId="1D42F1BD" w14:textId="77777777" w:rsidR="00426CCA" w:rsidRPr="00830187" w:rsidRDefault="00426CCA" w:rsidP="00C335F0">
      <w:pPr>
        <w:pStyle w:val="abc0"/>
        <w:numPr>
          <w:ilvl w:val="0"/>
          <w:numId w:val="39"/>
        </w:numPr>
        <w:rPr>
          <w:color w:val="000000" w:themeColor="text1"/>
        </w:rPr>
      </w:pPr>
      <w:r w:rsidRPr="00830187">
        <w:rPr>
          <w:rFonts w:hint="eastAsia"/>
          <w:color w:val="000000" w:themeColor="text1"/>
        </w:rPr>
        <w:t>最高情報セキュリティ責任者は、職員等のうちから</w:t>
      </w:r>
      <w:r w:rsidRPr="00830187">
        <w:rPr>
          <w:rStyle w:val="afffb"/>
          <w:b w:val="0"/>
          <w:color w:val="000000" w:themeColor="text1"/>
          <w:u w:val="none"/>
        </w:rPr>
        <w:t>CSIRT</w:t>
      </w:r>
      <w:r w:rsidRPr="00830187">
        <w:rPr>
          <w:rStyle w:val="afffb"/>
          <w:rFonts w:hint="eastAsia"/>
          <w:b w:val="0"/>
          <w:color w:val="000000" w:themeColor="text1"/>
          <w:u w:val="none"/>
        </w:rPr>
        <w:t>に属する職員等</w:t>
      </w:r>
      <w:r w:rsidRPr="00830187">
        <w:rPr>
          <w:rFonts w:hint="eastAsia"/>
          <w:color w:val="000000" w:themeColor="text1"/>
        </w:rPr>
        <w:t>として専門的な知識又は適性を有すると認められる者を選任すること。そのうち、機関等における情報セキュリティインシデントに対処するための責任者として</w:t>
      </w:r>
      <w:r w:rsidRPr="00830187">
        <w:rPr>
          <w:rStyle w:val="afffb"/>
          <w:rFonts w:hint="eastAsia"/>
          <w:b w:val="0"/>
          <w:color w:val="000000" w:themeColor="text1"/>
          <w:u w:val="none"/>
        </w:rPr>
        <w:t>CSIRT</w:t>
      </w:r>
      <w:r w:rsidRPr="00830187">
        <w:rPr>
          <w:rStyle w:val="afffb"/>
          <w:rFonts w:hint="eastAsia"/>
          <w:b w:val="0"/>
          <w:color w:val="000000" w:themeColor="text1"/>
          <w:u w:val="none"/>
        </w:rPr>
        <w:t>責任者</w:t>
      </w:r>
      <w:r w:rsidRPr="00830187">
        <w:rPr>
          <w:rFonts w:hint="eastAsia"/>
          <w:color w:val="000000" w:themeColor="text1"/>
        </w:rPr>
        <w:t>を置くこと。また、</w:t>
      </w:r>
      <w:r w:rsidRPr="00830187">
        <w:rPr>
          <w:rStyle w:val="afffb"/>
          <w:rFonts w:hint="eastAsia"/>
          <w:b w:val="0"/>
          <w:color w:val="000000" w:themeColor="text1"/>
          <w:u w:val="none"/>
        </w:rPr>
        <w:t>CSIRT</w:t>
      </w:r>
      <w:r w:rsidRPr="00830187">
        <w:rPr>
          <w:rStyle w:val="afffb"/>
          <w:rFonts w:hint="eastAsia"/>
          <w:b w:val="0"/>
          <w:color w:val="000000" w:themeColor="text1"/>
          <w:u w:val="none"/>
        </w:rPr>
        <w:t>内の業務統括及び外部との</w:t>
      </w:r>
      <w:r w:rsidRPr="00830187">
        <w:rPr>
          <w:rStyle w:val="afffb"/>
          <w:b w:val="0"/>
          <w:color w:val="000000" w:themeColor="text1"/>
          <w:u w:val="none"/>
        </w:rPr>
        <w:t>連携</w:t>
      </w:r>
      <w:r w:rsidRPr="00830187">
        <w:rPr>
          <w:rStyle w:val="afffb"/>
          <w:rFonts w:hint="eastAsia"/>
          <w:b w:val="0"/>
          <w:color w:val="000000" w:themeColor="text1"/>
          <w:u w:val="none"/>
        </w:rPr>
        <w:t>等を</w:t>
      </w:r>
      <w:r w:rsidRPr="00830187">
        <w:rPr>
          <w:rStyle w:val="afffb"/>
          <w:b w:val="0"/>
          <w:color w:val="000000" w:themeColor="text1"/>
          <w:u w:val="none"/>
        </w:rPr>
        <w:t>行う</w:t>
      </w:r>
      <w:r w:rsidRPr="00830187">
        <w:rPr>
          <w:rStyle w:val="afffb"/>
          <w:rFonts w:hint="eastAsia"/>
          <w:b w:val="0"/>
          <w:color w:val="000000" w:themeColor="text1"/>
          <w:u w:val="none"/>
        </w:rPr>
        <w:t>職員等</w:t>
      </w:r>
      <w:r w:rsidRPr="00830187">
        <w:rPr>
          <w:rFonts w:hint="eastAsia"/>
          <w:color w:val="000000" w:themeColor="text1"/>
        </w:rPr>
        <w:t>を定めること。</w:t>
      </w:r>
    </w:p>
    <w:p w14:paraId="2C40B1C8" w14:textId="77777777" w:rsidR="00426CCA" w:rsidRPr="00830187" w:rsidRDefault="00426CCA" w:rsidP="00C335F0">
      <w:pPr>
        <w:pStyle w:val="abc0"/>
        <w:numPr>
          <w:ilvl w:val="0"/>
          <w:numId w:val="39"/>
        </w:numPr>
        <w:rPr>
          <w:color w:val="000000" w:themeColor="text1"/>
        </w:rPr>
      </w:pPr>
      <w:r w:rsidRPr="00830187">
        <w:rPr>
          <w:rFonts w:hint="eastAsia"/>
          <w:color w:val="000000" w:themeColor="text1"/>
        </w:rPr>
        <w:t>最高情報セキュリティ責任者は、</w:t>
      </w:r>
      <w:r w:rsidRPr="00830187">
        <w:rPr>
          <w:rStyle w:val="afffb"/>
          <w:rFonts w:hint="eastAsia"/>
          <w:b w:val="0"/>
          <w:color w:val="000000" w:themeColor="text1"/>
          <w:u w:val="none"/>
        </w:rPr>
        <w:t>情報セキュリティインシデントが発生した際、直ちに自らへの報告が行われる体制</w:t>
      </w:r>
      <w:r w:rsidRPr="00830187">
        <w:rPr>
          <w:rFonts w:hint="eastAsia"/>
          <w:color w:val="000000" w:themeColor="text1"/>
        </w:rPr>
        <w:t>を整備すること。</w:t>
      </w:r>
    </w:p>
    <w:p w14:paraId="48F1227E" w14:textId="77777777" w:rsidR="00426CCA" w:rsidRPr="00830187" w:rsidRDefault="00426CCA" w:rsidP="00C335F0">
      <w:pPr>
        <w:pStyle w:val="abc0"/>
        <w:numPr>
          <w:ilvl w:val="0"/>
          <w:numId w:val="39"/>
        </w:numPr>
        <w:rPr>
          <w:color w:val="000000" w:themeColor="text1"/>
        </w:rPr>
      </w:pPr>
      <w:r w:rsidRPr="00830187">
        <w:rPr>
          <w:rFonts w:hint="eastAsia"/>
          <w:color w:val="000000" w:themeColor="text1"/>
        </w:rPr>
        <w:t>最高情報セキュリティ責任者は、</w:t>
      </w:r>
      <w:r w:rsidRPr="00830187">
        <w:rPr>
          <w:rStyle w:val="afffb"/>
          <w:rFonts w:hint="eastAsia"/>
          <w:b w:val="0"/>
          <w:color w:val="000000" w:themeColor="text1"/>
          <w:u w:val="none"/>
        </w:rPr>
        <w:t>CYMAT</w:t>
      </w:r>
      <w:r w:rsidRPr="00830187">
        <w:rPr>
          <w:rStyle w:val="afffb"/>
          <w:rFonts w:hint="eastAsia"/>
          <w:b w:val="0"/>
          <w:color w:val="000000" w:themeColor="text1"/>
          <w:u w:val="none"/>
        </w:rPr>
        <w:t>に属する職員</w:t>
      </w:r>
      <w:r w:rsidRPr="00830187">
        <w:rPr>
          <w:rFonts w:hint="eastAsia"/>
          <w:color w:val="000000" w:themeColor="text1"/>
        </w:rPr>
        <w:t>を指名すること。（国の行政機関に限る。）</w:t>
      </w:r>
    </w:p>
    <w:p w14:paraId="650066AF" w14:textId="012F51D5" w:rsidR="00426CCA" w:rsidRPr="00830187" w:rsidRDefault="00426CCA" w:rsidP="00221A3C">
      <w:pPr>
        <w:pStyle w:val="abc0"/>
        <w:widowControl/>
        <w:numPr>
          <w:ilvl w:val="0"/>
          <w:numId w:val="0"/>
        </w:numPr>
        <w:jc w:val="left"/>
        <w:rPr>
          <w:color w:val="000000" w:themeColor="text1"/>
        </w:rPr>
      </w:pPr>
    </w:p>
    <w:p w14:paraId="62F08314" w14:textId="77777777" w:rsidR="00426CCA" w:rsidRPr="00830187" w:rsidRDefault="00426CCA" w:rsidP="00FC56F9">
      <w:pPr>
        <w:pStyle w:val="123"/>
        <w:rPr>
          <w:color w:val="000000" w:themeColor="text1"/>
        </w:rPr>
      </w:pPr>
      <w:bookmarkStart w:id="191" w:name="_Toc117779988"/>
      <w:bookmarkStart w:id="192" w:name="_Toc124944635"/>
      <w:bookmarkStart w:id="193" w:name="_Toc119601493"/>
      <w:r w:rsidRPr="00830187">
        <w:rPr>
          <w:rFonts w:hint="eastAsia"/>
          <w:color w:val="000000" w:themeColor="text1"/>
        </w:rPr>
        <w:t>兼務を禁止する役割</w:t>
      </w:r>
      <w:bookmarkEnd w:id="191"/>
      <w:bookmarkEnd w:id="192"/>
      <w:bookmarkEnd w:id="193"/>
    </w:p>
    <w:p w14:paraId="3FE18619" w14:textId="77777777" w:rsidR="00426CCA" w:rsidRPr="00830187" w:rsidRDefault="00426CCA" w:rsidP="00C335F0">
      <w:pPr>
        <w:pStyle w:val="abc0"/>
        <w:numPr>
          <w:ilvl w:val="0"/>
          <w:numId w:val="40"/>
        </w:numPr>
        <w:rPr>
          <w:color w:val="000000" w:themeColor="text1"/>
        </w:rPr>
      </w:pPr>
      <w:r w:rsidRPr="00830187">
        <w:rPr>
          <w:rFonts w:hint="eastAsia"/>
          <w:color w:val="000000" w:themeColor="text1"/>
        </w:rPr>
        <w:t>職員等は、情報セキュリティ対策の運用において、以下の役割を兼務しないこと。</w:t>
      </w:r>
    </w:p>
    <w:p w14:paraId="49E2378F" w14:textId="438F581F" w:rsidR="00426CCA" w:rsidRPr="00830187" w:rsidRDefault="00426CCA" w:rsidP="00426CCA">
      <w:pPr>
        <w:pStyle w:val="a4"/>
        <w:rPr>
          <w:color w:val="000000" w:themeColor="text1"/>
        </w:rPr>
      </w:pPr>
      <w:r w:rsidRPr="00830187">
        <w:rPr>
          <w:rFonts w:hint="eastAsia"/>
          <w:color w:val="000000" w:themeColor="text1"/>
        </w:rPr>
        <w:t>承認又は許可（以下本条において「承認等」という。）の申請者と</w:t>
      </w:r>
      <w:r w:rsidR="00F90F68" w:rsidRPr="00830187">
        <w:rPr>
          <w:rFonts w:hint="eastAsia"/>
          <w:color w:val="000000" w:themeColor="text1"/>
        </w:rPr>
        <w:t>当該承認等を行う許可権限者</w:t>
      </w:r>
    </w:p>
    <w:p w14:paraId="067A57EC" w14:textId="77777777" w:rsidR="00426CCA" w:rsidRPr="00830187" w:rsidRDefault="00426CCA" w:rsidP="00426CCA">
      <w:pPr>
        <w:pStyle w:val="a4"/>
        <w:rPr>
          <w:color w:val="000000" w:themeColor="text1"/>
        </w:rPr>
      </w:pPr>
      <w:r w:rsidRPr="00830187">
        <w:rPr>
          <w:rFonts w:hint="eastAsia"/>
          <w:color w:val="000000" w:themeColor="text1"/>
        </w:rPr>
        <w:t>監査を受ける者とその監査を実施する者</w:t>
      </w:r>
    </w:p>
    <w:p w14:paraId="1E8BAC96" w14:textId="08855184" w:rsidR="00426CCA" w:rsidRPr="00830187" w:rsidRDefault="00426CCA" w:rsidP="00426CCA">
      <w:pPr>
        <w:pStyle w:val="abc0"/>
        <w:rPr>
          <w:color w:val="000000" w:themeColor="text1"/>
        </w:rPr>
      </w:pPr>
      <w:r w:rsidRPr="00830187">
        <w:rPr>
          <w:rFonts w:hint="eastAsia"/>
          <w:color w:val="000000" w:themeColor="text1"/>
        </w:rPr>
        <w:t>職員等は、承認等を申請する場合において、自らが</w:t>
      </w:r>
      <w:r w:rsidR="0061424E" w:rsidRPr="00830187">
        <w:rPr>
          <w:rFonts w:hint="eastAsia"/>
          <w:color w:val="000000" w:themeColor="text1"/>
        </w:rPr>
        <w:t>許可</w:t>
      </w:r>
      <w:r w:rsidRPr="00830187">
        <w:rPr>
          <w:rFonts w:hint="eastAsia"/>
          <w:color w:val="000000" w:themeColor="text1"/>
        </w:rPr>
        <w:t>権限者であるときその他</w:t>
      </w:r>
      <w:r w:rsidR="0061424E" w:rsidRPr="00830187">
        <w:rPr>
          <w:rFonts w:hint="eastAsia"/>
          <w:color w:val="000000" w:themeColor="text1"/>
        </w:rPr>
        <w:t>許可</w:t>
      </w:r>
      <w:r w:rsidRPr="00830187">
        <w:rPr>
          <w:rFonts w:hint="eastAsia"/>
          <w:color w:val="000000" w:themeColor="text1"/>
        </w:rPr>
        <w:t>権限者が承認等の可否の判断をすることが不適切と認められるときは、</w:t>
      </w:r>
      <w:r w:rsidR="00C67D30" w:rsidRPr="00830187">
        <w:rPr>
          <w:rFonts w:hint="eastAsia"/>
          <w:color w:val="000000" w:themeColor="text1"/>
        </w:rPr>
        <w:t>当該</w:t>
      </w:r>
      <w:r w:rsidR="0061424E" w:rsidRPr="00830187">
        <w:rPr>
          <w:rFonts w:hint="eastAsia"/>
          <w:color w:val="000000" w:themeColor="text1"/>
        </w:rPr>
        <w:t>許可</w:t>
      </w:r>
      <w:r w:rsidRPr="00830187">
        <w:rPr>
          <w:rStyle w:val="afffb"/>
          <w:rFonts w:hint="eastAsia"/>
          <w:b w:val="0"/>
          <w:color w:val="000000" w:themeColor="text1"/>
          <w:u w:val="none"/>
        </w:rPr>
        <w:t>権限者の上司又は適切な者</w:t>
      </w:r>
      <w:r w:rsidRPr="00830187">
        <w:rPr>
          <w:rFonts w:hint="eastAsia"/>
          <w:color w:val="000000" w:themeColor="text1"/>
        </w:rPr>
        <w:t>に承認等を申請し、承認等を得ること。</w:t>
      </w:r>
    </w:p>
    <w:p w14:paraId="66B004D4" w14:textId="77777777" w:rsidR="00B97676" w:rsidRPr="00830187" w:rsidRDefault="00B97676" w:rsidP="00221A3C">
      <w:pPr>
        <w:pStyle w:val="3"/>
        <w:spacing w:before="328" w:after="328"/>
        <w:ind w:left="846" w:hanging="846"/>
        <w:rPr>
          <w:color w:val="000000" w:themeColor="text1"/>
        </w:rPr>
      </w:pPr>
      <w:bookmarkStart w:id="194" w:name="_Toc117779989"/>
      <w:bookmarkStart w:id="195" w:name="_Toc122028350"/>
      <w:bookmarkStart w:id="196" w:name="_Toc123805625"/>
      <w:bookmarkStart w:id="197" w:name="_Toc125399936"/>
      <w:bookmarkStart w:id="198" w:name="_Toc132128409"/>
      <w:bookmarkStart w:id="199" w:name="_Toc137215139"/>
      <w:bookmarkStart w:id="200" w:name="_Hlk113895965"/>
      <w:r w:rsidRPr="00830187">
        <w:rPr>
          <w:rFonts w:hint="eastAsia"/>
          <w:color w:val="000000" w:themeColor="text1"/>
        </w:rPr>
        <w:lastRenderedPageBreak/>
        <w:t>資産管理</w:t>
      </w:r>
      <w:bookmarkEnd w:id="194"/>
      <w:bookmarkEnd w:id="195"/>
      <w:bookmarkEnd w:id="196"/>
      <w:bookmarkEnd w:id="197"/>
      <w:bookmarkEnd w:id="198"/>
      <w:bookmarkEnd w:id="199"/>
    </w:p>
    <w:p w14:paraId="61011276" w14:textId="77777777" w:rsidR="006A4211" w:rsidRPr="00830187" w:rsidRDefault="006A4211" w:rsidP="006A4211">
      <w:pPr>
        <w:pStyle w:val="ab"/>
        <w:rPr>
          <w:color w:val="000000" w:themeColor="text1"/>
        </w:rPr>
      </w:pPr>
      <w:bookmarkStart w:id="201" w:name="_Hlk113895980"/>
      <w:bookmarkEnd w:id="200"/>
      <w:r w:rsidRPr="00830187">
        <w:rPr>
          <w:rFonts w:hint="eastAsia"/>
          <w:color w:val="000000" w:themeColor="text1"/>
        </w:rPr>
        <w:t>目的・趣旨</w:t>
      </w:r>
    </w:p>
    <w:p w14:paraId="012E309B" w14:textId="6A2AA278" w:rsidR="006A4211" w:rsidRPr="00830187" w:rsidRDefault="006A4211" w:rsidP="006A4211">
      <w:pPr>
        <w:pStyle w:val="ac"/>
        <w:rPr>
          <w:color w:val="000000" w:themeColor="text1"/>
        </w:rPr>
      </w:pPr>
      <w:r w:rsidRPr="00830187">
        <w:rPr>
          <w:rFonts w:hint="eastAsia"/>
          <w:color w:val="000000" w:themeColor="text1"/>
        </w:rPr>
        <w:t>機関等において情報セキュリティ対策を検討する際に、自組織の資産の状況を把握することが重要である。資産の把握が不十分な状況では、把握できていない資産が存在することによる対策の漏れや、網羅的な対策がなされず情報システムに脅威が存在し続ける可能性がある。さらに、情報セキュリティインシデントが発生した際、資産が正しく管理されていないと情報セキュリティインシデントに対応するための情報収集に時間を要するなど、情報セキュリティインシデントへの対処が遅れる等の可能性がある。</w:t>
      </w:r>
    </w:p>
    <w:p w14:paraId="640B67D3" w14:textId="5AC2998F" w:rsidR="006A4211" w:rsidRPr="00830187" w:rsidRDefault="006A4211" w:rsidP="006A4211">
      <w:pPr>
        <w:pStyle w:val="ac"/>
        <w:rPr>
          <w:color w:val="000000" w:themeColor="text1"/>
        </w:rPr>
      </w:pPr>
      <w:r w:rsidRPr="00830187">
        <w:rPr>
          <w:rFonts w:hint="eastAsia"/>
          <w:color w:val="000000" w:themeColor="text1"/>
        </w:rPr>
        <w:t>このため機関等においては、自組織の資産の全容を把握するために必要な事項を整理し、職員等が資産を把握しやすいように、資産台帳として情報システム台帳を整備しておく必要がある。</w:t>
      </w:r>
    </w:p>
    <w:p w14:paraId="249AE85D" w14:textId="77777777" w:rsidR="006A4211" w:rsidRPr="00830187" w:rsidRDefault="006A4211" w:rsidP="006A4211">
      <w:pPr>
        <w:rPr>
          <w:color w:val="000000" w:themeColor="text1"/>
        </w:rPr>
      </w:pPr>
    </w:p>
    <w:p w14:paraId="65D10D80" w14:textId="77777777" w:rsidR="006A4211" w:rsidRPr="00830187" w:rsidRDefault="006A4211" w:rsidP="006A4211">
      <w:pPr>
        <w:pStyle w:val="af"/>
        <w:rPr>
          <w:color w:val="000000" w:themeColor="text1"/>
        </w:rPr>
      </w:pPr>
      <w:r w:rsidRPr="00830187">
        <w:rPr>
          <w:rFonts w:hint="eastAsia"/>
          <w:color w:val="000000" w:themeColor="text1"/>
        </w:rPr>
        <w:t>遵守事項</w:t>
      </w:r>
    </w:p>
    <w:p w14:paraId="1FFFDFE9" w14:textId="77777777" w:rsidR="006A4211" w:rsidRPr="00830187" w:rsidRDefault="006A4211" w:rsidP="000822C4">
      <w:pPr>
        <w:pStyle w:val="123"/>
        <w:numPr>
          <w:ilvl w:val="0"/>
          <w:numId w:val="169"/>
        </w:numPr>
        <w:rPr>
          <w:color w:val="000000" w:themeColor="text1"/>
        </w:rPr>
      </w:pPr>
      <w:bookmarkStart w:id="202" w:name="_Toc117779990"/>
      <w:bookmarkStart w:id="203" w:name="_Toc124944637"/>
      <w:bookmarkStart w:id="204" w:name="_Toc119601563"/>
      <w:r w:rsidRPr="00830187">
        <w:rPr>
          <w:rFonts w:hint="eastAsia"/>
          <w:color w:val="000000" w:themeColor="text1"/>
        </w:rPr>
        <w:t>情報システム台帳の整備</w:t>
      </w:r>
      <w:bookmarkEnd w:id="202"/>
      <w:bookmarkEnd w:id="203"/>
      <w:bookmarkEnd w:id="204"/>
    </w:p>
    <w:p w14:paraId="363DC383" w14:textId="77777777" w:rsidR="006A4211" w:rsidRPr="00830187" w:rsidRDefault="006A4211" w:rsidP="00C335F0">
      <w:pPr>
        <w:pStyle w:val="abc0"/>
        <w:numPr>
          <w:ilvl w:val="0"/>
          <w:numId w:val="41"/>
        </w:numPr>
        <w:rPr>
          <w:color w:val="000000" w:themeColor="text1"/>
        </w:rPr>
      </w:pPr>
      <w:r w:rsidRPr="00830187">
        <w:rPr>
          <w:rFonts w:hint="eastAsia"/>
          <w:color w:val="000000" w:themeColor="text1"/>
        </w:rPr>
        <w:t>統括情報セキュリティ責任者は、全ての情報システムに対して、当該情報システムのセキュリティ要件に係る事項について、情報システム台帳に整備すること。</w:t>
      </w:r>
    </w:p>
    <w:p w14:paraId="2D8B31A6" w14:textId="77777777" w:rsidR="00221A3C" w:rsidRPr="00830187" w:rsidRDefault="00221A3C" w:rsidP="004129B6">
      <w:pPr>
        <w:rPr>
          <w:color w:val="000000" w:themeColor="text1"/>
        </w:rPr>
      </w:pPr>
    </w:p>
    <w:p w14:paraId="5B57EB0F" w14:textId="77777777" w:rsidR="00B97676" w:rsidRPr="00830187" w:rsidRDefault="00B97676" w:rsidP="004129B6">
      <w:pPr>
        <w:pStyle w:val="3"/>
        <w:spacing w:before="328" w:after="328"/>
        <w:ind w:left="846" w:hanging="846"/>
        <w:rPr>
          <w:color w:val="000000" w:themeColor="text1"/>
        </w:rPr>
      </w:pPr>
      <w:bookmarkStart w:id="205" w:name="_Toc117779991"/>
      <w:bookmarkStart w:id="206" w:name="_Toc122028352"/>
      <w:bookmarkStart w:id="207" w:name="_Toc123805627"/>
      <w:bookmarkStart w:id="208" w:name="_Toc125399937"/>
      <w:bookmarkStart w:id="209" w:name="_Toc132128410"/>
      <w:bookmarkStart w:id="210" w:name="_Toc137215140"/>
      <w:r w:rsidRPr="00830187">
        <w:rPr>
          <w:rFonts w:hint="eastAsia"/>
          <w:color w:val="000000" w:themeColor="text1"/>
        </w:rPr>
        <w:t>情報セキュリティ関係規程の整備</w:t>
      </w:r>
      <w:bookmarkEnd w:id="205"/>
      <w:bookmarkEnd w:id="206"/>
      <w:bookmarkEnd w:id="207"/>
      <w:bookmarkEnd w:id="208"/>
      <w:bookmarkEnd w:id="209"/>
      <w:bookmarkEnd w:id="210"/>
    </w:p>
    <w:p w14:paraId="056A2A3C" w14:textId="77777777" w:rsidR="004129B6" w:rsidRPr="00830187" w:rsidRDefault="004129B6" w:rsidP="004129B6">
      <w:pPr>
        <w:pStyle w:val="ab"/>
        <w:rPr>
          <w:color w:val="000000" w:themeColor="text1"/>
        </w:rPr>
      </w:pPr>
      <w:bookmarkStart w:id="211" w:name="_Hlk113896055"/>
      <w:bookmarkEnd w:id="201"/>
      <w:r w:rsidRPr="00830187">
        <w:rPr>
          <w:rFonts w:hint="eastAsia"/>
          <w:color w:val="000000" w:themeColor="text1"/>
        </w:rPr>
        <w:t>目的・趣旨</w:t>
      </w:r>
    </w:p>
    <w:bookmarkEnd w:id="211"/>
    <w:p w14:paraId="54E2F572" w14:textId="77777777" w:rsidR="004129B6" w:rsidRPr="00830187" w:rsidRDefault="004129B6" w:rsidP="004129B6">
      <w:pPr>
        <w:pStyle w:val="ac"/>
        <w:rPr>
          <w:color w:val="000000" w:themeColor="text1"/>
        </w:rPr>
      </w:pPr>
      <w:r w:rsidRPr="00830187">
        <w:rPr>
          <w:rFonts w:hint="eastAsia"/>
          <w:color w:val="000000" w:themeColor="text1"/>
        </w:rPr>
        <w:t>機関等の情報セキュリティ水準を適切に維持し、情報セキュリティリスクを総合的に低減させるためには、機関等として遵守すべき対策の基準を、情報セキュリティに係るリスク評価の結果等を踏まえた上で定めるとともに、計画的に対策を実施することが重要である。</w:t>
      </w:r>
    </w:p>
    <w:p w14:paraId="21EEF25A" w14:textId="3BA5B3F0" w:rsidR="004129B6" w:rsidRPr="00830187" w:rsidRDefault="004129B6" w:rsidP="004129B6">
      <w:pPr>
        <w:pStyle w:val="ac"/>
        <w:rPr>
          <w:color w:val="000000" w:themeColor="text1"/>
        </w:rPr>
      </w:pPr>
      <w:r w:rsidRPr="00830187">
        <w:rPr>
          <w:rFonts w:hint="eastAsia"/>
          <w:color w:val="000000" w:themeColor="text1"/>
        </w:rPr>
        <w:t>また、対策基準に定められた対策を実施するためには具体的な運用規程や実施手順を定める必要があるが、それらが整備されていない、又は内容に漏れがあると、対策が適切に実施されないおそれがあることから、</w:t>
      </w:r>
      <w:r w:rsidR="0061424E" w:rsidRPr="00830187">
        <w:rPr>
          <w:rFonts w:hint="eastAsia"/>
          <w:color w:val="000000" w:themeColor="text1"/>
        </w:rPr>
        <w:t>その場合には、</w:t>
      </w:r>
      <w:r w:rsidRPr="00830187">
        <w:rPr>
          <w:rFonts w:hint="eastAsia"/>
          <w:color w:val="000000" w:themeColor="text1"/>
        </w:rPr>
        <w:t>最高情報セキュリティ責任者は、統括情報セキュリティ責任者に運用規程等の整備を指示し、その結果について定期的に報告を受け、状況を適確に把握することが重要である。</w:t>
      </w:r>
    </w:p>
    <w:p w14:paraId="66D43BA9" w14:textId="77777777" w:rsidR="004129B6" w:rsidRPr="00830187" w:rsidRDefault="004129B6" w:rsidP="004129B6">
      <w:pPr>
        <w:pStyle w:val="ac"/>
        <w:rPr>
          <w:color w:val="000000" w:themeColor="text1"/>
        </w:rPr>
      </w:pPr>
    </w:p>
    <w:p w14:paraId="7701C1D8" w14:textId="77777777" w:rsidR="004129B6" w:rsidRPr="00830187" w:rsidRDefault="004129B6" w:rsidP="004129B6">
      <w:pPr>
        <w:pStyle w:val="af"/>
        <w:rPr>
          <w:color w:val="000000" w:themeColor="text1"/>
        </w:rPr>
      </w:pPr>
      <w:bookmarkStart w:id="212" w:name="_Hlk113896115"/>
      <w:r w:rsidRPr="00830187">
        <w:rPr>
          <w:rFonts w:hint="eastAsia"/>
          <w:color w:val="000000" w:themeColor="text1"/>
        </w:rPr>
        <w:t>遵守事項</w:t>
      </w:r>
    </w:p>
    <w:p w14:paraId="19767A8D" w14:textId="77777777" w:rsidR="004129B6" w:rsidRPr="00830187" w:rsidRDefault="004129B6" w:rsidP="000822C4">
      <w:pPr>
        <w:pStyle w:val="123"/>
        <w:numPr>
          <w:ilvl w:val="0"/>
          <w:numId w:val="170"/>
        </w:numPr>
        <w:rPr>
          <w:color w:val="000000" w:themeColor="text1"/>
        </w:rPr>
      </w:pPr>
      <w:bookmarkStart w:id="213" w:name="_Toc117779992"/>
      <w:bookmarkStart w:id="214" w:name="_Toc124944639"/>
      <w:bookmarkEnd w:id="212"/>
      <w:r w:rsidRPr="00830187">
        <w:rPr>
          <w:rFonts w:hint="eastAsia"/>
          <w:color w:val="000000" w:themeColor="text1"/>
        </w:rPr>
        <w:t>リスク評価の実施</w:t>
      </w:r>
      <w:bookmarkEnd w:id="213"/>
      <w:bookmarkEnd w:id="214"/>
    </w:p>
    <w:p w14:paraId="71482918" w14:textId="4CC2A41D" w:rsidR="004129B6" w:rsidRPr="00830187" w:rsidRDefault="004129B6" w:rsidP="00C335F0">
      <w:pPr>
        <w:pStyle w:val="abc0"/>
        <w:numPr>
          <w:ilvl w:val="0"/>
          <w:numId w:val="42"/>
        </w:numPr>
        <w:rPr>
          <w:color w:val="000000" w:themeColor="text1"/>
        </w:rPr>
      </w:pPr>
      <w:r w:rsidRPr="00830187">
        <w:rPr>
          <w:rFonts w:hint="eastAsia"/>
          <w:color w:val="000000" w:themeColor="text1"/>
        </w:rPr>
        <w:t>最高情報セキュリティ責任者は、機関等の目的等を踏まえ、自己点検の結果、情報セキュリティ監査の結果、本部監査の結果等を勘案した上で、保有する情報及び利用する情報システムに係る脅威の発生の可能性及び発生時の損失等を分析し、リスクを評価すること。</w:t>
      </w:r>
    </w:p>
    <w:p w14:paraId="621EBA75" w14:textId="4FE4171C" w:rsidR="004129B6" w:rsidRPr="00830187" w:rsidRDefault="004129B6" w:rsidP="004129B6">
      <w:pPr>
        <w:rPr>
          <w:color w:val="000000" w:themeColor="text1"/>
        </w:rPr>
      </w:pPr>
    </w:p>
    <w:p w14:paraId="0F5AD8E8" w14:textId="77777777" w:rsidR="004129B6" w:rsidRPr="00830187" w:rsidRDefault="004129B6" w:rsidP="00FC56F9">
      <w:pPr>
        <w:pStyle w:val="123"/>
        <w:rPr>
          <w:color w:val="000000" w:themeColor="text1"/>
        </w:rPr>
      </w:pPr>
      <w:bookmarkStart w:id="215" w:name="_Toc117779993"/>
      <w:bookmarkStart w:id="216" w:name="_Toc124944640"/>
      <w:bookmarkStart w:id="217" w:name="_Toc119601495"/>
      <w:r w:rsidRPr="00830187">
        <w:rPr>
          <w:rFonts w:hint="eastAsia"/>
          <w:color w:val="000000" w:themeColor="text1"/>
        </w:rPr>
        <w:t>対策基準の策定</w:t>
      </w:r>
      <w:bookmarkEnd w:id="215"/>
      <w:bookmarkEnd w:id="216"/>
      <w:bookmarkEnd w:id="217"/>
    </w:p>
    <w:p w14:paraId="2B3FF202" w14:textId="7EAB9FFC" w:rsidR="004129B6" w:rsidRPr="00830187" w:rsidRDefault="004129B6" w:rsidP="00C335F0">
      <w:pPr>
        <w:pStyle w:val="abc0"/>
        <w:numPr>
          <w:ilvl w:val="0"/>
          <w:numId w:val="43"/>
        </w:numPr>
        <w:rPr>
          <w:color w:val="000000" w:themeColor="text1"/>
        </w:rPr>
      </w:pPr>
      <w:r w:rsidRPr="00830187">
        <w:rPr>
          <w:rFonts w:hint="eastAsia"/>
          <w:color w:val="000000" w:themeColor="text1"/>
        </w:rPr>
        <w:t>最高情報セキュリティ責任者は、情報セキュリティ委員会における審議を経て、統</w:t>
      </w:r>
      <w:r w:rsidRPr="00830187">
        <w:rPr>
          <w:rFonts w:hint="eastAsia"/>
          <w:color w:val="000000" w:themeColor="text1"/>
        </w:rPr>
        <w:lastRenderedPageBreak/>
        <w:t>一基準に準拠し</w:t>
      </w:r>
      <w:r w:rsidR="00D733AF" w:rsidRPr="00830187">
        <w:rPr>
          <w:rFonts w:hint="eastAsia"/>
          <w:color w:val="000000" w:themeColor="text1"/>
        </w:rPr>
        <w:t>、これと同等以上の情報セキュリティ対策が可能となるように</w:t>
      </w:r>
      <w:r w:rsidRPr="00830187">
        <w:rPr>
          <w:rFonts w:hint="eastAsia"/>
          <w:color w:val="000000" w:themeColor="text1"/>
        </w:rPr>
        <w:t>対策基準を定めること。また、対策基準は、機関等の業務、取り扱う情報、保有する情報システムに関するリスク評価の結果及び対策基準や対策推進計画の見直し結果を踏まえた上で定めること。</w:t>
      </w:r>
    </w:p>
    <w:p w14:paraId="7C5769A1" w14:textId="407C4B3C" w:rsidR="004129B6" w:rsidRPr="00830187" w:rsidRDefault="004129B6" w:rsidP="004129B6">
      <w:pPr>
        <w:rPr>
          <w:color w:val="000000" w:themeColor="text1"/>
        </w:rPr>
      </w:pPr>
    </w:p>
    <w:p w14:paraId="00348771" w14:textId="66FE12E6" w:rsidR="004129B6" w:rsidRPr="00830187" w:rsidRDefault="004129B6" w:rsidP="00FC56F9">
      <w:pPr>
        <w:pStyle w:val="123"/>
        <w:rPr>
          <w:color w:val="000000" w:themeColor="text1"/>
        </w:rPr>
      </w:pPr>
      <w:bookmarkStart w:id="218" w:name="_Toc117779994"/>
      <w:bookmarkStart w:id="219" w:name="_Toc124944641"/>
      <w:r w:rsidRPr="00830187">
        <w:rPr>
          <w:rFonts w:hint="eastAsia"/>
          <w:color w:val="000000" w:themeColor="text1"/>
        </w:rPr>
        <w:t>運用規程及び実施手順の策定</w:t>
      </w:r>
      <w:bookmarkEnd w:id="218"/>
      <w:bookmarkEnd w:id="219"/>
    </w:p>
    <w:p w14:paraId="7A3CA402" w14:textId="670F29BA" w:rsidR="004129B6" w:rsidRPr="00830187" w:rsidRDefault="004129B6" w:rsidP="00C335F0">
      <w:pPr>
        <w:pStyle w:val="abc0"/>
        <w:numPr>
          <w:ilvl w:val="0"/>
          <w:numId w:val="44"/>
        </w:numPr>
        <w:rPr>
          <w:color w:val="000000" w:themeColor="text1"/>
        </w:rPr>
      </w:pPr>
      <w:bookmarkStart w:id="220" w:name="_Toc125391059"/>
      <w:bookmarkEnd w:id="220"/>
      <w:r w:rsidRPr="00830187">
        <w:rPr>
          <w:rFonts w:hint="eastAsia"/>
          <w:color w:val="000000" w:themeColor="text1"/>
        </w:rPr>
        <w:t>統括情報セキュリティ責任者は、機関等における情報セキュリティ対策に関する運用規程（本統一基準で最高情報セキュリティ責任者が整備すべきとされている場合を除く。）及び実施手順（本統一基準で整備すべき者を別に定める場合を除く。）を整備し、運用規程及び実施手順に関する事務を統括し、整備状況について最高情報セキュリティ責任者に報告すること。</w:t>
      </w:r>
    </w:p>
    <w:p w14:paraId="036CD625" w14:textId="4BC0C047" w:rsidR="004129B6" w:rsidRPr="00830187" w:rsidRDefault="004129B6" w:rsidP="004129B6">
      <w:pPr>
        <w:pStyle w:val="abc0"/>
        <w:rPr>
          <w:color w:val="000000" w:themeColor="text1"/>
        </w:rPr>
      </w:pPr>
      <w:r w:rsidRPr="00830187">
        <w:rPr>
          <w:rFonts w:hint="eastAsia"/>
          <w:color w:val="000000" w:themeColor="text1"/>
        </w:rPr>
        <w:t>統括情報セキュリティ責任者は、情報セキュリティ対策における雇用の開始、終了及び人事異動時等に関する管理の運用規程を整備すること。</w:t>
      </w:r>
    </w:p>
    <w:p w14:paraId="7B5F1F79" w14:textId="0B476DA1" w:rsidR="004129B6" w:rsidRPr="00830187" w:rsidRDefault="004129B6" w:rsidP="004129B6">
      <w:pPr>
        <w:rPr>
          <w:color w:val="000000" w:themeColor="text1"/>
        </w:rPr>
      </w:pPr>
    </w:p>
    <w:p w14:paraId="4B5A47F3" w14:textId="77777777" w:rsidR="004129B6" w:rsidRPr="00830187" w:rsidRDefault="004129B6" w:rsidP="00FC56F9">
      <w:pPr>
        <w:pStyle w:val="123"/>
        <w:rPr>
          <w:color w:val="000000" w:themeColor="text1"/>
        </w:rPr>
      </w:pPr>
      <w:bookmarkStart w:id="221" w:name="_Toc117779995"/>
      <w:bookmarkStart w:id="222" w:name="_Toc124944642"/>
      <w:bookmarkStart w:id="223" w:name="_Toc119601496"/>
      <w:r w:rsidRPr="00830187">
        <w:rPr>
          <w:rFonts w:hint="eastAsia"/>
          <w:color w:val="000000" w:themeColor="text1"/>
        </w:rPr>
        <w:t>対策推進計画の策定</w:t>
      </w:r>
      <w:bookmarkEnd w:id="221"/>
      <w:bookmarkEnd w:id="222"/>
      <w:bookmarkEnd w:id="223"/>
    </w:p>
    <w:p w14:paraId="7B8EF5D7" w14:textId="15D23A05" w:rsidR="00B97676" w:rsidRPr="00830187" w:rsidRDefault="004129B6" w:rsidP="00210E03">
      <w:pPr>
        <w:pStyle w:val="abc0"/>
        <w:numPr>
          <w:ilvl w:val="0"/>
          <w:numId w:val="45"/>
        </w:numPr>
        <w:rPr>
          <w:color w:val="000000" w:themeColor="text1"/>
        </w:rPr>
      </w:pPr>
      <w:r w:rsidRPr="00830187">
        <w:rPr>
          <w:rFonts w:hint="eastAsia"/>
          <w:color w:val="000000" w:themeColor="text1"/>
        </w:rPr>
        <w:tab/>
      </w:r>
      <w:r w:rsidRPr="00830187">
        <w:rPr>
          <w:rFonts w:hint="eastAsia"/>
          <w:color w:val="000000" w:themeColor="text1"/>
        </w:rPr>
        <w:t>最高情報セキュリティ責任者は、情報セキュリティ委員会における審議を経て、対策推進計画を定めること。</w:t>
      </w:r>
      <w:r w:rsidR="00B97676" w:rsidRPr="00830187">
        <w:rPr>
          <w:color w:val="000000" w:themeColor="text1"/>
        </w:rPr>
        <w:br w:type="page"/>
      </w:r>
    </w:p>
    <w:p w14:paraId="367A4107" w14:textId="77777777" w:rsidR="00B97676" w:rsidRPr="00830187" w:rsidRDefault="00B97676" w:rsidP="00221A3C">
      <w:pPr>
        <w:pStyle w:val="2"/>
        <w:spacing w:before="328" w:after="328"/>
        <w:rPr>
          <w:color w:val="000000" w:themeColor="text1"/>
        </w:rPr>
      </w:pPr>
      <w:bookmarkStart w:id="224" w:name="_Toc492394294"/>
      <w:bookmarkStart w:id="225" w:name="_Toc492397310"/>
      <w:bookmarkStart w:id="226" w:name="_Toc492398682"/>
      <w:bookmarkStart w:id="227" w:name="_Toc492401156"/>
      <w:bookmarkStart w:id="228" w:name="_Toc492406597"/>
      <w:bookmarkStart w:id="229" w:name="_Toc500851022"/>
      <w:bookmarkStart w:id="230" w:name="_Toc57825276"/>
      <w:bookmarkStart w:id="231" w:name="_Toc504562075"/>
      <w:bookmarkStart w:id="232" w:name="_Toc66779723"/>
      <w:bookmarkStart w:id="233" w:name="_Toc117779996"/>
      <w:bookmarkStart w:id="234" w:name="_Toc74760134"/>
      <w:bookmarkStart w:id="235" w:name="_Toc122028357"/>
      <w:bookmarkStart w:id="236" w:name="_Toc123805632"/>
      <w:bookmarkStart w:id="237" w:name="_Toc119601497"/>
      <w:bookmarkStart w:id="238" w:name="_Toc125399938"/>
      <w:bookmarkStart w:id="239" w:name="_Toc132128411"/>
      <w:bookmarkStart w:id="240" w:name="_Toc137215141"/>
      <w:r w:rsidRPr="00830187">
        <w:rPr>
          <w:rFonts w:hint="eastAsia"/>
          <w:color w:val="000000" w:themeColor="text1"/>
        </w:rPr>
        <w:lastRenderedPageBreak/>
        <w:t>運用</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0B1D7034" w14:textId="77777777" w:rsidR="00B97676" w:rsidRPr="00830187" w:rsidRDefault="00B97676" w:rsidP="00221A3C">
      <w:pPr>
        <w:pStyle w:val="3"/>
        <w:spacing w:before="328" w:after="328"/>
        <w:ind w:left="846" w:hanging="846"/>
        <w:rPr>
          <w:color w:val="000000" w:themeColor="text1"/>
        </w:rPr>
      </w:pPr>
      <w:bookmarkStart w:id="241" w:name="_Toc492394295"/>
      <w:bookmarkStart w:id="242" w:name="_Toc492397311"/>
      <w:bookmarkStart w:id="243" w:name="_Toc492398683"/>
      <w:bookmarkStart w:id="244" w:name="_Toc492401157"/>
      <w:bookmarkStart w:id="245" w:name="_Toc492406598"/>
      <w:bookmarkStart w:id="246" w:name="_Toc500851023"/>
      <w:bookmarkStart w:id="247" w:name="_Toc57825277"/>
      <w:bookmarkStart w:id="248" w:name="_Toc504562076"/>
      <w:bookmarkStart w:id="249" w:name="_Toc66779724"/>
      <w:bookmarkStart w:id="250" w:name="_Toc117779997"/>
      <w:bookmarkStart w:id="251" w:name="_Toc74760135"/>
      <w:bookmarkStart w:id="252" w:name="_Toc122028358"/>
      <w:bookmarkStart w:id="253" w:name="_Toc123805633"/>
      <w:bookmarkStart w:id="254" w:name="_Toc119601498"/>
      <w:bookmarkStart w:id="255" w:name="_Toc125399939"/>
      <w:bookmarkStart w:id="256" w:name="_Toc132128412"/>
      <w:bookmarkStart w:id="257" w:name="_Toc137215142"/>
      <w:r w:rsidRPr="00830187">
        <w:rPr>
          <w:rFonts w:hint="eastAsia"/>
          <w:color w:val="000000" w:themeColor="text1"/>
        </w:rPr>
        <w:t>情報セキュリティ関係規程の運用</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14:paraId="4457BA3F" w14:textId="77777777" w:rsidR="004129B6" w:rsidRPr="00830187" w:rsidRDefault="004129B6" w:rsidP="004129B6">
      <w:pPr>
        <w:pStyle w:val="ab"/>
        <w:rPr>
          <w:color w:val="000000" w:themeColor="text1"/>
        </w:rPr>
      </w:pPr>
      <w:r w:rsidRPr="00830187">
        <w:rPr>
          <w:rFonts w:hint="eastAsia"/>
          <w:color w:val="000000" w:themeColor="text1"/>
        </w:rPr>
        <w:t>目的・趣旨</w:t>
      </w:r>
    </w:p>
    <w:p w14:paraId="7490EC9C" w14:textId="190315AF" w:rsidR="004129B6" w:rsidRPr="00830187" w:rsidRDefault="004129B6" w:rsidP="004129B6">
      <w:pPr>
        <w:pStyle w:val="ac"/>
        <w:rPr>
          <w:color w:val="000000" w:themeColor="text1"/>
        </w:rPr>
      </w:pPr>
      <w:r w:rsidRPr="00830187">
        <w:rPr>
          <w:rFonts w:hint="eastAsia"/>
          <w:color w:val="000000" w:themeColor="text1"/>
        </w:rPr>
        <w:t>機関等は、対策基準に定められた対策を実施するために定める具体的な運用規程及び実施手順を適切に運用する必要がある。</w:t>
      </w:r>
    </w:p>
    <w:p w14:paraId="76D201D2" w14:textId="10329642" w:rsidR="004129B6" w:rsidRPr="00830187" w:rsidRDefault="004129B6" w:rsidP="004129B6">
      <w:pPr>
        <w:pStyle w:val="ac"/>
        <w:rPr>
          <w:color w:val="000000" w:themeColor="text1"/>
        </w:rPr>
      </w:pPr>
      <w:r w:rsidRPr="00830187">
        <w:rPr>
          <w:rFonts w:hint="eastAsia"/>
          <w:color w:val="000000" w:themeColor="text1"/>
        </w:rPr>
        <w:t>情報セキュリティ関係規程の運用において、当該規程に係る課題及び問題点を含む運用状況を適時に把握することが重要である。</w:t>
      </w:r>
    </w:p>
    <w:p w14:paraId="719CDDE1" w14:textId="77777777" w:rsidR="004129B6" w:rsidRPr="00830187" w:rsidRDefault="004129B6" w:rsidP="004129B6">
      <w:pPr>
        <w:pStyle w:val="ac"/>
        <w:rPr>
          <w:color w:val="000000" w:themeColor="text1"/>
        </w:rPr>
      </w:pPr>
    </w:p>
    <w:p w14:paraId="29F9060A" w14:textId="77777777" w:rsidR="004129B6" w:rsidRPr="00830187" w:rsidRDefault="004129B6" w:rsidP="004129B6">
      <w:pPr>
        <w:pStyle w:val="af"/>
        <w:rPr>
          <w:color w:val="000000" w:themeColor="text1"/>
        </w:rPr>
      </w:pPr>
      <w:r w:rsidRPr="00830187">
        <w:rPr>
          <w:rFonts w:hint="eastAsia"/>
          <w:color w:val="000000" w:themeColor="text1"/>
        </w:rPr>
        <w:t>遵守事項</w:t>
      </w:r>
    </w:p>
    <w:p w14:paraId="51696681" w14:textId="77777777" w:rsidR="004129B6" w:rsidRPr="00830187" w:rsidRDefault="004129B6" w:rsidP="000822C4">
      <w:pPr>
        <w:pStyle w:val="123"/>
        <w:numPr>
          <w:ilvl w:val="0"/>
          <w:numId w:val="171"/>
        </w:numPr>
        <w:rPr>
          <w:color w:val="000000" w:themeColor="text1"/>
        </w:rPr>
      </w:pPr>
      <w:bookmarkStart w:id="258" w:name="_Toc117779998"/>
      <w:bookmarkStart w:id="259" w:name="_Toc124944645"/>
      <w:bookmarkStart w:id="260" w:name="_Toc119601499"/>
      <w:r w:rsidRPr="00830187">
        <w:rPr>
          <w:rFonts w:hint="eastAsia"/>
          <w:color w:val="000000" w:themeColor="text1"/>
        </w:rPr>
        <w:t>情報セキュリティ対策の運用</w:t>
      </w:r>
      <w:bookmarkEnd w:id="258"/>
      <w:bookmarkEnd w:id="259"/>
      <w:bookmarkEnd w:id="260"/>
    </w:p>
    <w:p w14:paraId="538E3788" w14:textId="77777777" w:rsidR="004129B6" w:rsidRPr="00830187" w:rsidRDefault="004129B6" w:rsidP="00C335F0">
      <w:pPr>
        <w:pStyle w:val="abc0"/>
        <w:numPr>
          <w:ilvl w:val="0"/>
          <w:numId w:val="46"/>
        </w:numPr>
        <w:rPr>
          <w:color w:val="000000" w:themeColor="text1"/>
        </w:rPr>
      </w:pPr>
      <w:bookmarkStart w:id="261" w:name="_Hlk113962733"/>
      <w:r w:rsidRPr="00830187">
        <w:rPr>
          <w:rFonts w:hint="eastAsia"/>
          <w:color w:val="000000" w:themeColor="text1"/>
        </w:rPr>
        <w:t>情報セキュリティ対策推進体制は、最高情報セキュリティ責任者が規定した当該体制の役割に応じて必要な事務を遂行すること。</w:t>
      </w:r>
      <w:bookmarkEnd w:id="261"/>
    </w:p>
    <w:p w14:paraId="11F53FFD" w14:textId="77777777" w:rsidR="004129B6" w:rsidRPr="00830187" w:rsidRDefault="004129B6" w:rsidP="004129B6">
      <w:pPr>
        <w:pStyle w:val="abc0"/>
        <w:rPr>
          <w:color w:val="000000" w:themeColor="text1"/>
        </w:rPr>
      </w:pPr>
      <w:r w:rsidRPr="00830187">
        <w:rPr>
          <w:rFonts w:hint="eastAsia"/>
          <w:color w:val="000000" w:themeColor="text1"/>
        </w:rPr>
        <w:t>情報セキュリティ責任者又は課室情報セキュリティ責任者は、職員等から情報セキュリティ関係規程に係る課題及び問題点の報告を受けた場合は、統括情報セキュリティ責任者に報告すること。</w:t>
      </w:r>
    </w:p>
    <w:p w14:paraId="08A48FC0" w14:textId="77777777" w:rsidR="004129B6" w:rsidRPr="00830187" w:rsidRDefault="004129B6" w:rsidP="004129B6">
      <w:pPr>
        <w:pStyle w:val="abc0"/>
        <w:rPr>
          <w:color w:val="000000" w:themeColor="text1"/>
        </w:rPr>
      </w:pPr>
      <w:r w:rsidRPr="00830187">
        <w:rPr>
          <w:rFonts w:hint="eastAsia"/>
          <w:color w:val="000000" w:themeColor="text1"/>
        </w:rPr>
        <w:t>統括情報セキュリティ責任者は、</w:t>
      </w:r>
      <w:bookmarkStart w:id="262" w:name="_Hlk117778903"/>
      <w:r w:rsidRPr="00830187">
        <w:rPr>
          <w:rFonts w:hint="eastAsia"/>
          <w:color w:val="000000" w:themeColor="text1"/>
        </w:rPr>
        <w:t>情報セキュリティ関係規程に係る課題及び問題点を含む運用状況を適時に把握</w:t>
      </w:r>
      <w:bookmarkEnd w:id="262"/>
      <w:r w:rsidRPr="00830187">
        <w:rPr>
          <w:rFonts w:hint="eastAsia"/>
          <w:color w:val="000000" w:themeColor="text1"/>
        </w:rPr>
        <w:t>し、必要に応じて最高情報セキュリティ責任者にその内容を報告すること。</w:t>
      </w:r>
    </w:p>
    <w:p w14:paraId="532EA890" w14:textId="02E9C7D6" w:rsidR="00B97676" w:rsidRPr="00830187" w:rsidRDefault="00B97676" w:rsidP="004129B6">
      <w:pPr>
        <w:rPr>
          <w:color w:val="000000" w:themeColor="text1"/>
        </w:rPr>
      </w:pPr>
    </w:p>
    <w:p w14:paraId="696A05C8" w14:textId="77777777" w:rsidR="004129B6" w:rsidRPr="00830187" w:rsidRDefault="004129B6" w:rsidP="00FC56F9">
      <w:pPr>
        <w:pStyle w:val="123"/>
        <w:rPr>
          <w:color w:val="000000" w:themeColor="text1"/>
        </w:rPr>
      </w:pPr>
      <w:bookmarkStart w:id="263" w:name="_Toc371029288"/>
      <w:bookmarkStart w:id="264" w:name="_Toc492394297"/>
      <w:bookmarkStart w:id="265" w:name="_Toc492397313"/>
      <w:bookmarkStart w:id="266" w:name="_Toc492398685"/>
      <w:bookmarkStart w:id="267" w:name="_Toc492401159"/>
      <w:bookmarkStart w:id="268" w:name="_Toc492406600"/>
      <w:bookmarkStart w:id="269" w:name="_Toc500851025"/>
      <w:bookmarkStart w:id="270" w:name="_Toc57825279"/>
      <w:bookmarkStart w:id="271" w:name="_Toc504562078"/>
      <w:bookmarkStart w:id="272" w:name="_Toc66779726"/>
      <w:bookmarkStart w:id="273" w:name="_Toc117779999"/>
      <w:bookmarkStart w:id="274" w:name="_Toc124944646"/>
      <w:bookmarkStart w:id="275" w:name="_Toc119601500"/>
      <w:r w:rsidRPr="00830187">
        <w:rPr>
          <w:rFonts w:hint="eastAsia"/>
          <w:color w:val="000000" w:themeColor="text1"/>
        </w:rPr>
        <w:t>違反への対処</w:t>
      </w:r>
      <w:bookmarkEnd w:id="263"/>
      <w:bookmarkEnd w:id="264"/>
      <w:bookmarkEnd w:id="265"/>
      <w:bookmarkEnd w:id="266"/>
      <w:bookmarkEnd w:id="267"/>
      <w:bookmarkEnd w:id="268"/>
      <w:bookmarkEnd w:id="269"/>
      <w:bookmarkEnd w:id="270"/>
      <w:bookmarkEnd w:id="271"/>
      <w:bookmarkEnd w:id="272"/>
      <w:bookmarkEnd w:id="273"/>
      <w:bookmarkEnd w:id="274"/>
      <w:bookmarkEnd w:id="275"/>
    </w:p>
    <w:p w14:paraId="236CC49E" w14:textId="77777777" w:rsidR="004129B6" w:rsidRPr="00830187" w:rsidRDefault="004129B6" w:rsidP="00C335F0">
      <w:pPr>
        <w:pStyle w:val="abc0"/>
        <w:numPr>
          <w:ilvl w:val="0"/>
          <w:numId w:val="47"/>
        </w:numPr>
        <w:rPr>
          <w:color w:val="000000" w:themeColor="text1"/>
        </w:rPr>
      </w:pPr>
      <w:r w:rsidRPr="00830187">
        <w:rPr>
          <w:rFonts w:hint="eastAsia"/>
          <w:color w:val="000000" w:themeColor="text1"/>
        </w:rPr>
        <w:t>職員等は、情報セキュリティ関係規程への重大な違反を知った場合は、</w:t>
      </w:r>
      <w:r w:rsidRPr="00830187">
        <w:rPr>
          <w:rStyle w:val="afffb"/>
          <w:rFonts w:hint="eastAsia"/>
          <w:b w:val="0"/>
          <w:color w:val="000000" w:themeColor="text1"/>
          <w:u w:val="none"/>
        </w:rPr>
        <w:t>情報セキュリティ責任者にその旨を報告</w:t>
      </w:r>
      <w:r w:rsidRPr="00830187">
        <w:rPr>
          <w:rFonts w:hint="eastAsia"/>
          <w:color w:val="000000" w:themeColor="text1"/>
        </w:rPr>
        <w:t>すること。</w:t>
      </w:r>
    </w:p>
    <w:p w14:paraId="1EBF97A6" w14:textId="77777777" w:rsidR="004129B6" w:rsidRPr="00830187" w:rsidRDefault="004129B6" w:rsidP="004129B6">
      <w:pPr>
        <w:pStyle w:val="abc0"/>
        <w:rPr>
          <w:color w:val="000000" w:themeColor="text1"/>
        </w:rPr>
      </w:pPr>
      <w:r w:rsidRPr="00830187">
        <w:rPr>
          <w:rFonts w:hint="eastAsia"/>
          <w:color w:val="000000" w:themeColor="text1"/>
        </w:rPr>
        <w:t>情報セキュリティ責任者は、</w:t>
      </w:r>
      <w:r w:rsidRPr="00830187">
        <w:rPr>
          <w:rStyle w:val="afffb"/>
          <w:rFonts w:hint="eastAsia"/>
          <w:b w:val="0"/>
          <w:color w:val="000000" w:themeColor="text1"/>
          <w:u w:val="none"/>
        </w:rPr>
        <w:t>情報セキュリティ関係規程への重大な違反</w:t>
      </w:r>
      <w:r w:rsidRPr="00830187">
        <w:rPr>
          <w:rFonts w:hint="eastAsia"/>
          <w:color w:val="000000" w:themeColor="text1"/>
        </w:rPr>
        <w:t>の報告を受けた場合及び自らが重大な違反を知った場合には、</w:t>
      </w:r>
      <w:r w:rsidRPr="00830187">
        <w:rPr>
          <w:rStyle w:val="afffb"/>
          <w:rFonts w:hint="eastAsia"/>
          <w:b w:val="0"/>
          <w:color w:val="000000" w:themeColor="text1"/>
          <w:u w:val="none"/>
        </w:rPr>
        <w:t>違反者及び必要な者</w:t>
      </w:r>
      <w:r w:rsidRPr="00830187">
        <w:rPr>
          <w:rFonts w:hint="eastAsia"/>
          <w:color w:val="000000" w:themeColor="text1"/>
        </w:rPr>
        <w:t>に</w:t>
      </w:r>
      <w:r w:rsidRPr="00830187">
        <w:rPr>
          <w:rStyle w:val="afffb"/>
          <w:rFonts w:hint="eastAsia"/>
          <w:b w:val="0"/>
          <w:color w:val="000000" w:themeColor="text1"/>
          <w:u w:val="none"/>
        </w:rPr>
        <w:t>情報セキュリティの維持に必要な措置</w:t>
      </w:r>
      <w:r w:rsidRPr="00830187">
        <w:rPr>
          <w:rFonts w:hint="eastAsia"/>
          <w:color w:val="000000" w:themeColor="text1"/>
        </w:rPr>
        <w:t>を講じさせるとともに、統括情報セキュリティ責任者を通じて、</w:t>
      </w:r>
      <w:r w:rsidRPr="00830187">
        <w:rPr>
          <w:rStyle w:val="afffb"/>
          <w:rFonts w:hint="eastAsia"/>
          <w:b w:val="0"/>
          <w:color w:val="000000" w:themeColor="text1"/>
          <w:u w:val="none"/>
        </w:rPr>
        <w:t>最高情報セキュリティ責任者に報告</w:t>
      </w:r>
      <w:r w:rsidRPr="00830187">
        <w:rPr>
          <w:rFonts w:hint="eastAsia"/>
          <w:color w:val="000000" w:themeColor="text1"/>
        </w:rPr>
        <w:t>すること。</w:t>
      </w:r>
    </w:p>
    <w:p w14:paraId="7D19DE1B" w14:textId="77777777" w:rsidR="004129B6" w:rsidRPr="00830187" w:rsidRDefault="004129B6" w:rsidP="004129B6">
      <w:pPr>
        <w:rPr>
          <w:color w:val="000000" w:themeColor="text1"/>
        </w:rPr>
      </w:pPr>
    </w:p>
    <w:p w14:paraId="7A4D72E2" w14:textId="77777777" w:rsidR="00B97676" w:rsidRPr="00830187" w:rsidRDefault="00B97676" w:rsidP="00221A3C">
      <w:pPr>
        <w:pStyle w:val="3"/>
        <w:spacing w:before="328" w:after="328"/>
        <w:ind w:left="846" w:hanging="846"/>
        <w:rPr>
          <w:color w:val="000000" w:themeColor="text1"/>
        </w:rPr>
      </w:pPr>
      <w:bookmarkStart w:id="276" w:name="_Toc492394298"/>
      <w:bookmarkStart w:id="277" w:name="_Toc492397314"/>
      <w:bookmarkStart w:id="278" w:name="_Toc492398686"/>
      <w:bookmarkStart w:id="279" w:name="_Toc492401160"/>
      <w:bookmarkStart w:id="280" w:name="_Toc492406601"/>
      <w:bookmarkStart w:id="281" w:name="_Toc500851026"/>
      <w:bookmarkStart w:id="282" w:name="_Toc57825280"/>
      <w:bookmarkStart w:id="283" w:name="_Toc504562079"/>
      <w:bookmarkStart w:id="284" w:name="_Toc66779727"/>
      <w:bookmarkStart w:id="285" w:name="_Toc117780000"/>
      <w:bookmarkStart w:id="286" w:name="_Toc74760138"/>
      <w:bookmarkStart w:id="287" w:name="_Toc122028361"/>
      <w:bookmarkStart w:id="288" w:name="_Toc123805636"/>
      <w:bookmarkStart w:id="289" w:name="_Toc119601501"/>
      <w:bookmarkStart w:id="290" w:name="_Toc125399940"/>
      <w:bookmarkStart w:id="291" w:name="_Toc132128413"/>
      <w:bookmarkStart w:id="292" w:name="_Toc137215143"/>
      <w:r w:rsidRPr="00830187">
        <w:rPr>
          <w:rFonts w:hint="eastAsia"/>
          <w:color w:val="000000" w:themeColor="text1"/>
        </w:rPr>
        <w:t>例外措置</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14:paraId="3F76CD3B" w14:textId="77777777" w:rsidR="004129B6" w:rsidRPr="00830187" w:rsidRDefault="004129B6" w:rsidP="004129B6">
      <w:pPr>
        <w:pStyle w:val="ab"/>
        <w:rPr>
          <w:color w:val="000000" w:themeColor="text1"/>
        </w:rPr>
      </w:pPr>
      <w:r w:rsidRPr="00830187">
        <w:rPr>
          <w:rFonts w:hint="eastAsia"/>
          <w:color w:val="000000" w:themeColor="text1"/>
        </w:rPr>
        <w:t>目的・趣旨</w:t>
      </w:r>
    </w:p>
    <w:p w14:paraId="4BAC3729" w14:textId="77777777" w:rsidR="004129B6" w:rsidRPr="00830187" w:rsidRDefault="004129B6" w:rsidP="004129B6">
      <w:pPr>
        <w:pStyle w:val="ac"/>
        <w:rPr>
          <w:color w:val="000000" w:themeColor="text1"/>
        </w:rPr>
      </w:pPr>
      <w:r w:rsidRPr="00830187">
        <w:rPr>
          <w:rFonts w:hint="eastAsia"/>
          <w:color w:val="000000" w:themeColor="text1"/>
        </w:rPr>
        <w:t>例外措置はあくまで例外であって、濫用があってはならない。しかしながら、情報セキュリティ関係規程の適用が業務の適正な遂行を著しく妨げるなどの理由により、規定された対策の内容と異なる代替の方法を採用すること又は規定された対策を実施しないことを認めざるを得ない場合がある。このような場合に対処するために、例外措置の手続を定めておく必要がある。</w:t>
      </w:r>
    </w:p>
    <w:p w14:paraId="28CCFADC" w14:textId="77777777" w:rsidR="004129B6" w:rsidRPr="00830187" w:rsidRDefault="004129B6" w:rsidP="004129B6">
      <w:pPr>
        <w:pStyle w:val="ac"/>
        <w:rPr>
          <w:color w:val="000000" w:themeColor="text1"/>
        </w:rPr>
      </w:pPr>
    </w:p>
    <w:p w14:paraId="5AC09107" w14:textId="77777777" w:rsidR="004129B6" w:rsidRPr="00830187" w:rsidRDefault="004129B6" w:rsidP="004129B6">
      <w:pPr>
        <w:pStyle w:val="af"/>
        <w:rPr>
          <w:color w:val="000000" w:themeColor="text1"/>
        </w:rPr>
      </w:pPr>
      <w:r w:rsidRPr="00830187">
        <w:rPr>
          <w:rFonts w:hint="eastAsia"/>
          <w:color w:val="000000" w:themeColor="text1"/>
        </w:rPr>
        <w:lastRenderedPageBreak/>
        <w:t>遵守事項</w:t>
      </w:r>
    </w:p>
    <w:p w14:paraId="2888A1D8" w14:textId="77777777" w:rsidR="004129B6" w:rsidRPr="00830187" w:rsidRDefault="004129B6" w:rsidP="000822C4">
      <w:pPr>
        <w:pStyle w:val="123"/>
        <w:numPr>
          <w:ilvl w:val="0"/>
          <w:numId w:val="172"/>
        </w:numPr>
        <w:rPr>
          <w:color w:val="000000" w:themeColor="text1"/>
        </w:rPr>
      </w:pPr>
      <w:bookmarkStart w:id="293" w:name="_例外措置手続の整備"/>
      <w:bookmarkStart w:id="294" w:name="_Toc371029290"/>
      <w:bookmarkStart w:id="295" w:name="_Toc492394299"/>
      <w:bookmarkStart w:id="296" w:name="_Toc492397315"/>
      <w:bookmarkStart w:id="297" w:name="_Toc492398687"/>
      <w:bookmarkStart w:id="298" w:name="_Toc492401161"/>
      <w:bookmarkStart w:id="299" w:name="_Toc492406602"/>
      <w:bookmarkStart w:id="300" w:name="_Toc500851027"/>
      <w:bookmarkStart w:id="301" w:name="_Toc57825281"/>
      <w:bookmarkStart w:id="302" w:name="_Toc504562080"/>
      <w:bookmarkStart w:id="303" w:name="_Toc66779728"/>
      <w:bookmarkStart w:id="304" w:name="_Toc117780001"/>
      <w:bookmarkStart w:id="305" w:name="_Toc124944648"/>
      <w:bookmarkStart w:id="306" w:name="_Toc119601502"/>
      <w:bookmarkEnd w:id="293"/>
      <w:r w:rsidRPr="00830187">
        <w:rPr>
          <w:rFonts w:hint="eastAsia"/>
          <w:color w:val="000000" w:themeColor="text1"/>
        </w:rPr>
        <w:t>例外措置手続の整備</w:t>
      </w:r>
      <w:bookmarkEnd w:id="294"/>
      <w:bookmarkEnd w:id="295"/>
      <w:bookmarkEnd w:id="296"/>
      <w:bookmarkEnd w:id="297"/>
      <w:bookmarkEnd w:id="298"/>
      <w:bookmarkEnd w:id="299"/>
      <w:bookmarkEnd w:id="300"/>
      <w:bookmarkEnd w:id="301"/>
      <w:bookmarkEnd w:id="302"/>
      <w:bookmarkEnd w:id="303"/>
      <w:bookmarkEnd w:id="304"/>
      <w:bookmarkEnd w:id="305"/>
      <w:bookmarkEnd w:id="306"/>
    </w:p>
    <w:p w14:paraId="1CB5AF51" w14:textId="6D488D72" w:rsidR="004129B6" w:rsidRPr="00830187" w:rsidRDefault="004129B6" w:rsidP="00C335F0">
      <w:pPr>
        <w:pStyle w:val="abc0"/>
        <w:numPr>
          <w:ilvl w:val="0"/>
          <w:numId w:val="48"/>
        </w:numPr>
        <w:rPr>
          <w:color w:val="000000" w:themeColor="text1"/>
        </w:rPr>
      </w:pPr>
      <w:r w:rsidRPr="00830187">
        <w:rPr>
          <w:rFonts w:hint="eastAsia"/>
          <w:color w:val="000000" w:themeColor="text1"/>
        </w:rPr>
        <w:t>最高情報セキュリティ責任者は、</w:t>
      </w:r>
      <w:r w:rsidRPr="00830187">
        <w:rPr>
          <w:rStyle w:val="afffb"/>
          <w:rFonts w:hint="eastAsia"/>
          <w:b w:val="0"/>
          <w:color w:val="000000" w:themeColor="text1"/>
          <w:u w:val="none"/>
        </w:rPr>
        <w:t>例外措置の適用の申請を審査</w:t>
      </w:r>
      <w:r w:rsidR="00896AFD" w:rsidRPr="00830187">
        <w:rPr>
          <w:rStyle w:val="afffb"/>
          <w:rFonts w:hint="eastAsia"/>
          <w:b w:val="0"/>
          <w:color w:val="000000" w:themeColor="text1"/>
          <w:u w:val="none"/>
        </w:rPr>
        <w:t>し、許可</w:t>
      </w:r>
      <w:r w:rsidRPr="00830187">
        <w:rPr>
          <w:rStyle w:val="afffb"/>
          <w:rFonts w:hint="eastAsia"/>
          <w:b w:val="0"/>
          <w:color w:val="000000" w:themeColor="text1"/>
          <w:u w:val="none"/>
        </w:rPr>
        <w:t>する者</w:t>
      </w:r>
      <w:r w:rsidRPr="00830187">
        <w:rPr>
          <w:rFonts w:hint="eastAsia"/>
          <w:color w:val="000000" w:themeColor="text1"/>
        </w:rPr>
        <w:t>（以下本款において「許可権限者」という。）及び審査手続を定めること。</w:t>
      </w:r>
    </w:p>
    <w:p w14:paraId="011373B9" w14:textId="77777777" w:rsidR="004129B6" w:rsidRPr="00830187" w:rsidRDefault="004129B6" w:rsidP="004129B6">
      <w:pPr>
        <w:pStyle w:val="abc0"/>
        <w:rPr>
          <w:color w:val="000000" w:themeColor="text1"/>
        </w:rPr>
      </w:pPr>
      <w:r w:rsidRPr="00830187">
        <w:rPr>
          <w:rFonts w:hint="eastAsia"/>
          <w:color w:val="000000" w:themeColor="text1"/>
        </w:rPr>
        <w:t>統括情報セキュリティ責任者は、例外措置の適用審査記録の台帳を整備し、許可権限者に対して、定期的に申請状況の報告を求めること。</w:t>
      </w:r>
    </w:p>
    <w:p w14:paraId="0EA02C07" w14:textId="77628BCD" w:rsidR="00B97676" w:rsidRPr="00830187" w:rsidRDefault="00B97676" w:rsidP="004129B6">
      <w:pPr>
        <w:rPr>
          <w:color w:val="000000" w:themeColor="text1"/>
        </w:rPr>
      </w:pPr>
    </w:p>
    <w:p w14:paraId="55A081AC" w14:textId="77777777" w:rsidR="004129B6" w:rsidRPr="00830187" w:rsidRDefault="004129B6" w:rsidP="00FC56F9">
      <w:pPr>
        <w:pStyle w:val="123"/>
        <w:rPr>
          <w:color w:val="000000" w:themeColor="text1"/>
        </w:rPr>
      </w:pPr>
      <w:bookmarkStart w:id="307" w:name="_Toc371029291"/>
      <w:bookmarkStart w:id="308" w:name="_Toc492394300"/>
      <w:bookmarkStart w:id="309" w:name="_Toc492397316"/>
      <w:bookmarkStart w:id="310" w:name="_Toc492398688"/>
      <w:bookmarkStart w:id="311" w:name="_Toc492401162"/>
      <w:bookmarkStart w:id="312" w:name="_Toc492406603"/>
      <w:bookmarkStart w:id="313" w:name="_Toc500851028"/>
      <w:bookmarkStart w:id="314" w:name="_Toc57825282"/>
      <w:bookmarkStart w:id="315" w:name="_Toc504562081"/>
      <w:bookmarkStart w:id="316" w:name="_Toc66779729"/>
      <w:bookmarkStart w:id="317" w:name="_Toc117780002"/>
      <w:bookmarkStart w:id="318" w:name="_Toc124944649"/>
      <w:bookmarkStart w:id="319" w:name="_Toc119601503"/>
      <w:r w:rsidRPr="00830187">
        <w:rPr>
          <w:rFonts w:hint="eastAsia"/>
          <w:color w:val="000000" w:themeColor="text1"/>
        </w:rPr>
        <w:t>例外措置の運用</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099B7C81" w14:textId="61FEF654" w:rsidR="004129B6" w:rsidRPr="00830187" w:rsidRDefault="004129B6" w:rsidP="00C335F0">
      <w:pPr>
        <w:pStyle w:val="abc0"/>
        <w:numPr>
          <w:ilvl w:val="0"/>
          <w:numId w:val="49"/>
        </w:numPr>
        <w:rPr>
          <w:color w:val="000000" w:themeColor="text1"/>
        </w:rPr>
      </w:pPr>
      <w:r w:rsidRPr="00830187">
        <w:rPr>
          <w:rFonts w:hint="eastAsia"/>
          <w:color w:val="000000" w:themeColor="text1"/>
        </w:rPr>
        <w:t>職員等は、定められた審査手続に従い、許可権限者に規定の</w:t>
      </w:r>
      <w:r w:rsidRPr="00830187">
        <w:rPr>
          <w:rStyle w:val="afffb"/>
          <w:rFonts w:hint="eastAsia"/>
          <w:b w:val="0"/>
          <w:color w:val="000000" w:themeColor="text1"/>
          <w:u w:val="none"/>
        </w:rPr>
        <w:t>例外措置の適用を申請</w:t>
      </w:r>
      <w:r w:rsidRPr="00830187">
        <w:rPr>
          <w:rFonts w:hint="eastAsia"/>
          <w:color w:val="000000" w:themeColor="text1"/>
        </w:rPr>
        <w:t>すること。ただし、業務の遂行に緊急を要し、当該規定の趣旨を十分尊重した扱いを取ることができる場合であって、情報セキュリティ関係規程の規定とは異なる代替の方法を直ちに採用すること又は規定されている方法を実施しないことが不可避のときは、事後速やかに届け出ること。</w:t>
      </w:r>
    </w:p>
    <w:p w14:paraId="2D040C40" w14:textId="77777777" w:rsidR="004129B6" w:rsidRPr="00830187" w:rsidRDefault="004129B6" w:rsidP="004129B6">
      <w:pPr>
        <w:pStyle w:val="abc0"/>
        <w:rPr>
          <w:color w:val="000000" w:themeColor="text1"/>
        </w:rPr>
      </w:pPr>
      <w:r w:rsidRPr="00830187">
        <w:rPr>
          <w:rFonts w:hint="eastAsia"/>
          <w:color w:val="000000" w:themeColor="text1"/>
        </w:rPr>
        <w:t>許可権限者は、職員等による</w:t>
      </w:r>
      <w:r w:rsidRPr="00830187">
        <w:rPr>
          <w:rStyle w:val="afffb"/>
          <w:rFonts w:hint="eastAsia"/>
          <w:b w:val="0"/>
          <w:color w:val="000000" w:themeColor="text1"/>
          <w:u w:val="none"/>
        </w:rPr>
        <w:t>例外措置の適用の申請</w:t>
      </w:r>
      <w:r w:rsidRPr="00830187">
        <w:rPr>
          <w:rFonts w:hint="eastAsia"/>
          <w:color w:val="000000" w:themeColor="text1"/>
        </w:rPr>
        <w:t>を、定められた審査手続に従って</w:t>
      </w:r>
      <w:r w:rsidRPr="00830187">
        <w:rPr>
          <w:rStyle w:val="afffb"/>
          <w:rFonts w:hint="eastAsia"/>
          <w:b w:val="0"/>
          <w:color w:val="000000" w:themeColor="text1"/>
          <w:u w:val="none"/>
        </w:rPr>
        <w:t>審査</w:t>
      </w:r>
      <w:r w:rsidRPr="00830187">
        <w:rPr>
          <w:rFonts w:hint="eastAsia"/>
          <w:color w:val="000000" w:themeColor="text1"/>
        </w:rPr>
        <w:t>し、許可の可否を決定すること。</w:t>
      </w:r>
    </w:p>
    <w:p w14:paraId="0F56AD3F" w14:textId="77777777" w:rsidR="004129B6" w:rsidRPr="00830187" w:rsidRDefault="004129B6" w:rsidP="004129B6">
      <w:pPr>
        <w:pStyle w:val="abc0"/>
        <w:rPr>
          <w:color w:val="000000" w:themeColor="text1"/>
        </w:rPr>
      </w:pPr>
      <w:r w:rsidRPr="00830187">
        <w:rPr>
          <w:rFonts w:hint="eastAsia"/>
          <w:color w:val="000000" w:themeColor="text1"/>
        </w:rPr>
        <w:t>許可権限者は、例外措置の申請状況を台帳に記録し、</w:t>
      </w:r>
      <w:r w:rsidRPr="00830187">
        <w:rPr>
          <w:rStyle w:val="afffb"/>
          <w:rFonts w:hint="eastAsia"/>
          <w:b w:val="0"/>
          <w:color w:val="000000" w:themeColor="text1"/>
          <w:u w:val="none"/>
        </w:rPr>
        <w:t>統括情報セキュリティ責任者に報告</w:t>
      </w:r>
      <w:r w:rsidRPr="00830187">
        <w:rPr>
          <w:rFonts w:hint="eastAsia"/>
          <w:color w:val="000000" w:themeColor="text1"/>
        </w:rPr>
        <w:t>すること。</w:t>
      </w:r>
    </w:p>
    <w:p w14:paraId="0B4113FF" w14:textId="77777777" w:rsidR="004129B6" w:rsidRPr="00830187" w:rsidRDefault="004129B6" w:rsidP="004129B6">
      <w:pPr>
        <w:pStyle w:val="abc0"/>
        <w:rPr>
          <w:color w:val="000000" w:themeColor="text1"/>
        </w:rPr>
      </w:pPr>
      <w:r w:rsidRPr="00830187">
        <w:rPr>
          <w:rFonts w:hint="eastAsia"/>
          <w:color w:val="000000" w:themeColor="text1"/>
        </w:rPr>
        <w:t>統括情報セキュリティ責任者は、例外措置の申請状況を踏まえ</w:t>
      </w:r>
      <w:r w:rsidRPr="00830187">
        <w:rPr>
          <w:rStyle w:val="afffc"/>
          <w:rFonts w:hint="eastAsia"/>
          <w:color w:val="000000" w:themeColor="text1"/>
        </w:rPr>
        <w:t>た</w:t>
      </w:r>
      <w:r w:rsidRPr="00830187">
        <w:rPr>
          <w:rStyle w:val="afffb"/>
          <w:rFonts w:hint="eastAsia"/>
          <w:b w:val="0"/>
          <w:color w:val="000000" w:themeColor="text1"/>
          <w:u w:val="none"/>
        </w:rPr>
        <w:t>情報セキュリティ関係規程の追加又は見直しの検討</w:t>
      </w:r>
      <w:r w:rsidRPr="00830187">
        <w:rPr>
          <w:rFonts w:hint="eastAsia"/>
          <w:color w:val="000000" w:themeColor="text1"/>
        </w:rPr>
        <w:t>を行い、最高情報セキュリティ責任者に報告すること。</w:t>
      </w:r>
    </w:p>
    <w:p w14:paraId="7121ED98" w14:textId="77777777" w:rsidR="004129B6" w:rsidRPr="00830187" w:rsidRDefault="004129B6" w:rsidP="004129B6">
      <w:pPr>
        <w:rPr>
          <w:color w:val="000000" w:themeColor="text1"/>
        </w:rPr>
      </w:pPr>
    </w:p>
    <w:p w14:paraId="31C5CE4D" w14:textId="77777777" w:rsidR="00B97676" w:rsidRPr="00830187" w:rsidRDefault="00B97676" w:rsidP="00221A3C">
      <w:pPr>
        <w:pStyle w:val="3"/>
        <w:spacing w:before="328" w:after="328"/>
        <w:ind w:left="846" w:hanging="846"/>
        <w:rPr>
          <w:color w:val="000000" w:themeColor="text1"/>
        </w:rPr>
      </w:pPr>
      <w:bookmarkStart w:id="320" w:name="_Toc492394301"/>
      <w:bookmarkStart w:id="321" w:name="_Toc492397317"/>
      <w:bookmarkStart w:id="322" w:name="_Toc492398689"/>
      <w:bookmarkStart w:id="323" w:name="_Toc492401163"/>
      <w:bookmarkStart w:id="324" w:name="_Toc492406604"/>
      <w:bookmarkStart w:id="325" w:name="_Toc500851029"/>
      <w:bookmarkStart w:id="326" w:name="_Toc57825283"/>
      <w:bookmarkStart w:id="327" w:name="_Toc504562082"/>
      <w:bookmarkStart w:id="328" w:name="_Toc66779730"/>
      <w:bookmarkStart w:id="329" w:name="_Toc117780003"/>
      <w:bookmarkStart w:id="330" w:name="_Toc74760141"/>
      <w:bookmarkStart w:id="331" w:name="_Toc122028364"/>
      <w:bookmarkStart w:id="332" w:name="_Toc123805639"/>
      <w:bookmarkStart w:id="333" w:name="_Toc119601504"/>
      <w:bookmarkStart w:id="334" w:name="_Toc125399941"/>
      <w:bookmarkStart w:id="335" w:name="_Toc132128414"/>
      <w:bookmarkStart w:id="336" w:name="_Toc137215144"/>
      <w:r w:rsidRPr="00830187">
        <w:rPr>
          <w:rFonts w:hint="eastAsia"/>
          <w:color w:val="000000" w:themeColor="text1"/>
        </w:rPr>
        <w:t>教育</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14:paraId="1BF91F38" w14:textId="77777777" w:rsidR="004129B6" w:rsidRPr="00830187" w:rsidRDefault="004129B6" w:rsidP="004129B6">
      <w:pPr>
        <w:pStyle w:val="ab"/>
        <w:rPr>
          <w:color w:val="000000" w:themeColor="text1"/>
        </w:rPr>
      </w:pPr>
      <w:r w:rsidRPr="00830187">
        <w:rPr>
          <w:rFonts w:hint="eastAsia"/>
          <w:color w:val="000000" w:themeColor="text1"/>
        </w:rPr>
        <w:t>目的・趣旨</w:t>
      </w:r>
    </w:p>
    <w:p w14:paraId="3F2F6888" w14:textId="77777777" w:rsidR="004129B6" w:rsidRPr="00830187" w:rsidRDefault="004129B6" w:rsidP="004129B6">
      <w:pPr>
        <w:pStyle w:val="ac"/>
        <w:rPr>
          <w:color w:val="000000" w:themeColor="text1"/>
        </w:rPr>
      </w:pPr>
      <w:r w:rsidRPr="00830187">
        <w:rPr>
          <w:rFonts w:hint="eastAsia"/>
          <w:color w:val="000000" w:themeColor="text1"/>
        </w:rPr>
        <w:t>情報セキュリティ関係規程が適切に整備されているとしても、その内容が職員等に認知されていなければ、当該規定が遵守されないことになり、情報セキュリティ水準の向上を望むことはできない。このため、全ての職員等が、情報セキュリティ関係規程への理解を深められるよう、適切に教育を実施することが必要である。</w:t>
      </w:r>
    </w:p>
    <w:p w14:paraId="18CA044C" w14:textId="77777777" w:rsidR="004129B6" w:rsidRPr="00830187" w:rsidRDefault="004129B6" w:rsidP="004129B6">
      <w:pPr>
        <w:pStyle w:val="ac"/>
        <w:rPr>
          <w:color w:val="000000" w:themeColor="text1"/>
        </w:rPr>
      </w:pPr>
      <w:r w:rsidRPr="00830187">
        <w:rPr>
          <w:rFonts w:hint="eastAsia"/>
          <w:color w:val="000000" w:themeColor="text1"/>
        </w:rPr>
        <w:t>また、機関等における近年の情報セキュリティインシデントの増加等に鑑み</w:t>
      </w:r>
      <w:r w:rsidRPr="00830187">
        <w:rPr>
          <w:color w:val="000000" w:themeColor="text1"/>
        </w:rPr>
        <w:t>、</w:t>
      </w:r>
      <w:r w:rsidRPr="00830187">
        <w:rPr>
          <w:rFonts w:hint="eastAsia"/>
          <w:color w:val="000000" w:themeColor="text1"/>
        </w:rPr>
        <w:t>情報セキュリティの専門性を</w:t>
      </w:r>
      <w:r w:rsidRPr="00830187">
        <w:rPr>
          <w:color w:val="000000" w:themeColor="text1"/>
        </w:rPr>
        <w:t>有する</w:t>
      </w:r>
      <w:r w:rsidRPr="00830187">
        <w:rPr>
          <w:rFonts w:hint="eastAsia"/>
          <w:color w:val="000000" w:themeColor="text1"/>
        </w:rPr>
        <w:t>人材を育成することも求められる。</w:t>
      </w:r>
    </w:p>
    <w:p w14:paraId="191397C0" w14:textId="77777777" w:rsidR="004129B6" w:rsidRPr="00830187" w:rsidRDefault="004129B6" w:rsidP="004129B6">
      <w:pPr>
        <w:pStyle w:val="ac"/>
        <w:rPr>
          <w:color w:val="000000" w:themeColor="text1"/>
        </w:rPr>
      </w:pPr>
    </w:p>
    <w:p w14:paraId="1FB166CF" w14:textId="77777777" w:rsidR="004129B6" w:rsidRPr="00830187" w:rsidRDefault="004129B6" w:rsidP="004129B6">
      <w:pPr>
        <w:pStyle w:val="af"/>
        <w:rPr>
          <w:color w:val="000000" w:themeColor="text1"/>
        </w:rPr>
      </w:pPr>
      <w:r w:rsidRPr="00830187">
        <w:rPr>
          <w:rFonts w:hint="eastAsia"/>
          <w:color w:val="000000" w:themeColor="text1"/>
        </w:rPr>
        <w:t>遵守事項</w:t>
      </w:r>
    </w:p>
    <w:p w14:paraId="73C1E6AB" w14:textId="77777777" w:rsidR="004129B6" w:rsidRPr="00830187" w:rsidRDefault="004129B6" w:rsidP="000822C4">
      <w:pPr>
        <w:pStyle w:val="123"/>
        <w:numPr>
          <w:ilvl w:val="0"/>
          <w:numId w:val="173"/>
        </w:numPr>
        <w:rPr>
          <w:color w:val="000000" w:themeColor="text1"/>
        </w:rPr>
      </w:pPr>
      <w:bookmarkStart w:id="337" w:name="_Toc492394302"/>
      <w:bookmarkStart w:id="338" w:name="_Toc492397318"/>
      <w:bookmarkStart w:id="339" w:name="_Toc492398690"/>
      <w:bookmarkStart w:id="340" w:name="_Toc492401164"/>
      <w:bookmarkStart w:id="341" w:name="_Toc492406605"/>
      <w:bookmarkStart w:id="342" w:name="_Toc500851030"/>
      <w:bookmarkStart w:id="343" w:name="_Toc57825284"/>
      <w:bookmarkStart w:id="344" w:name="_Toc504562083"/>
      <w:bookmarkStart w:id="345" w:name="_Toc66779731"/>
      <w:bookmarkStart w:id="346" w:name="_Toc117780004"/>
      <w:bookmarkStart w:id="347" w:name="_Toc124944651"/>
      <w:bookmarkStart w:id="348" w:name="_Toc119601505"/>
      <w:r w:rsidRPr="00830187">
        <w:rPr>
          <w:rFonts w:hint="eastAsia"/>
          <w:color w:val="000000" w:themeColor="text1"/>
        </w:rPr>
        <w:t>教育体制の整備・教育実施計画の策定</w:t>
      </w:r>
      <w:bookmarkEnd w:id="337"/>
      <w:bookmarkEnd w:id="338"/>
      <w:bookmarkEnd w:id="339"/>
      <w:bookmarkEnd w:id="340"/>
      <w:bookmarkEnd w:id="341"/>
      <w:bookmarkEnd w:id="342"/>
      <w:bookmarkEnd w:id="343"/>
      <w:bookmarkEnd w:id="344"/>
      <w:bookmarkEnd w:id="345"/>
      <w:bookmarkEnd w:id="346"/>
      <w:bookmarkEnd w:id="347"/>
      <w:bookmarkEnd w:id="348"/>
    </w:p>
    <w:p w14:paraId="70BB154B" w14:textId="77777777" w:rsidR="004129B6" w:rsidRPr="00830187" w:rsidRDefault="004129B6" w:rsidP="00C335F0">
      <w:pPr>
        <w:pStyle w:val="abc0"/>
        <w:numPr>
          <w:ilvl w:val="0"/>
          <w:numId w:val="50"/>
        </w:numPr>
        <w:rPr>
          <w:color w:val="000000" w:themeColor="text1"/>
        </w:rPr>
      </w:pPr>
      <w:r w:rsidRPr="00830187">
        <w:rPr>
          <w:rFonts w:hint="eastAsia"/>
          <w:color w:val="000000" w:themeColor="text1"/>
        </w:rPr>
        <w:t>統括情報セキュリティ責任者は、情報セキュリティ対策に係る教育について、対策推進計画に基づき教育実施計画を策定し、その実施体制を整備すること。</w:t>
      </w:r>
    </w:p>
    <w:p w14:paraId="542CE318" w14:textId="77777777" w:rsidR="004129B6" w:rsidRPr="00830187" w:rsidRDefault="004129B6" w:rsidP="004129B6">
      <w:pPr>
        <w:pStyle w:val="abc0"/>
        <w:rPr>
          <w:color w:val="000000" w:themeColor="text1"/>
        </w:rPr>
      </w:pPr>
      <w:r w:rsidRPr="00830187">
        <w:rPr>
          <w:rFonts w:hint="eastAsia"/>
          <w:color w:val="000000" w:themeColor="text1"/>
        </w:rPr>
        <w:t>統括情報セキュリティ責任者は、情報セキュリティの状況の変化に応じ職員等に対して新たに教育すべき事項が明らかになった場合は、教育実施計画を見直すこと。</w:t>
      </w:r>
    </w:p>
    <w:p w14:paraId="73348807" w14:textId="74EF1347" w:rsidR="00B97676" w:rsidRPr="00830187" w:rsidRDefault="00B97676" w:rsidP="004129B6">
      <w:pPr>
        <w:rPr>
          <w:color w:val="000000" w:themeColor="text1"/>
        </w:rPr>
      </w:pPr>
    </w:p>
    <w:p w14:paraId="09AE2E40" w14:textId="77777777" w:rsidR="004129B6" w:rsidRPr="00830187" w:rsidRDefault="004129B6" w:rsidP="00FC56F9">
      <w:pPr>
        <w:pStyle w:val="123"/>
        <w:rPr>
          <w:color w:val="000000" w:themeColor="text1"/>
        </w:rPr>
      </w:pPr>
      <w:bookmarkStart w:id="349" w:name="_Toc492394303"/>
      <w:bookmarkStart w:id="350" w:name="_Toc492397319"/>
      <w:bookmarkStart w:id="351" w:name="_Toc492398691"/>
      <w:bookmarkStart w:id="352" w:name="_Toc492401165"/>
      <w:bookmarkStart w:id="353" w:name="_Toc492406606"/>
      <w:bookmarkStart w:id="354" w:name="_Toc500851031"/>
      <w:bookmarkStart w:id="355" w:name="_Toc57825285"/>
      <w:bookmarkStart w:id="356" w:name="_Toc504562084"/>
      <w:bookmarkStart w:id="357" w:name="_Toc66779732"/>
      <w:bookmarkStart w:id="358" w:name="_Toc117780005"/>
      <w:bookmarkStart w:id="359" w:name="_Toc124944652"/>
      <w:bookmarkStart w:id="360" w:name="_Toc119601506"/>
      <w:r w:rsidRPr="00830187">
        <w:rPr>
          <w:rFonts w:hint="eastAsia"/>
          <w:color w:val="000000" w:themeColor="text1"/>
        </w:rPr>
        <w:t>教育の実施</w:t>
      </w:r>
      <w:bookmarkEnd w:id="349"/>
      <w:bookmarkEnd w:id="350"/>
      <w:bookmarkEnd w:id="351"/>
      <w:bookmarkEnd w:id="352"/>
      <w:bookmarkEnd w:id="353"/>
      <w:bookmarkEnd w:id="354"/>
      <w:bookmarkEnd w:id="355"/>
      <w:bookmarkEnd w:id="356"/>
      <w:bookmarkEnd w:id="357"/>
      <w:bookmarkEnd w:id="358"/>
      <w:bookmarkEnd w:id="359"/>
      <w:bookmarkEnd w:id="360"/>
    </w:p>
    <w:p w14:paraId="7A310FDC" w14:textId="77777777" w:rsidR="004129B6" w:rsidRPr="00830187" w:rsidRDefault="004129B6" w:rsidP="00C335F0">
      <w:pPr>
        <w:pStyle w:val="abc0"/>
        <w:numPr>
          <w:ilvl w:val="0"/>
          <w:numId w:val="51"/>
        </w:numPr>
        <w:rPr>
          <w:color w:val="000000" w:themeColor="text1"/>
        </w:rPr>
      </w:pPr>
      <w:r w:rsidRPr="00830187">
        <w:rPr>
          <w:rFonts w:hint="eastAsia"/>
          <w:color w:val="000000" w:themeColor="text1"/>
        </w:rPr>
        <w:lastRenderedPageBreak/>
        <w:t>課室情報セキュリティ責任者は、教育実施計画に基づき、職員等に対して、情報セキュリティ関係規程に係る教育を</w:t>
      </w:r>
      <w:r w:rsidRPr="00830187">
        <w:rPr>
          <w:rStyle w:val="afffb"/>
          <w:rFonts w:hint="eastAsia"/>
          <w:b w:val="0"/>
          <w:color w:val="000000" w:themeColor="text1"/>
          <w:u w:val="none"/>
        </w:rPr>
        <w:t>適切に受講</w:t>
      </w:r>
      <w:r w:rsidRPr="00830187">
        <w:rPr>
          <w:rFonts w:hint="eastAsia"/>
          <w:color w:val="000000" w:themeColor="text1"/>
        </w:rPr>
        <w:t>させること。</w:t>
      </w:r>
    </w:p>
    <w:p w14:paraId="473A571E" w14:textId="77777777" w:rsidR="004129B6" w:rsidRPr="00830187" w:rsidRDefault="004129B6" w:rsidP="004129B6">
      <w:pPr>
        <w:pStyle w:val="abc0"/>
        <w:rPr>
          <w:color w:val="000000" w:themeColor="text1"/>
        </w:rPr>
      </w:pPr>
      <w:r w:rsidRPr="00830187">
        <w:rPr>
          <w:rFonts w:hint="eastAsia"/>
          <w:color w:val="000000" w:themeColor="text1"/>
        </w:rPr>
        <w:t>職員等は、教育実施計画に従って、</w:t>
      </w:r>
      <w:r w:rsidRPr="00830187">
        <w:rPr>
          <w:rStyle w:val="afffb"/>
          <w:rFonts w:hint="eastAsia"/>
          <w:b w:val="0"/>
          <w:color w:val="000000" w:themeColor="text1"/>
          <w:u w:val="none"/>
        </w:rPr>
        <w:t>適切な時期に教育を受講</w:t>
      </w:r>
      <w:r w:rsidRPr="00830187">
        <w:rPr>
          <w:rFonts w:hint="eastAsia"/>
          <w:color w:val="000000" w:themeColor="text1"/>
        </w:rPr>
        <w:t>すること。</w:t>
      </w:r>
    </w:p>
    <w:p w14:paraId="242CFED4" w14:textId="77777777" w:rsidR="004129B6" w:rsidRPr="00830187" w:rsidRDefault="004129B6" w:rsidP="004129B6">
      <w:pPr>
        <w:pStyle w:val="abc0"/>
        <w:rPr>
          <w:color w:val="000000" w:themeColor="text1"/>
        </w:rPr>
      </w:pPr>
      <w:r w:rsidRPr="00830187">
        <w:rPr>
          <w:rFonts w:hint="eastAsia"/>
          <w:color w:val="000000" w:themeColor="text1"/>
        </w:rPr>
        <w:t>課室情報セキュリティ責任者は、</w:t>
      </w:r>
      <w:r w:rsidRPr="00830187">
        <w:rPr>
          <w:rStyle w:val="afffb"/>
          <w:b w:val="0"/>
          <w:color w:val="000000" w:themeColor="text1"/>
          <w:u w:val="none"/>
        </w:rPr>
        <w:t>情報セキュリティ対策推進体制</w:t>
      </w:r>
      <w:r w:rsidRPr="00830187">
        <w:rPr>
          <w:rStyle w:val="afffb"/>
          <w:rFonts w:hint="eastAsia"/>
          <w:b w:val="0"/>
          <w:color w:val="000000" w:themeColor="text1"/>
          <w:u w:val="none"/>
        </w:rPr>
        <w:t>及び</w:t>
      </w:r>
      <w:r w:rsidRPr="00830187">
        <w:rPr>
          <w:rStyle w:val="afffb"/>
          <w:rFonts w:hint="eastAsia"/>
          <w:b w:val="0"/>
          <w:color w:val="000000" w:themeColor="text1"/>
          <w:u w:val="none"/>
        </w:rPr>
        <w:t>CSIRT</w:t>
      </w:r>
      <w:r w:rsidRPr="00830187">
        <w:rPr>
          <w:rStyle w:val="afffb"/>
          <w:rFonts w:hint="eastAsia"/>
          <w:b w:val="0"/>
          <w:color w:val="000000" w:themeColor="text1"/>
          <w:u w:val="none"/>
        </w:rPr>
        <w:t>に属する職員等に教育を適切に受講</w:t>
      </w:r>
      <w:r w:rsidRPr="00830187">
        <w:rPr>
          <w:rFonts w:hint="eastAsia"/>
          <w:color w:val="000000" w:themeColor="text1"/>
        </w:rPr>
        <w:t>させること。また、国の行政機関における課室情報セキュリティ責任者は、</w:t>
      </w:r>
      <w:r w:rsidRPr="00830187">
        <w:rPr>
          <w:rStyle w:val="afffb"/>
          <w:rFonts w:hint="eastAsia"/>
          <w:b w:val="0"/>
          <w:color w:val="000000" w:themeColor="text1"/>
          <w:u w:val="none"/>
        </w:rPr>
        <w:t>CYMAT</w:t>
      </w:r>
      <w:r w:rsidRPr="00830187">
        <w:rPr>
          <w:rStyle w:val="afffb"/>
          <w:rFonts w:hint="eastAsia"/>
          <w:b w:val="0"/>
          <w:color w:val="000000" w:themeColor="text1"/>
          <w:u w:val="none"/>
        </w:rPr>
        <w:t>に属する職員にも教育を適切に受講</w:t>
      </w:r>
      <w:r w:rsidRPr="00830187">
        <w:rPr>
          <w:rFonts w:hint="eastAsia"/>
          <w:color w:val="000000" w:themeColor="text1"/>
        </w:rPr>
        <w:t>させること。</w:t>
      </w:r>
    </w:p>
    <w:p w14:paraId="6D38D830" w14:textId="77777777" w:rsidR="004129B6" w:rsidRPr="00830187" w:rsidRDefault="004129B6" w:rsidP="004129B6">
      <w:pPr>
        <w:pStyle w:val="abc0"/>
        <w:rPr>
          <w:color w:val="000000" w:themeColor="text1"/>
        </w:rPr>
      </w:pPr>
      <w:r w:rsidRPr="00830187">
        <w:rPr>
          <w:rFonts w:hint="eastAsia"/>
          <w:color w:val="000000" w:themeColor="text1"/>
        </w:rPr>
        <w:t>課室情報セキュリティ責任者は、教育の実施状況を記録し、情報セキュリティ責任者及び統括情報セキュリティ責任者に報告すること。</w:t>
      </w:r>
    </w:p>
    <w:p w14:paraId="38CAAD16" w14:textId="77777777" w:rsidR="004129B6" w:rsidRPr="00830187" w:rsidRDefault="004129B6" w:rsidP="004129B6">
      <w:pPr>
        <w:pStyle w:val="abc0"/>
        <w:rPr>
          <w:color w:val="000000" w:themeColor="text1"/>
        </w:rPr>
      </w:pPr>
      <w:r w:rsidRPr="00830187">
        <w:rPr>
          <w:rFonts w:hint="eastAsia"/>
          <w:color w:val="000000" w:themeColor="text1"/>
        </w:rPr>
        <w:t>統括情報セキュリティ責任者は、</w:t>
      </w:r>
      <w:r w:rsidRPr="00830187">
        <w:rPr>
          <w:rStyle w:val="afffb"/>
          <w:rFonts w:hint="eastAsia"/>
          <w:b w:val="0"/>
          <w:color w:val="000000" w:themeColor="text1"/>
          <w:u w:val="none"/>
        </w:rPr>
        <w:t>教育の実施状況を分析、評価</w:t>
      </w:r>
      <w:r w:rsidRPr="00830187">
        <w:rPr>
          <w:rFonts w:hint="eastAsia"/>
          <w:color w:val="000000" w:themeColor="text1"/>
        </w:rPr>
        <w:t>し、最高情報セキュリティ責任者に情報セキュリティ対策に関する教育の実施状況について報告すること。</w:t>
      </w:r>
    </w:p>
    <w:p w14:paraId="12C37139" w14:textId="7C7DCEDE" w:rsidR="004129B6" w:rsidRPr="00830187" w:rsidRDefault="004129B6" w:rsidP="004129B6">
      <w:pPr>
        <w:rPr>
          <w:color w:val="000000" w:themeColor="text1"/>
        </w:rPr>
      </w:pPr>
    </w:p>
    <w:p w14:paraId="41536A8E" w14:textId="77777777" w:rsidR="00B97676" w:rsidRPr="00830187" w:rsidRDefault="00B97676" w:rsidP="00221A3C">
      <w:pPr>
        <w:pStyle w:val="3"/>
        <w:spacing w:before="328" w:after="328"/>
        <w:ind w:left="846" w:hanging="846"/>
        <w:rPr>
          <w:color w:val="000000" w:themeColor="text1"/>
        </w:rPr>
      </w:pPr>
      <w:bookmarkStart w:id="361" w:name="_情報セキュリティインシデントへの対処"/>
      <w:bookmarkStart w:id="362" w:name="_Toc492394304"/>
      <w:bookmarkStart w:id="363" w:name="_Toc492397320"/>
      <w:bookmarkStart w:id="364" w:name="_Toc492398692"/>
      <w:bookmarkStart w:id="365" w:name="_Toc492401166"/>
      <w:bookmarkStart w:id="366" w:name="_Toc492406607"/>
      <w:bookmarkStart w:id="367" w:name="_Toc500851032"/>
      <w:bookmarkStart w:id="368" w:name="_Toc57825286"/>
      <w:bookmarkStart w:id="369" w:name="_Toc504562085"/>
      <w:bookmarkStart w:id="370" w:name="_Toc66779733"/>
      <w:bookmarkStart w:id="371" w:name="_Toc117780006"/>
      <w:bookmarkStart w:id="372" w:name="_Toc74760144"/>
      <w:bookmarkStart w:id="373" w:name="_Toc122028367"/>
      <w:bookmarkStart w:id="374" w:name="_Toc123805642"/>
      <w:bookmarkStart w:id="375" w:name="_Toc119601507"/>
      <w:bookmarkStart w:id="376" w:name="_Toc125399942"/>
      <w:bookmarkStart w:id="377" w:name="_Toc132128415"/>
      <w:bookmarkStart w:id="378" w:name="_Toc137215145"/>
      <w:bookmarkEnd w:id="361"/>
      <w:r w:rsidRPr="00830187">
        <w:rPr>
          <w:rFonts w:hint="eastAsia"/>
          <w:color w:val="000000" w:themeColor="text1"/>
        </w:rPr>
        <w:t>情報セキュリティインシデントへの対処</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14:paraId="139CD0E4" w14:textId="77777777" w:rsidR="004129B6" w:rsidRPr="00830187" w:rsidRDefault="004129B6" w:rsidP="004129B6">
      <w:pPr>
        <w:pStyle w:val="ab"/>
        <w:rPr>
          <w:color w:val="000000" w:themeColor="text1"/>
        </w:rPr>
      </w:pPr>
      <w:r w:rsidRPr="00830187">
        <w:rPr>
          <w:rFonts w:hint="eastAsia"/>
          <w:color w:val="000000" w:themeColor="text1"/>
        </w:rPr>
        <w:t>目的・趣旨</w:t>
      </w:r>
    </w:p>
    <w:p w14:paraId="020686E2" w14:textId="77777777" w:rsidR="004129B6" w:rsidRPr="00830187" w:rsidRDefault="004129B6" w:rsidP="004129B6">
      <w:pPr>
        <w:pStyle w:val="ac"/>
        <w:rPr>
          <w:color w:val="000000" w:themeColor="text1"/>
        </w:rPr>
      </w:pPr>
      <w:r w:rsidRPr="00830187">
        <w:rPr>
          <w:rFonts w:hint="eastAsia"/>
          <w:color w:val="000000" w:themeColor="text1"/>
        </w:rPr>
        <w:t>情報セキュリティインシデントを認知した場合には、最高情報セキュリティ責任者に早急にその状況を報告するとともに、被害の拡大を防ぎ、回復のための対策を講ずる必要がある。また、情報セキュリティインシデントの対処が完了した段階においては、原因について調査するなどにより、情報セキュリティインシデントの経験から今後に生かすべき教訓を導き出し、再発防止や対処手順、体制等の見直しにつなげることが重要である。</w:t>
      </w:r>
    </w:p>
    <w:p w14:paraId="4F714D97" w14:textId="77777777" w:rsidR="004129B6" w:rsidRPr="00830187" w:rsidRDefault="004129B6" w:rsidP="004129B6">
      <w:pPr>
        <w:pStyle w:val="ac"/>
        <w:rPr>
          <w:color w:val="000000" w:themeColor="text1"/>
        </w:rPr>
      </w:pPr>
    </w:p>
    <w:p w14:paraId="48BA6A41" w14:textId="77777777" w:rsidR="004129B6" w:rsidRPr="00830187" w:rsidRDefault="004129B6" w:rsidP="004129B6">
      <w:pPr>
        <w:pStyle w:val="af"/>
        <w:rPr>
          <w:color w:val="000000" w:themeColor="text1"/>
        </w:rPr>
      </w:pPr>
      <w:r w:rsidRPr="00830187">
        <w:rPr>
          <w:rFonts w:hint="eastAsia"/>
          <w:color w:val="000000" w:themeColor="text1"/>
        </w:rPr>
        <w:t>遵守事項</w:t>
      </w:r>
    </w:p>
    <w:p w14:paraId="328B2CA3" w14:textId="77777777" w:rsidR="004129B6" w:rsidRPr="00830187" w:rsidRDefault="004129B6" w:rsidP="000822C4">
      <w:pPr>
        <w:pStyle w:val="123"/>
        <w:numPr>
          <w:ilvl w:val="0"/>
          <w:numId w:val="174"/>
        </w:numPr>
        <w:rPr>
          <w:color w:val="000000" w:themeColor="text1"/>
        </w:rPr>
      </w:pPr>
      <w:bookmarkStart w:id="379" w:name="_情報セキュリティインシデントに備えた事前準備"/>
      <w:bookmarkStart w:id="380" w:name="_Toc492394305"/>
      <w:bookmarkStart w:id="381" w:name="_Toc492397321"/>
      <w:bookmarkStart w:id="382" w:name="_Toc492398693"/>
      <w:bookmarkStart w:id="383" w:name="_Toc492401167"/>
      <w:bookmarkStart w:id="384" w:name="_Toc492406608"/>
      <w:bookmarkStart w:id="385" w:name="_Toc500851033"/>
      <w:bookmarkStart w:id="386" w:name="_Toc57825287"/>
      <w:bookmarkStart w:id="387" w:name="_Toc504562086"/>
      <w:bookmarkStart w:id="388" w:name="_Toc66779734"/>
      <w:bookmarkStart w:id="389" w:name="_Toc117780007"/>
      <w:bookmarkStart w:id="390" w:name="_Toc124944654"/>
      <w:bookmarkStart w:id="391" w:name="_Toc119601508"/>
      <w:bookmarkEnd w:id="379"/>
      <w:r w:rsidRPr="00830187">
        <w:rPr>
          <w:rFonts w:hint="eastAsia"/>
          <w:color w:val="000000" w:themeColor="text1"/>
        </w:rPr>
        <w:t>情報セキュリティインシデントに備えた事前準備</w:t>
      </w:r>
      <w:bookmarkEnd w:id="380"/>
      <w:bookmarkEnd w:id="381"/>
      <w:bookmarkEnd w:id="382"/>
      <w:bookmarkEnd w:id="383"/>
      <w:bookmarkEnd w:id="384"/>
      <w:bookmarkEnd w:id="385"/>
      <w:bookmarkEnd w:id="386"/>
      <w:bookmarkEnd w:id="387"/>
      <w:bookmarkEnd w:id="388"/>
      <w:bookmarkEnd w:id="389"/>
      <w:bookmarkEnd w:id="390"/>
      <w:bookmarkEnd w:id="391"/>
    </w:p>
    <w:p w14:paraId="203C27B5" w14:textId="77777777" w:rsidR="004129B6" w:rsidRPr="00830187" w:rsidRDefault="004129B6" w:rsidP="00C335F0">
      <w:pPr>
        <w:pStyle w:val="abc0"/>
        <w:numPr>
          <w:ilvl w:val="0"/>
          <w:numId w:val="52"/>
        </w:numPr>
        <w:rPr>
          <w:color w:val="000000" w:themeColor="text1"/>
        </w:rPr>
      </w:pPr>
      <w:r w:rsidRPr="00830187">
        <w:rPr>
          <w:rFonts w:hint="eastAsia"/>
          <w:color w:val="000000" w:themeColor="text1"/>
        </w:rPr>
        <w:t>統括情報セキュリティ責任者は、情報セキュリティインシデントの</w:t>
      </w:r>
      <w:r w:rsidRPr="00830187">
        <w:rPr>
          <w:color w:val="000000" w:themeColor="text1"/>
        </w:rPr>
        <w:t>可能性</w:t>
      </w:r>
      <w:r w:rsidRPr="00830187">
        <w:rPr>
          <w:rFonts w:hint="eastAsia"/>
          <w:color w:val="000000" w:themeColor="text1"/>
        </w:rPr>
        <w:t>を認知した際の報告窓口を含む機関等関係者への</w:t>
      </w:r>
      <w:r w:rsidRPr="00830187">
        <w:rPr>
          <w:rStyle w:val="afffb"/>
          <w:rFonts w:hint="eastAsia"/>
          <w:b w:val="0"/>
          <w:color w:val="000000" w:themeColor="text1"/>
          <w:u w:val="none"/>
        </w:rPr>
        <w:t>報告手順</w:t>
      </w:r>
      <w:r w:rsidRPr="00830187">
        <w:rPr>
          <w:rFonts w:hint="eastAsia"/>
          <w:color w:val="000000" w:themeColor="text1"/>
        </w:rPr>
        <w:t>を整備し、</w:t>
      </w:r>
      <w:r w:rsidRPr="00830187">
        <w:rPr>
          <w:rStyle w:val="afffb"/>
          <w:rFonts w:hint="eastAsia"/>
          <w:b w:val="0"/>
          <w:color w:val="000000" w:themeColor="text1"/>
          <w:u w:val="none"/>
        </w:rPr>
        <w:t>報告が必要な具体例</w:t>
      </w:r>
      <w:r w:rsidRPr="00830187">
        <w:rPr>
          <w:rFonts w:hint="eastAsia"/>
          <w:color w:val="000000" w:themeColor="text1"/>
        </w:rPr>
        <w:t>を含め</w:t>
      </w:r>
      <w:r w:rsidRPr="00830187">
        <w:rPr>
          <w:color w:val="000000" w:themeColor="text1"/>
        </w:rPr>
        <w:t>、</w:t>
      </w:r>
      <w:r w:rsidRPr="00830187">
        <w:rPr>
          <w:rFonts w:hint="eastAsia"/>
          <w:color w:val="000000" w:themeColor="text1"/>
        </w:rPr>
        <w:t>職員等に周知すること。</w:t>
      </w:r>
    </w:p>
    <w:p w14:paraId="3ECC10F6" w14:textId="77777777" w:rsidR="004129B6" w:rsidRPr="00830187" w:rsidRDefault="004129B6" w:rsidP="004129B6">
      <w:pPr>
        <w:pStyle w:val="abc0"/>
        <w:rPr>
          <w:color w:val="000000" w:themeColor="text1"/>
        </w:rPr>
      </w:pPr>
      <w:r w:rsidRPr="00830187">
        <w:rPr>
          <w:rFonts w:hint="eastAsia"/>
          <w:color w:val="000000" w:themeColor="text1"/>
        </w:rPr>
        <w:t>統括情報セキュリティ責任者は、情報セキュリティインシデントの</w:t>
      </w:r>
      <w:r w:rsidRPr="00830187">
        <w:rPr>
          <w:color w:val="000000" w:themeColor="text1"/>
        </w:rPr>
        <w:t>可能性</w:t>
      </w:r>
      <w:r w:rsidRPr="00830187">
        <w:rPr>
          <w:rFonts w:hint="eastAsia"/>
          <w:color w:val="000000" w:themeColor="text1"/>
        </w:rPr>
        <w:t>を認知した際の機関等外との情報共有を含む</w:t>
      </w:r>
      <w:r w:rsidRPr="00830187">
        <w:rPr>
          <w:rStyle w:val="afffb"/>
          <w:rFonts w:hint="eastAsia"/>
          <w:b w:val="0"/>
          <w:color w:val="000000" w:themeColor="text1"/>
          <w:u w:val="none"/>
        </w:rPr>
        <w:t>対処手順</w:t>
      </w:r>
      <w:r w:rsidRPr="00830187">
        <w:rPr>
          <w:rFonts w:hint="eastAsia"/>
          <w:color w:val="000000" w:themeColor="text1"/>
        </w:rPr>
        <w:t>を整備すること。</w:t>
      </w:r>
    </w:p>
    <w:p w14:paraId="35B38EC6" w14:textId="77777777" w:rsidR="004129B6" w:rsidRPr="00830187" w:rsidRDefault="004129B6" w:rsidP="004129B6">
      <w:pPr>
        <w:pStyle w:val="abc0"/>
        <w:rPr>
          <w:color w:val="000000" w:themeColor="text1"/>
        </w:rPr>
      </w:pPr>
      <w:r w:rsidRPr="00830187">
        <w:rPr>
          <w:rFonts w:hint="eastAsia"/>
          <w:color w:val="000000" w:themeColor="text1"/>
        </w:rPr>
        <w:t>統括情報セキュリティ責任者は、情報セキュリティインシデントに備え、業務の遂行のため特に重要と認めた情報システムについて、緊急連絡先、連絡手段、連絡内容を含む</w:t>
      </w:r>
      <w:r w:rsidRPr="00830187">
        <w:rPr>
          <w:rStyle w:val="afffb"/>
          <w:rFonts w:hint="eastAsia"/>
          <w:b w:val="0"/>
          <w:color w:val="000000" w:themeColor="text1"/>
          <w:u w:val="none"/>
        </w:rPr>
        <w:t>緊急連絡網</w:t>
      </w:r>
      <w:r w:rsidRPr="00830187">
        <w:rPr>
          <w:rFonts w:hint="eastAsia"/>
          <w:color w:val="000000" w:themeColor="text1"/>
        </w:rPr>
        <w:t>を整備すること。</w:t>
      </w:r>
    </w:p>
    <w:p w14:paraId="447920DD" w14:textId="77777777" w:rsidR="004129B6" w:rsidRPr="00830187" w:rsidRDefault="004129B6" w:rsidP="004129B6">
      <w:pPr>
        <w:pStyle w:val="abc0"/>
        <w:rPr>
          <w:color w:val="000000" w:themeColor="text1"/>
        </w:rPr>
      </w:pPr>
      <w:r w:rsidRPr="00830187">
        <w:rPr>
          <w:rFonts w:hint="eastAsia"/>
          <w:color w:val="000000" w:themeColor="text1"/>
        </w:rPr>
        <w:t>統括情報セキュリティ責任者は、情報セキュリティインシデントへの対処の訓練の必要性を検討し、業務の遂行のため特に重要と認めた情報システムについて、その</w:t>
      </w:r>
      <w:r w:rsidRPr="00830187">
        <w:rPr>
          <w:rStyle w:val="afffb"/>
          <w:rFonts w:hint="eastAsia"/>
          <w:b w:val="0"/>
          <w:color w:val="000000" w:themeColor="text1"/>
          <w:u w:val="none"/>
        </w:rPr>
        <w:t>訓練の内容及び体制を整備</w:t>
      </w:r>
      <w:r w:rsidRPr="00830187">
        <w:rPr>
          <w:rFonts w:hint="eastAsia"/>
          <w:color w:val="000000" w:themeColor="text1"/>
        </w:rPr>
        <w:t>すること。</w:t>
      </w:r>
    </w:p>
    <w:p w14:paraId="75EE9D71" w14:textId="77777777" w:rsidR="004129B6" w:rsidRPr="00830187" w:rsidRDefault="004129B6" w:rsidP="004129B6">
      <w:pPr>
        <w:pStyle w:val="abc0"/>
        <w:rPr>
          <w:color w:val="000000" w:themeColor="text1"/>
        </w:rPr>
      </w:pPr>
      <w:r w:rsidRPr="00830187">
        <w:rPr>
          <w:rFonts w:hint="eastAsia"/>
          <w:color w:val="000000" w:themeColor="text1"/>
        </w:rPr>
        <w:t>統括情報セキュリティ責任者は、情報セキュリティインシデントについて</w:t>
      </w:r>
      <w:r w:rsidRPr="00830187">
        <w:rPr>
          <w:rStyle w:val="afffb"/>
          <w:rFonts w:hint="eastAsia"/>
          <w:b w:val="0"/>
          <w:color w:val="000000" w:themeColor="text1"/>
          <w:u w:val="none"/>
        </w:rPr>
        <w:t>機関等外の者から報告を受けるための窓口を整備</w:t>
      </w:r>
      <w:r w:rsidRPr="00830187">
        <w:rPr>
          <w:rFonts w:hint="eastAsia"/>
          <w:color w:val="000000" w:themeColor="text1"/>
        </w:rPr>
        <w:t>し、その窓口への連絡手段を機関等外の者に明示すること。</w:t>
      </w:r>
    </w:p>
    <w:p w14:paraId="5E1AEC1D" w14:textId="77777777" w:rsidR="004129B6" w:rsidRPr="00830187" w:rsidRDefault="004129B6" w:rsidP="004129B6">
      <w:pPr>
        <w:pStyle w:val="abc0"/>
        <w:rPr>
          <w:color w:val="000000" w:themeColor="text1"/>
        </w:rPr>
      </w:pPr>
      <w:r w:rsidRPr="00830187">
        <w:rPr>
          <w:rFonts w:hint="eastAsia"/>
          <w:color w:val="000000" w:themeColor="text1"/>
        </w:rPr>
        <w:t>統括情報セキュリティ責任者は、</w:t>
      </w:r>
      <w:r w:rsidRPr="00830187">
        <w:rPr>
          <w:rStyle w:val="afffb"/>
          <w:rFonts w:hint="eastAsia"/>
          <w:b w:val="0"/>
          <w:color w:val="000000" w:themeColor="text1"/>
          <w:u w:val="none"/>
        </w:rPr>
        <w:t>対処手順が適切に機能することを訓練等により確認</w:t>
      </w:r>
      <w:r w:rsidRPr="00830187">
        <w:rPr>
          <w:rFonts w:hint="eastAsia"/>
          <w:color w:val="000000" w:themeColor="text1"/>
        </w:rPr>
        <w:t>すること。</w:t>
      </w:r>
    </w:p>
    <w:p w14:paraId="1971C01C" w14:textId="77777777" w:rsidR="004129B6" w:rsidRPr="00830187" w:rsidRDefault="004129B6" w:rsidP="004129B6">
      <w:pPr>
        <w:rPr>
          <w:color w:val="000000" w:themeColor="text1"/>
        </w:rPr>
      </w:pPr>
    </w:p>
    <w:p w14:paraId="189D486A" w14:textId="77777777" w:rsidR="004129B6" w:rsidRPr="00830187" w:rsidRDefault="004129B6" w:rsidP="00FC56F9">
      <w:pPr>
        <w:pStyle w:val="123"/>
        <w:rPr>
          <w:color w:val="000000" w:themeColor="text1"/>
        </w:rPr>
      </w:pPr>
      <w:bookmarkStart w:id="392" w:name="_Toc492394306"/>
      <w:bookmarkStart w:id="393" w:name="_Toc492397322"/>
      <w:bookmarkStart w:id="394" w:name="_Toc492398694"/>
      <w:bookmarkStart w:id="395" w:name="_Toc492401168"/>
      <w:bookmarkStart w:id="396" w:name="_Toc492406609"/>
      <w:bookmarkStart w:id="397" w:name="_Toc500851034"/>
      <w:bookmarkStart w:id="398" w:name="_Toc57825288"/>
      <w:bookmarkStart w:id="399" w:name="_Toc504562087"/>
      <w:bookmarkStart w:id="400" w:name="_Toc66779735"/>
      <w:bookmarkStart w:id="401" w:name="_Toc117780008"/>
      <w:bookmarkStart w:id="402" w:name="_Toc124944655"/>
      <w:bookmarkStart w:id="403" w:name="_Toc119601509"/>
      <w:r w:rsidRPr="00830187">
        <w:rPr>
          <w:rFonts w:hint="eastAsia"/>
          <w:color w:val="000000" w:themeColor="text1"/>
        </w:rPr>
        <w:t>情報セキュリティインシデントへの対処</w:t>
      </w:r>
      <w:bookmarkEnd w:id="392"/>
      <w:bookmarkEnd w:id="393"/>
      <w:bookmarkEnd w:id="394"/>
      <w:bookmarkEnd w:id="395"/>
      <w:bookmarkEnd w:id="396"/>
      <w:bookmarkEnd w:id="397"/>
      <w:bookmarkEnd w:id="398"/>
      <w:bookmarkEnd w:id="399"/>
      <w:bookmarkEnd w:id="400"/>
      <w:bookmarkEnd w:id="401"/>
      <w:bookmarkEnd w:id="402"/>
      <w:bookmarkEnd w:id="403"/>
    </w:p>
    <w:p w14:paraId="64EFC2ED" w14:textId="77777777" w:rsidR="004129B6" w:rsidRPr="00830187" w:rsidRDefault="004129B6" w:rsidP="00C335F0">
      <w:pPr>
        <w:pStyle w:val="abc0"/>
        <w:numPr>
          <w:ilvl w:val="0"/>
          <w:numId w:val="53"/>
        </w:numPr>
        <w:rPr>
          <w:color w:val="000000" w:themeColor="text1"/>
        </w:rPr>
      </w:pPr>
      <w:r w:rsidRPr="00830187">
        <w:rPr>
          <w:rFonts w:hint="eastAsia"/>
          <w:color w:val="000000" w:themeColor="text1"/>
        </w:rPr>
        <w:t>職員等は、</w:t>
      </w:r>
      <w:r w:rsidRPr="00830187">
        <w:rPr>
          <w:rStyle w:val="afffb"/>
          <w:rFonts w:hint="eastAsia"/>
          <w:b w:val="0"/>
          <w:color w:val="000000" w:themeColor="text1"/>
          <w:u w:val="none"/>
        </w:rPr>
        <w:t>情報セキュリティインシデントの</w:t>
      </w:r>
      <w:r w:rsidRPr="00830187">
        <w:rPr>
          <w:rStyle w:val="afffb"/>
          <w:b w:val="0"/>
          <w:color w:val="000000" w:themeColor="text1"/>
          <w:u w:val="none"/>
        </w:rPr>
        <w:t>可能性</w:t>
      </w:r>
      <w:r w:rsidRPr="00830187">
        <w:rPr>
          <w:rStyle w:val="afffb"/>
          <w:rFonts w:hint="eastAsia"/>
          <w:b w:val="0"/>
          <w:color w:val="000000" w:themeColor="text1"/>
          <w:u w:val="none"/>
        </w:rPr>
        <w:t>を認知した場合には、機関等の報告窓口に報告</w:t>
      </w:r>
      <w:r w:rsidRPr="00830187">
        <w:rPr>
          <w:rFonts w:hint="eastAsia"/>
          <w:color w:val="000000" w:themeColor="text1"/>
        </w:rPr>
        <w:t>し、指示に従うこと。</w:t>
      </w:r>
    </w:p>
    <w:p w14:paraId="5D15F5AF" w14:textId="77777777" w:rsidR="004129B6" w:rsidRPr="00830187" w:rsidRDefault="004129B6" w:rsidP="004129B6">
      <w:pPr>
        <w:pStyle w:val="abc0"/>
        <w:rPr>
          <w:color w:val="000000" w:themeColor="text1"/>
        </w:rPr>
      </w:pPr>
      <w:r w:rsidRPr="00830187">
        <w:rPr>
          <w:rFonts w:hint="eastAsia"/>
          <w:color w:val="000000" w:themeColor="text1"/>
        </w:rPr>
        <w:t>CSIRT</w:t>
      </w:r>
      <w:r w:rsidRPr="00830187">
        <w:rPr>
          <w:rFonts w:hint="eastAsia"/>
          <w:color w:val="000000" w:themeColor="text1"/>
        </w:rPr>
        <w:t>は、報告された情報セキュリティインシデントの</w:t>
      </w:r>
      <w:r w:rsidRPr="00830187">
        <w:rPr>
          <w:color w:val="000000" w:themeColor="text1"/>
        </w:rPr>
        <w:t>可能性</w:t>
      </w:r>
      <w:r w:rsidRPr="00830187">
        <w:rPr>
          <w:rFonts w:hint="eastAsia"/>
          <w:color w:val="000000" w:themeColor="text1"/>
        </w:rPr>
        <w:t>について状況を確認し、情報セキュリティインシデントであるかの評価を行うこと。</w:t>
      </w:r>
    </w:p>
    <w:p w14:paraId="2E7F1085" w14:textId="77777777" w:rsidR="004129B6" w:rsidRPr="00830187" w:rsidRDefault="004129B6" w:rsidP="004129B6">
      <w:pPr>
        <w:pStyle w:val="abc0"/>
        <w:rPr>
          <w:color w:val="000000" w:themeColor="text1"/>
        </w:rPr>
      </w:pPr>
      <w:r w:rsidRPr="00830187">
        <w:rPr>
          <w:rFonts w:hint="eastAsia"/>
          <w:color w:val="000000" w:themeColor="text1"/>
        </w:rPr>
        <w:t>CSIRT</w:t>
      </w:r>
      <w:r w:rsidRPr="00830187">
        <w:rPr>
          <w:rFonts w:hint="eastAsia"/>
          <w:color w:val="000000" w:themeColor="text1"/>
        </w:rPr>
        <w:t>責任者は、情報セキュリティインシデントであると</w:t>
      </w:r>
      <w:r w:rsidRPr="00830187">
        <w:rPr>
          <w:color w:val="000000" w:themeColor="text1"/>
        </w:rPr>
        <w:t>評価</w:t>
      </w:r>
      <w:r w:rsidRPr="00830187">
        <w:rPr>
          <w:rFonts w:hint="eastAsia"/>
          <w:color w:val="000000" w:themeColor="text1"/>
        </w:rPr>
        <w:t>した場合、</w:t>
      </w:r>
      <w:r w:rsidRPr="00830187">
        <w:rPr>
          <w:rStyle w:val="afffb"/>
          <w:rFonts w:hint="eastAsia"/>
          <w:b w:val="0"/>
          <w:color w:val="000000" w:themeColor="text1"/>
          <w:u w:val="none"/>
        </w:rPr>
        <w:t>最高情報セキュリティ責任者に速やかに報告</w:t>
      </w:r>
      <w:r w:rsidRPr="00830187">
        <w:rPr>
          <w:rFonts w:hint="eastAsia"/>
          <w:color w:val="000000" w:themeColor="text1"/>
        </w:rPr>
        <w:t>すること。</w:t>
      </w:r>
    </w:p>
    <w:p w14:paraId="5BA97EE7" w14:textId="77777777" w:rsidR="004129B6" w:rsidRPr="00830187" w:rsidRDefault="004129B6" w:rsidP="004129B6">
      <w:pPr>
        <w:pStyle w:val="abc0"/>
        <w:rPr>
          <w:color w:val="000000" w:themeColor="text1"/>
        </w:rPr>
      </w:pPr>
      <w:r w:rsidRPr="00830187">
        <w:rPr>
          <w:rFonts w:hint="eastAsia"/>
          <w:color w:val="000000" w:themeColor="text1"/>
        </w:rPr>
        <w:t>CSIRT</w:t>
      </w:r>
      <w:r w:rsidRPr="00830187">
        <w:rPr>
          <w:rFonts w:hint="eastAsia"/>
          <w:color w:val="000000" w:themeColor="text1"/>
        </w:rPr>
        <w:t>は、情報セキュリティインシデントに関係する情報セキュリティ責任者に対し、被害の拡大防止等を図るための応急措置の実施及び復旧に係る指示又は勧告を行うこと。また、</w:t>
      </w:r>
      <w:r w:rsidRPr="00830187">
        <w:rPr>
          <w:rFonts w:hint="eastAsia"/>
          <w:color w:val="000000" w:themeColor="text1"/>
        </w:rPr>
        <w:t>CSIRT</w:t>
      </w:r>
      <w:r w:rsidRPr="00830187">
        <w:rPr>
          <w:rFonts w:hint="eastAsia"/>
          <w:color w:val="000000" w:themeColor="text1"/>
        </w:rPr>
        <w:t>は、同様の情報セキュリティインシデントが別の情報システムにおいても発生している可能性を検討し、必要に応じて当該情報システムを所管する情報システムセキュリティ責任者へ確認を指示すること。</w:t>
      </w:r>
    </w:p>
    <w:p w14:paraId="107653CA" w14:textId="77777777" w:rsidR="004129B6" w:rsidRPr="00830187" w:rsidRDefault="004129B6" w:rsidP="004129B6">
      <w:pPr>
        <w:pStyle w:val="abc0"/>
        <w:rPr>
          <w:color w:val="000000" w:themeColor="text1"/>
        </w:rPr>
      </w:pPr>
      <w:r w:rsidRPr="00830187">
        <w:rPr>
          <w:rFonts w:hint="eastAsia"/>
          <w:color w:val="000000" w:themeColor="text1"/>
        </w:rPr>
        <w:t>情報システムセキュリティ責任者は、所管する情報システムについて情報セキュリティインシデントを認知した場合には、</w:t>
      </w:r>
      <w:bookmarkStart w:id="404" w:name="_Hlk124261434"/>
      <w:r w:rsidRPr="00830187">
        <w:rPr>
          <w:rFonts w:hint="eastAsia"/>
          <w:color w:val="000000" w:themeColor="text1"/>
        </w:rPr>
        <w:t>機関等で定められた対処手順</w:t>
      </w:r>
      <w:bookmarkEnd w:id="404"/>
      <w:r w:rsidRPr="00830187">
        <w:rPr>
          <w:rFonts w:hint="eastAsia"/>
          <w:color w:val="000000" w:themeColor="text1"/>
        </w:rPr>
        <w:t>又は</w:t>
      </w:r>
      <w:r w:rsidRPr="00830187">
        <w:rPr>
          <w:rFonts w:hint="eastAsia"/>
          <w:color w:val="000000" w:themeColor="text1"/>
        </w:rPr>
        <w:t>CSIRT</w:t>
      </w:r>
      <w:r w:rsidRPr="00830187">
        <w:rPr>
          <w:rFonts w:hint="eastAsia"/>
          <w:color w:val="000000" w:themeColor="text1"/>
        </w:rPr>
        <w:t>の指示若しくは勧告に従って、適切に対処すること。</w:t>
      </w:r>
    </w:p>
    <w:p w14:paraId="26792721" w14:textId="3E12BF7B" w:rsidR="004129B6" w:rsidRPr="00830187" w:rsidRDefault="004129B6" w:rsidP="004129B6">
      <w:pPr>
        <w:pStyle w:val="abc0"/>
        <w:rPr>
          <w:color w:val="000000" w:themeColor="text1"/>
        </w:rPr>
      </w:pPr>
      <w:r w:rsidRPr="00830187">
        <w:rPr>
          <w:rFonts w:hint="eastAsia"/>
          <w:color w:val="000000" w:themeColor="text1"/>
        </w:rPr>
        <w:t>政府共通利用型システム利用機関の情報システムセキュリティ責任者は、認知した情報セキュリティインシデントが政府共通利用型システムに関するものである場合には、当該政府共通利用型システムの情報セキュリティ対策に係る運用管理規程に従い、適切に対処すること。</w:t>
      </w:r>
    </w:p>
    <w:p w14:paraId="10DEE00D" w14:textId="0FA893D0" w:rsidR="004129B6" w:rsidRPr="00830187" w:rsidRDefault="004129B6" w:rsidP="004129B6">
      <w:pPr>
        <w:pStyle w:val="abc0"/>
        <w:rPr>
          <w:color w:val="000000" w:themeColor="text1"/>
        </w:rPr>
      </w:pPr>
      <w:r w:rsidRPr="00830187">
        <w:rPr>
          <w:rFonts w:hint="eastAsia"/>
          <w:color w:val="000000" w:themeColor="text1"/>
        </w:rPr>
        <w:t>CSIRT</w:t>
      </w:r>
      <w:r w:rsidRPr="00830187">
        <w:rPr>
          <w:rFonts w:hint="eastAsia"/>
          <w:color w:val="000000" w:themeColor="text1"/>
        </w:rPr>
        <w:t>は、認知した情報セキュリティインシデントが</w:t>
      </w:r>
      <w:r w:rsidRPr="00830187">
        <w:rPr>
          <w:rStyle w:val="afffb"/>
          <w:rFonts w:hint="eastAsia"/>
          <w:b w:val="0"/>
          <w:color w:val="000000" w:themeColor="text1"/>
          <w:u w:val="none"/>
        </w:rPr>
        <w:t>サイバー攻撃又はそのおそれのあるもの</w:t>
      </w:r>
      <w:r w:rsidRPr="00830187">
        <w:rPr>
          <w:rFonts w:hint="eastAsia"/>
          <w:color w:val="000000" w:themeColor="text1"/>
        </w:rPr>
        <w:t>である場合には、</w:t>
      </w:r>
      <w:r w:rsidRPr="00830187">
        <w:rPr>
          <w:rStyle w:val="afffb"/>
          <w:rFonts w:hint="eastAsia"/>
          <w:b w:val="0"/>
          <w:color w:val="000000" w:themeColor="text1"/>
          <w:u w:val="none"/>
        </w:rPr>
        <w:t>警察への通報・連絡等</w:t>
      </w:r>
      <w:r w:rsidRPr="00830187">
        <w:rPr>
          <w:rFonts w:hint="eastAsia"/>
          <w:color w:val="000000" w:themeColor="text1"/>
        </w:rPr>
        <w:t>を行うこと。</w:t>
      </w:r>
    </w:p>
    <w:p w14:paraId="51461C00" w14:textId="7048B629" w:rsidR="004129B6" w:rsidRPr="00830187" w:rsidRDefault="004129B6" w:rsidP="004129B6">
      <w:pPr>
        <w:pStyle w:val="abc0"/>
        <w:rPr>
          <w:color w:val="000000" w:themeColor="text1"/>
        </w:rPr>
      </w:pPr>
      <w:r w:rsidRPr="00830187">
        <w:rPr>
          <w:rFonts w:hint="eastAsia"/>
          <w:color w:val="000000" w:themeColor="text1"/>
        </w:rPr>
        <w:t>CSIRT</w:t>
      </w:r>
      <w:r w:rsidRPr="00830187">
        <w:rPr>
          <w:rFonts w:hint="eastAsia"/>
          <w:color w:val="000000" w:themeColor="text1"/>
        </w:rPr>
        <w:t>は、情報セキュリティインシデント</w:t>
      </w:r>
      <w:r w:rsidRPr="00830187">
        <w:rPr>
          <w:color w:val="000000" w:themeColor="text1"/>
        </w:rPr>
        <w:t>に</w:t>
      </w:r>
      <w:r w:rsidRPr="00830187">
        <w:rPr>
          <w:rFonts w:hint="eastAsia"/>
          <w:color w:val="000000" w:themeColor="text1"/>
        </w:rPr>
        <w:t>関する</w:t>
      </w:r>
      <w:r w:rsidRPr="00830187">
        <w:rPr>
          <w:color w:val="000000" w:themeColor="text1"/>
        </w:rPr>
        <w:t>対処</w:t>
      </w:r>
      <w:r w:rsidRPr="00830187">
        <w:rPr>
          <w:rFonts w:hint="eastAsia"/>
          <w:color w:val="000000" w:themeColor="text1"/>
        </w:rPr>
        <w:t>状況を把握し、</w:t>
      </w:r>
      <w:r w:rsidRPr="00830187">
        <w:rPr>
          <w:rStyle w:val="afffb"/>
          <w:rFonts w:hint="eastAsia"/>
          <w:b w:val="0"/>
          <w:color w:val="000000" w:themeColor="text1"/>
          <w:u w:val="none"/>
        </w:rPr>
        <w:t>対処全般に関する指示、勧告又は助言</w:t>
      </w:r>
      <w:r w:rsidRPr="00830187">
        <w:rPr>
          <w:rFonts w:hint="eastAsia"/>
          <w:color w:val="000000" w:themeColor="text1"/>
        </w:rPr>
        <w:t>を行うこと。</w:t>
      </w:r>
    </w:p>
    <w:p w14:paraId="09AD1E92" w14:textId="77777777" w:rsidR="004129B6" w:rsidRPr="00830187" w:rsidRDefault="004129B6" w:rsidP="004129B6">
      <w:pPr>
        <w:pStyle w:val="abc0"/>
        <w:rPr>
          <w:color w:val="000000" w:themeColor="text1"/>
        </w:rPr>
      </w:pPr>
      <w:r w:rsidRPr="00830187">
        <w:rPr>
          <w:rFonts w:hint="eastAsia"/>
          <w:color w:val="000000" w:themeColor="text1"/>
        </w:rPr>
        <w:t>CSIRT</w:t>
      </w:r>
      <w:r w:rsidRPr="00830187">
        <w:rPr>
          <w:rFonts w:hint="eastAsia"/>
          <w:color w:val="000000" w:themeColor="text1"/>
        </w:rPr>
        <w:t>は、情報セキュリティインシデントに関する対処の内容を記録すること。</w:t>
      </w:r>
    </w:p>
    <w:p w14:paraId="04BCA3C1" w14:textId="5073C6BC" w:rsidR="00C15334" w:rsidRPr="00830187" w:rsidRDefault="00C15334" w:rsidP="00C15334">
      <w:pPr>
        <w:pStyle w:val="abc0"/>
        <w:numPr>
          <w:ilvl w:val="0"/>
          <w:numId w:val="6"/>
        </w:numPr>
        <w:ind w:left="578" w:hanging="170"/>
        <w:rPr>
          <w:color w:val="000000" w:themeColor="text1"/>
        </w:rPr>
      </w:pPr>
      <w:r w:rsidRPr="00830187">
        <w:rPr>
          <w:rFonts w:hint="eastAsia"/>
          <w:color w:val="000000" w:themeColor="text1"/>
        </w:rPr>
        <w:t>CSIRT</w:t>
      </w:r>
      <w:r w:rsidRPr="00830187">
        <w:rPr>
          <w:rFonts w:hint="eastAsia"/>
          <w:color w:val="000000" w:themeColor="text1"/>
        </w:rPr>
        <w:t>は、</w:t>
      </w:r>
      <w:r w:rsidRPr="00830187">
        <w:rPr>
          <w:rFonts w:hint="eastAsia"/>
          <w:color w:val="000000" w:themeColor="text1"/>
        </w:rPr>
        <w:t>CYMAT</w:t>
      </w:r>
      <w:r w:rsidRPr="00830187">
        <w:rPr>
          <w:rFonts w:hint="eastAsia"/>
          <w:color w:val="000000" w:themeColor="text1"/>
        </w:rPr>
        <w:t>の支援を受ける場合には、支援を受けるに当たって必要な情報提供を行うこと。</w:t>
      </w:r>
    </w:p>
    <w:p w14:paraId="2B2CFEC8" w14:textId="77777777" w:rsidR="004129B6" w:rsidRPr="00830187" w:rsidRDefault="004129B6" w:rsidP="00C15334">
      <w:pPr>
        <w:rPr>
          <w:color w:val="000000" w:themeColor="text1"/>
        </w:rPr>
      </w:pPr>
    </w:p>
    <w:p w14:paraId="565EE01A" w14:textId="77777777" w:rsidR="004129B6" w:rsidRPr="00830187" w:rsidRDefault="004129B6" w:rsidP="00FC56F9">
      <w:pPr>
        <w:pStyle w:val="123"/>
        <w:rPr>
          <w:color w:val="000000" w:themeColor="text1"/>
        </w:rPr>
      </w:pPr>
      <w:bookmarkStart w:id="405" w:name="_Toc124944656"/>
      <w:r w:rsidRPr="00830187">
        <w:rPr>
          <w:rFonts w:hint="eastAsia"/>
          <w:color w:val="000000" w:themeColor="text1"/>
        </w:rPr>
        <w:t>情報セキュリティインシデントに係る情報共有</w:t>
      </w:r>
      <w:bookmarkEnd w:id="405"/>
    </w:p>
    <w:p w14:paraId="10C82AC0" w14:textId="39EA2331" w:rsidR="004129B6" w:rsidRPr="00830187" w:rsidRDefault="004129B6" w:rsidP="00C335F0">
      <w:pPr>
        <w:pStyle w:val="abc0"/>
        <w:numPr>
          <w:ilvl w:val="0"/>
          <w:numId w:val="54"/>
        </w:numPr>
        <w:rPr>
          <w:color w:val="000000" w:themeColor="text1"/>
        </w:rPr>
      </w:pPr>
      <w:r w:rsidRPr="00830187">
        <w:rPr>
          <w:rFonts w:hint="eastAsia"/>
          <w:color w:val="000000" w:themeColor="text1"/>
        </w:rPr>
        <w:t>国の行政機関における</w:t>
      </w:r>
      <w:r w:rsidRPr="00830187">
        <w:rPr>
          <w:rFonts w:hint="eastAsia"/>
          <w:color w:val="000000" w:themeColor="text1"/>
        </w:rPr>
        <w:t>CSIRT</w:t>
      </w:r>
      <w:r w:rsidRPr="00830187">
        <w:rPr>
          <w:rFonts w:hint="eastAsia"/>
          <w:color w:val="000000" w:themeColor="text1"/>
        </w:rPr>
        <w:t>は、当該</w:t>
      </w:r>
      <w:r w:rsidRPr="00830187">
        <w:rPr>
          <w:color w:val="000000" w:themeColor="text1"/>
        </w:rPr>
        <w:t>機関</w:t>
      </w:r>
      <w:r w:rsidRPr="00830187">
        <w:rPr>
          <w:rFonts w:hint="eastAsia"/>
          <w:color w:val="000000" w:themeColor="text1"/>
        </w:rPr>
        <w:t>の情報システムにおいて、情報セキュリティインシデントを認知した場合には、当該事象について速やかに、</w:t>
      </w:r>
      <w:r w:rsidRPr="00830187">
        <w:rPr>
          <w:rStyle w:val="afffb"/>
          <w:rFonts w:hint="eastAsia"/>
          <w:b w:val="0"/>
          <w:color w:val="000000" w:themeColor="text1"/>
          <w:u w:val="none"/>
        </w:rPr>
        <w:t>内閣官房</w:t>
      </w:r>
      <w:r w:rsidR="00B93483" w:rsidRPr="00830187">
        <w:rPr>
          <w:rStyle w:val="afffb"/>
          <w:rFonts w:hint="eastAsia"/>
          <w:b w:val="0"/>
          <w:color w:val="000000" w:themeColor="text1"/>
          <w:u w:val="none"/>
        </w:rPr>
        <w:t>国家サイバー統括室</w:t>
      </w:r>
      <w:r w:rsidRPr="00830187">
        <w:rPr>
          <w:rStyle w:val="afffb"/>
          <w:rFonts w:hint="eastAsia"/>
          <w:b w:val="0"/>
          <w:color w:val="000000" w:themeColor="text1"/>
          <w:u w:val="none"/>
        </w:rPr>
        <w:t>に連絡</w:t>
      </w:r>
      <w:r w:rsidRPr="00830187">
        <w:rPr>
          <w:rStyle w:val="afffc"/>
          <w:rFonts w:hint="eastAsia"/>
          <w:color w:val="000000" w:themeColor="text1"/>
        </w:rPr>
        <w:t>する</w:t>
      </w:r>
      <w:r w:rsidRPr="00830187">
        <w:rPr>
          <w:rFonts w:hint="eastAsia"/>
          <w:color w:val="000000" w:themeColor="text1"/>
        </w:rPr>
        <w:t>こと。また、独立行政法人及び指定法人における</w:t>
      </w:r>
      <w:r w:rsidRPr="00830187">
        <w:rPr>
          <w:rFonts w:hint="eastAsia"/>
          <w:color w:val="000000" w:themeColor="text1"/>
        </w:rPr>
        <w:t>CSIRT</w:t>
      </w:r>
      <w:r w:rsidRPr="00830187">
        <w:rPr>
          <w:rFonts w:hint="eastAsia"/>
          <w:color w:val="000000" w:themeColor="text1"/>
        </w:rPr>
        <w:t>は、当該</w:t>
      </w:r>
      <w:r w:rsidRPr="00830187">
        <w:rPr>
          <w:color w:val="000000" w:themeColor="text1"/>
        </w:rPr>
        <w:t>法人</w:t>
      </w:r>
      <w:r w:rsidRPr="00830187">
        <w:rPr>
          <w:rFonts w:hint="eastAsia"/>
          <w:color w:val="000000" w:themeColor="text1"/>
        </w:rPr>
        <w:t>の情報システムにおいて、情報セキュリティインシデントを認知した場合には、当該事象について速やかに、当該法人を所管する国の行政機関に連絡すること。この連絡を受けた国の行政機関における</w:t>
      </w:r>
      <w:r w:rsidRPr="00830187">
        <w:rPr>
          <w:rFonts w:hint="eastAsia"/>
          <w:color w:val="000000" w:themeColor="text1"/>
        </w:rPr>
        <w:t>CSIRT</w:t>
      </w:r>
      <w:r w:rsidRPr="00830187">
        <w:rPr>
          <w:rFonts w:hint="eastAsia"/>
          <w:color w:val="000000" w:themeColor="text1"/>
        </w:rPr>
        <w:t>は、当該事象について速やかに、</w:t>
      </w:r>
      <w:r w:rsidRPr="00830187">
        <w:rPr>
          <w:rStyle w:val="afffb"/>
          <w:rFonts w:hint="eastAsia"/>
          <w:b w:val="0"/>
          <w:color w:val="000000" w:themeColor="text1"/>
          <w:u w:val="none"/>
        </w:rPr>
        <w:t>内閣官房</w:t>
      </w:r>
      <w:r w:rsidR="00B93483" w:rsidRPr="00830187">
        <w:rPr>
          <w:rStyle w:val="afffb"/>
          <w:rFonts w:hint="eastAsia"/>
          <w:b w:val="0"/>
          <w:color w:val="000000" w:themeColor="text1"/>
          <w:u w:val="none"/>
        </w:rPr>
        <w:t>国家サイバー統括室</w:t>
      </w:r>
      <w:r w:rsidRPr="00830187">
        <w:rPr>
          <w:rStyle w:val="afffb"/>
          <w:rFonts w:hint="eastAsia"/>
          <w:b w:val="0"/>
          <w:color w:val="000000" w:themeColor="text1"/>
          <w:u w:val="none"/>
        </w:rPr>
        <w:t>に連絡</w:t>
      </w:r>
      <w:r w:rsidRPr="00830187">
        <w:rPr>
          <w:rFonts w:hint="eastAsia"/>
          <w:color w:val="000000" w:themeColor="text1"/>
        </w:rPr>
        <w:t>すること。</w:t>
      </w:r>
    </w:p>
    <w:p w14:paraId="6A1CD167" w14:textId="77777777" w:rsidR="004129B6" w:rsidRPr="00830187" w:rsidRDefault="004129B6" w:rsidP="004129B6">
      <w:pPr>
        <w:pStyle w:val="abc0"/>
        <w:rPr>
          <w:color w:val="000000" w:themeColor="text1"/>
        </w:rPr>
      </w:pPr>
      <w:r w:rsidRPr="00830187">
        <w:rPr>
          <w:rFonts w:hint="eastAsia"/>
          <w:color w:val="000000" w:themeColor="text1"/>
        </w:rPr>
        <w:t>国の行政機関における</w:t>
      </w:r>
      <w:r w:rsidRPr="00830187">
        <w:rPr>
          <w:rFonts w:hint="eastAsia"/>
          <w:color w:val="000000" w:themeColor="text1"/>
        </w:rPr>
        <w:t>CSIRT</w:t>
      </w:r>
      <w:r w:rsidRPr="00830187">
        <w:rPr>
          <w:rFonts w:hint="eastAsia"/>
          <w:color w:val="000000" w:themeColor="text1"/>
        </w:rPr>
        <w:t>は、認知した情報セキュリティインシデント又は独立行政法人及び指定法人から連絡を受けた情報セキュリティインシデントが、国民の生命、身体、財産若しくは国土に重大な被害が生じ、若しくは生じるおそれのある大規模サイバー攻撃事態又はその可能性がある事態である場合には、</w:t>
      </w:r>
      <w:r w:rsidRPr="00830187">
        <w:rPr>
          <w:rStyle w:val="afffb"/>
          <w:rFonts w:hint="eastAsia"/>
          <w:b w:val="0"/>
          <w:color w:val="000000" w:themeColor="text1"/>
          <w:u w:val="none"/>
        </w:rPr>
        <w:t>「大規模サイバ</w:t>
      </w:r>
      <w:r w:rsidRPr="00830187">
        <w:rPr>
          <w:rStyle w:val="afffb"/>
          <w:rFonts w:hint="eastAsia"/>
          <w:b w:val="0"/>
          <w:color w:val="000000" w:themeColor="text1"/>
          <w:u w:val="none"/>
        </w:rPr>
        <w:lastRenderedPageBreak/>
        <w:t>ー攻撃事態等への初動対処について（平成</w:t>
      </w:r>
      <w:r w:rsidRPr="00830187">
        <w:rPr>
          <w:rStyle w:val="afffb"/>
          <w:rFonts w:hint="eastAsia"/>
          <w:b w:val="0"/>
          <w:color w:val="000000" w:themeColor="text1"/>
          <w:u w:val="none"/>
        </w:rPr>
        <w:t>22</w:t>
      </w:r>
      <w:r w:rsidRPr="00830187">
        <w:rPr>
          <w:rStyle w:val="afffb"/>
          <w:rFonts w:hint="eastAsia"/>
          <w:b w:val="0"/>
          <w:color w:val="000000" w:themeColor="text1"/>
          <w:u w:val="none"/>
        </w:rPr>
        <w:t>年３月</w:t>
      </w:r>
      <w:r w:rsidRPr="00830187">
        <w:rPr>
          <w:rStyle w:val="afffb"/>
          <w:rFonts w:hint="eastAsia"/>
          <w:b w:val="0"/>
          <w:color w:val="000000" w:themeColor="text1"/>
          <w:u w:val="none"/>
        </w:rPr>
        <w:t>19</w:t>
      </w:r>
      <w:r w:rsidRPr="00830187">
        <w:rPr>
          <w:rStyle w:val="afffb"/>
          <w:rFonts w:hint="eastAsia"/>
          <w:b w:val="0"/>
          <w:color w:val="000000" w:themeColor="text1"/>
          <w:u w:val="none"/>
        </w:rPr>
        <w:t>日内閣危機管理監決裁）」に基づく報告連絡</w:t>
      </w:r>
      <w:r w:rsidRPr="00830187">
        <w:rPr>
          <w:rFonts w:hint="eastAsia"/>
          <w:color w:val="000000" w:themeColor="text1"/>
        </w:rPr>
        <w:t>を行うこと。</w:t>
      </w:r>
    </w:p>
    <w:p w14:paraId="6E9A4B76" w14:textId="624116BA" w:rsidR="004129B6" w:rsidRPr="00830187" w:rsidRDefault="004129B6" w:rsidP="004129B6">
      <w:pPr>
        <w:pStyle w:val="abc0"/>
        <w:rPr>
          <w:color w:val="000000" w:themeColor="text1"/>
        </w:rPr>
      </w:pPr>
      <w:r w:rsidRPr="00830187">
        <w:rPr>
          <w:rFonts w:hint="eastAsia"/>
          <w:color w:val="000000" w:themeColor="text1"/>
        </w:rPr>
        <w:t>CSIRT</w:t>
      </w:r>
      <w:r w:rsidRPr="00830187">
        <w:rPr>
          <w:rFonts w:hint="eastAsia"/>
          <w:color w:val="000000" w:themeColor="text1"/>
        </w:rPr>
        <w:t>は、情報セキュリティインシデントに関して、機関等を含む関係機関と</w:t>
      </w:r>
      <w:r w:rsidRPr="00830187">
        <w:rPr>
          <w:rStyle w:val="afffb"/>
          <w:rFonts w:hint="eastAsia"/>
          <w:b w:val="0"/>
          <w:color w:val="000000" w:themeColor="text1"/>
          <w:u w:val="none"/>
        </w:rPr>
        <w:t>情報共有を行う</w:t>
      </w:r>
      <w:r w:rsidRPr="00830187">
        <w:rPr>
          <w:rFonts w:hint="eastAsia"/>
          <w:color w:val="000000" w:themeColor="text1"/>
        </w:rPr>
        <w:t>こと。</w:t>
      </w:r>
    </w:p>
    <w:p w14:paraId="7611C3D8" w14:textId="0EBC857F" w:rsidR="00EE7A0D" w:rsidRPr="00830187" w:rsidRDefault="00EE7A0D" w:rsidP="004129B6">
      <w:pPr>
        <w:pStyle w:val="abc0"/>
        <w:rPr>
          <w:color w:val="000000" w:themeColor="text1"/>
        </w:rPr>
      </w:pPr>
      <w:r w:rsidRPr="00830187">
        <w:rPr>
          <w:rFonts w:hint="eastAsia"/>
          <w:color w:val="000000" w:themeColor="text1"/>
        </w:rPr>
        <w:t>情報セキュリティインシデントにより、個人情報・特定個人情報の漏えい等が発生した場合、必要に応じて個人情報保護委員会へ報告を行うこと。</w:t>
      </w:r>
    </w:p>
    <w:p w14:paraId="71FBF11A" w14:textId="77777777" w:rsidR="004129B6" w:rsidRPr="00830187" w:rsidRDefault="004129B6" w:rsidP="004129B6">
      <w:pPr>
        <w:rPr>
          <w:color w:val="000000" w:themeColor="text1"/>
        </w:rPr>
      </w:pPr>
    </w:p>
    <w:p w14:paraId="5D043646" w14:textId="77777777" w:rsidR="004129B6" w:rsidRPr="00830187" w:rsidRDefault="004129B6" w:rsidP="00FC56F9">
      <w:pPr>
        <w:pStyle w:val="123"/>
        <w:rPr>
          <w:color w:val="000000" w:themeColor="text1"/>
        </w:rPr>
      </w:pPr>
      <w:bookmarkStart w:id="406" w:name="_Toc492394307"/>
      <w:bookmarkStart w:id="407" w:name="_Toc492397323"/>
      <w:bookmarkStart w:id="408" w:name="_Toc492398695"/>
      <w:bookmarkStart w:id="409" w:name="_Toc492401169"/>
      <w:bookmarkStart w:id="410" w:name="_Toc492406610"/>
      <w:bookmarkStart w:id="411" w:name="_Toc500851035"/>
      <w:bookmarkStart w:id="412" w:name="_Toc57825289"/>
      <w:bookmarkStart w:id="413" w:name="_Toc504562088"/>
      <w:bookmarkStart w:id="414" w:name="_Toc66779736"/>
      <w:bookmarkStart w:id="415" w:name="_Toc117780009"/>
      <w:bookmarkStart w:id="416" w:name="_Toc124944657"/>
      <w:bookmarkStart w:id="417" w:name="_Toc119601510"/>
      <w:r w:rsidRPr="00830187">
        <w:rPr>
          <w:rFonts w:hint="eastAsia"/>
          <w:color w:val="000000" w:themeColor="text1"/>
        </w:rPr>
        <w:t>情報セキュリティインシデントの再発防止・教訓の共有</w:t>
      </w:r>
      <w:bookmarkEnd w:id="406"/>
      <w:bookmarkEnd w:id="407"/>
      <w:bookmarkEnd w:id="408"/>
      <w:bookmarkEnd w:id="409"/>
      <w:bookmarkEnd w:id="410"/>
      <w:bookmarkEnd w:id="411"/>
      <w:bookmarkEnd w:id="412"/>
      <w:bookmarkEnd w:id="413"/>
      <w:bookmarkEnd w:id="414"/>
      <w:bookmarkEnd w:id="415"/>
      <w:bookmarkEnd w:id="416"/>
      <w:bookmarkEnd w:id="417"/>
    </w:p>
    <w:p w14:paraId="05A2F81F" w14:textId="77777777" w:rsidR="004129B6" w:rsidRPr="00830187" w:rsidRDefault="004129B6" w:rsidP="00C335F0">
      <w:pPr>
        <w:pStyle w:val="abc0"/>
        <w:numPr>
          <w:ilvl w:val="0"/>
          <w:numId w:val="55"/>
        </w:numPr>
        <w:rPr>
          <w:color w:val="000000" w:themeColor="text1"/>
        </w:rPr>
      </w:pPr>
      <w:r w:rsidRPr="00830187">
        <w:rPr>
          <w:rFonts w:hint="eastAsia"/>
          <w:color w:val="000000" w:themeColor="text1"/>
        </w:rPr>
        <w:t>情報セキュリティ責任者は、</w:t>
      </w:r>
      <w:r w:rsidRPr="00830187">
        <w:rPr>
          <w:rFonts w:hint="eastAsia"/>
          <w:color w:val="000000" w:themeColor="text1"/>
        </w:rPr>
        <w:t>CSIRT</w:t>
      </w:r>
      <w:r w:rsidRPr="00830187">
        <w:rPr>
          <w:rFonts w:hint="eastAsia"/>
          <w:color w:val="000000" w:themeColor="text1"/>
        </w:rPr>
        <w:t>から応急措置の実施及び復旧に係る指示又は勧告</w:t>
      </w:r>
      <w:r w:rsidRPr="00830187">
        <w:rPr>
          <w:rStyle w:val="afffc"/>
          <w:rFonts w:hint="eastAsia"/>
          <w:color w:val="000000" w:themeColor="text1"/>
        </w:rPr>
        <w:t>を受けた場合</w:t>
      </w:r>
      <w:r w:rsidRPr="00830187">
        <w:rPr>
          <w:rFonts w:hint="eastAsia"/>
          <w:color w:val="000000" w:themeColor="text1"/>
        </w:rPr>
        <w:t>は、当該指示又は勧告を踏まえ、情報セキュリティインシデントの原因を調査するとともに</w:t>
      </w:r>
      <w:r w:rsidRPr="00830187">
        <w:rPr>
          <w:rStyle w:val="afffb"/>
          <w:rFonts w:hint="eastAsia"/>
          <w:b w:val="0"/>
          <w:color w:val="000000" w:themeColor="text1"/>
          <w:u w:val="none"/>
        </w:rPr>
        <w:t>再発防止策を検討</w:t>
      </w:r>
      <w:r w:rsidRPr="00830187">
        <w:rPr>
          <w:rStyle w:val="afffc"/>
          <w:rFonts w:hint="eastAsia"/>
          <w:color w:val="000000" w:themeColor="text1"/>
        </w:rPr>
        <w:t>し</w:t>
      </w:r>
      <w:r w:rsidRPr="00830187">
        <w:rPr>
          <w:rFonts w:hint="eastAsia"/>
          <w:color w:val="000000" w:themeColor="text1"/>
        </w:rPr>
        <w:t>、それを報告書として最高情報セキュリティ責任者に報告すること。</w:t>
      </w:r>
    </w:p>
    <w:p w14:paraId="581564D3" w14:textId="77777777" w:rsidR="004129B6" w:rsidRPr="00830187" w:rsidRDefault="004129B6" w:rsidP="004129B6">
      <w:pPr>
        <w:pStyle w:val="abc0"/>
        <w:rPr>
          <w:color w:val="000000" w:themeColor="text1"/>
        </w:rPr>
      </w:pPr>
      <w:r w:rsidRPr="00830187">
        <w:rPr>
          <w:rFonts w:hint="eastAsia"/>
          <w:color w:val="000000" w:themeColor="text1"/>
        </w:rPr>
        <w:t>最高情報セキュリティ責任者は、情報セキュリティ責任者から情報セキュリティインシデントについての報告を受けた場合には、その内容を確認し、</w:t>
      </w:r>
      <w:r w:rsidRPr="00830187">
        <w:rPr>
          <w:rStyle w:val="afffb"/>
          <w:rFonts w:hint="eastAsia"/>
          <w:b w:val="0"/>
          <w:color w:val="000000" w:themeColor="text1"/>
          <w:u w:val="none"/>
        </w:rPr>
        <w:t>再発防止策を実施するために必要な措置</w:t>
      </w:r>
      <w:r w:rsidRPr="00830187">
        <w:rPr>
          <w:rFonts w:hint="eastAsia"/>
          <w:color w:val="000000" w:themeColor="text1"/>
        </w:rPr>
        <w:t>を指示すること。</w:t>
      </w:r>
    </w:p>
    <w:p w14:paraId="60BF7BE1" w14:textId="3D08A1FD" w:rsidR="00B04FB1" w:rsidRPr="00830187" w:rsidRDefault="004129B6" w:rsidP="004129B6">
      <w:pPr>
        <w:pStyle w:val="abc0"/>
        <w:rPr>
          <w:color w:val="000000" w:themeColor="text1"/>
        </w:rPr>
      </w:pPr>
      <w:r w:rsidRPr="00830187">
        <w:rPr>
          <w:rFonts w:hint="eastAsia"/>
          <w:color w:val="000000" w:themeColor="text1"/>
        </w:rPr>
        <w:t>CSIRT</w:t>
      </w:r>
      <w:r w:rsidRPr="00830187">
        <w:rPr>
          <w:rFonts w:hint="eastAsia"/>
          <w:color w:val="000000" w:themeColor="text1"/>
        </w:rPr>
        <w:t>責任者は、情報セキュリティインシデント対処の結果から</w:t>
      </w:r>
      <w:r w:rsidRPr="00830187">
        <w:rPr>
          <w:rStyle w:val="afffb"/>
          <w:rFonts w:hint="eastAsia"/>
          <w:b w:val="0"/>
          <w:color w:val="000000" w:themeColor="text1"/>
          <w:u w:val="none"/>
        </w:rPr>
        <w:t>得られた教訓を、統括情報セキュリティ責任者、関係する情報セキュリティ責任者等に共有</w:t>
      </w:r>
      <w:r w:rsidRPr="00830187">
        <w:rPr>
          <w:rFonts w:hint="eastAsia"/>
          <w:color w:val="000000" w:themeColor="text1"/>
        </w:rPr>
        <w:t>すること。</w:t>
      </w:r>
      <w:r w:rsidR="00B04FB1" w:rsidRPr="00830187">
        <w:rPr>
          <w:color w:val="000000" w:themeColor="text1"/>
        </w:rPr>
        <w:br w:type="page"/>
      </w:r>
    </w:p>
    <w:p w14:paraId="2D005C9A" w14:textId="77777777" w:rsidR="00CB19A5" w:rsidRPr="00830187" w:rsidRDefault="00CB19A5" w:rsidP="001D703E">
      <w:pPr>
        <w:pStyle w:val="2"/>
        <w:spacing w:before="328" w:after="328"/>
        <w:rPr>
          <w:color w:val="000000" w:themeColor="text1"/>
        </w:rPr>
      </w:pPr>
      <w:bookmarkStart w:id="418" w:name="_Toc492394308"/>
      <w:bookmarkStart w:id="419" w:name="_Toc492397324"/>
      <w:bookmarkStart w:id="420" w:name="_Toc492398696"/>
      <w:bookmarkStart w:id="421" w:name="_Toc492401170"/>
      <w:bookmarkStart w:id="422" w:name="_Toc492406611"/>
      <w:bookmarkStart w:id="423" w:name="_Toc500851036"/>
      <w:bookmarkStart w:id="424" w:name="_Toc57825290"/>
      <w:bookmarkStart w:id="425" w:name="_Toc504562089"/>
      <w:bookmarkStart w:id="426" w:name="_Toc66779737"/>
      <w:bookmarkStart w:id="427" w:name="_Toc117780010"/>
      <w:bookmarkStart w:id="428" w:name="_Toc74760148"/>
      <w:bookmarkStart w:id="429" w:name="_Toc122028371"/>
      <w:bookmarkStart w:id="430" w:name="_Toc123805646"/>
      <w:bookmarkStart w:id="431" w:name="_Toc119601511"/>
      <w:bookmarkStart w:id="432" w:name="_Toc125399943"/>
      <w:bookmarkStart w:id="433" w:name="_Toc132128416"/>
      <w:bookmarkStart w:id="434" w:name="_Toc137215146"/>
      <w:r w:rsidRPr="00830187">
        <w:rPr>
          <w:rFonts w:hint="eastAsia"/>
          <w:color w:val="000000" w:themeColor="text1"/>
        </w:rPr>
        <w:lastRenderedPageBreak/>
        <w:t>点検</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14:paraId="01ED4F13" w14:textId="77777777" w:rsidR="00CB19A5" w:rsidRPr="00830187" w:rsidRDefault="00CB19A5" w:rsidP="00B04FB1">
      <w:pPr>
        <w:pStyle w:val="3"/>
        <w:spacing w:before="328" w:after="328"/>
        <w:ind w:left="846" w:hanging="846"/>
        <w:rPr>
          <w:color w:val="000000" w:themeColor="text1"/>
        </w:rPr>
      </w:pPr>
      <w:bookmarkStart w:id="435" w:name="_Toc492394309"/>
      <w:bookmarkStart w:id="436" w:name="_Toc492397325"/>
      <w:bookmarkStart w:id="437" w:name="_Toc492398697"/>
      <w:bookmarkStart w:id="438" w:name="_Toc492401171"/>
      <w:bookmarkStart w:id="439" w:name="_Toc492406612"/>
      <w:bookmarkStart w:id="440" w:name="_Toc500851037"/>
      <w:bookmarkStart w:id="441" w:name="_Toc57825291"/>
      <w:bookmarkStart w:id="442" w:name="_Toc504562090"/>
      <w:bookmarkStart w:id="443" w:name="_Toc66779738"/>
      <w:bookmarkStart w:id="444" w:name="_Toc117780011"/>
      <w:bookmarkStart w:id="445" w:name="_Toc74760149"/>
      <w:bookmarkStart w:id="446" w:name="_Toc122028372"/>
      <w:bookmarkStart w:id="447" w:name="_Toc123805647"/>
      <w:bookmarkStart w:id="448" w:name="_Toc119601512"/>
      <w:bookmarkStart w:id="449" w:name="_Toc125399944"/>
      <w:bookmarkStart w:id="450" w:name="_Toc132128417"/>
      <w:bookmarkStart w:id="451" w:name="_Toc137215147"/>
      <w:r w:rsidRPr="00830187">
        <w:rPr>
          <w:rFonts w:hint="eastAsia"/>
          <w:color w:val="000000" w:themeColor="text1"/>
        </w:rPr>
        <w:t>情報セキュリティ対策の自己点検</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14:paraId="18BF5903" w14:textId="77777777" w:rsidR="00C15334" w:rsidRPr="00830187" w:rsidRDefault="00C15334" w:rsidP="00C15334">
      <w:pPr>
        <w:pStyle w:val="ab"/>
        <w:rPr>
          <w:color w:val="000000" w:themeColor="text1"/>
        </w:rPr>
      </w:pPr>
      <w:r w:rsidRPr="00830187">
        <w:rPr>
          <w:rFonts w:hint="eastAsia"/>
          <w:color w:val="000000" w:themeColor="text1"/>
        </w:rPr>
        <w:t>目的・趣旨</w:t>
      </w:r>
    </w:p>
    <w:p w14:paraId="7FC69543" w14:textId="77777777" w:rsidR="00C15334" w:rsidRPr="00830187" w:rsidRDefault="00C15334" w:rsidP="00C15334">
      <w:pPr>
        <w:pStyle w:val="ac"/>
        <w:rPr>
          <w:color w:val="000000" w:themeColor="text1"/>
        </w:rPr>
      </w:pPr>
      <w:r w:rsidRPr="00830187">
        <w:rPr>
          <w:rFonts w:hint="eastAsia"/>
          <w:color w:val="000000" w:themeColor="text1"/>
        </w:rPr>
        <w:t>情報セキュリティ対策の実効性を担保するためには、情報セキュリティ関係規程の遵守状況等を点検し、その結果を把握・分析することが必要である。</w:t>
      </w:r>
    </w:p>
    <w:p w14:paraId="00592EFE" w14:textId="77777777" w:rsidR="00C15334" w:rsidRPr="00830187" w:rsidRDefault="00C15334" w:rsidP="00C15334">
      <w:pPr>
        <w:pStyle w:val="ac"/>
        <w:rPr>
          <w:color w:val="000000" w:themeColor="text1"/>
        </w:rPr>
      </w:pPr>
      <w:r w:rsidRPr="00830187">
        <w:rPr>
          <w:rFonts w:hint="eastAsia"/>
          <w:color w:val="000000" w:themeColor="text1"/>
        </w:rPr>
        <w:t>自己点検は、職員等が自らの役割に応じて実施すべき対策事項を実際に実施しているか否かを確認するだけではなく、組織全体の情報セキュリティ水準を確認する目的もあることから、適切に実施することが重要である。</w:t>
      </w:r>
    </w:p>
    <w:p w14:paraId="786C7F4A" w14:textId="77777777" w:rsidR="00C15334" w:rsidRPr="00830187" w:rsidRDefault="00C15334" w:rsidP="00C15334">
      <w:pPr>
        <w:pStyle w:val="ac"/>
        <w:rPr>
          <w:color w:val="000000" w:themeColor="text1"/>
        </w:rPr>
      </w:pPr>
      <w:r w:rsidRPr="00830187">
        <w:rPr>
          <w:rFonts w:hint="eastAsia"/>
          <w:color w:val="000000" w:themeColor="text1"/>
        </w:rPr>
        <w:t>また、自己点検の結果を踏まえ、各当事者は、それぞれの役割の責任範囲において、必要となる改善策を実施する必要がある。</w:t>
      </w:r>
    </w:p>
    <w:p w14:paraId="755C42DA" w14:textId="77777777" w:rsidR="00C15334" w:rsidRPr="00830187" w:rsidRDefault="00C15334" w:rsidP="00C15334">
      <w:pPr>
        <w:pStyle w:val="ac"/>
        <w:rPr>
          <w:color w:val="000000" w:themeColor="text1"/>
        </w:rPr>
      </w:pPr>
    </w:p>
    <w:p w14:paraId="6F7D8EEB" w14:textId="77777777" w:rsidR="00C15334" w:rsidRPr="00830187" w:rsidRDefault="00C15334" w:rsidP="00C15334">
      <w:pPr>
        <w:pStyle w:val="af"/>
        <w:rPr>
          <w:color w:val="000000" w:themeColor="text1"/>
        </w:rPr>
      </w:pPr>
      <w:r w:rsidRPr="00830187">
        <w:rPr>
          <w:rFonts w:hint="eastAsia"/>
          <w:color w:val="000000" w:themeColor="text1"/>
        </w:rPr>
        <w:t>遵守事項</w:t>
      </w:r>
    </w:p>
    <w:p w14:paraId="3EE0B29A" w14:textId="77777777" w:rsidR="00C15334" w:rsidRPr="00830187" w:rsidRDefault="00C15334" w:rsidP="000822C4">
      <w:pPr>
        <w:pStyle w:val="123"/>
        <w:numPr>
          <w:ilvl w:val="0"/>
          <w:numId w:val="175"/>
        </w:numPr>
        <w:rPr>
          <w:color w:val="000000" w:themeColor="text1"/>
        </w:rPr>
      </w:pPr>
      <w:bookmarkStart w:id="452" w:name="_自己点検計画の策定・手順の準備"/>
      <w:bookmarkStart w:id="453" w:name="_Toc371029302"/>
      <w:bookmarkStart w:id="454" w:name="_Toc492394310"/>
      <w:bookmarkStart w:id="455" w:name="_Toc492397326"/>
      <w:bookmarkStart w:id="456" w:name="_Toc492398698"/>
      <w:bookmarkStart w:id="457" w:name="_Toc492401172"/>
      <w:bookmarkStart w:id="458" w:name="_Toc492406613"/>
      <w:bookmarkStart w:id="459" w:name="_Toc500851038"/>
      <w:bookmarkStart w:id="460" w:name="_Toc57825292"/>
      <w:bookmarkStart w:id="461" w:name="_Toc504562091"/>
      <w:bookmarkStart w:id="462" w:name="_Toc66779739"/>
      <w:bookmarkStart w:id="463" w:name="_Toc117780012"/>
      <w:bookmarkStart w:id="464" w:name="_Toc124944660"/>
      <w:bookmarkStart w:id="465" w:name="_Toc119601513"/>
      <w:bookmarkEnd w:id="452"/>
      <w:r w:rsidRPr="00830187">
        <w:rPr>
          <w:rFonts w:hint="eastAsia"/>
          <w:color w:val="000000" w:themeColor="text1"/>
        </w:rPr>
        <w:t>自己点検計画の策定・手順の準備</w:t>
      </w:r>
      <w:bookmarkEnd w:id="453"/>
      <w:bookmarkEnd w:id="454"/>
      <w:bookmarkEnd w:id="455"/>
      <w:bookmarkEnd w:id="456"/>
      <w:bookmarkEnd w:id="457"/>
      <w:bookmarkEnd w:id="458"/>
      <w:bookmarkEnd w:id="459"/>
      <w:bookmarkEnd w:id="460"/>
      <w:bookmarkEnd w:id="461"/>
      <w:bookmarkEnd w:id="462"/>
      <w:bookmarkEnd w:id="463"/>
      <w:bookmarkEnd w:id="464"/>
      <w:bookmarkEnd w:id="465"/>
    </w:p>
    <w:p w14:paraId="4D3080B5" w14:textId="77777777" w:rsidR="00C15334" w:rsidRPr="00830187" w:rsidRDefault="00C15334" w:rsidP="00C335F0">
      <w:pPr>
        <w:pStyle w:val="abc0"/>
        <w:numPr>
          <w:ilvl w:val="0"/>
          <w:numId w:val="56"/>
        </w:numPr>
        <w:rPr>
          <w:color w:val="000000" w:themeColor="text1"/>
        </w:rPr>
      </w:pPr>
      <w:r w:rsidRPr="00830187">
        <w:rPr>
          <w:rFonts w:hint="eastAsia"/>
          <w:color w:val="000000" w:themeColor="text1"/>
        </w:rPr>
        <w:t>統括情報セキュリティ責任者は、対策推進計画に基づき</w:t>
      </w:r>
      <w:r w:rsidRPr="00830187">
        <w:rPr>
          <w:rStyle w:val="afffb"/>
          <w:rFonts w:hint="eastAsia"/>
          <w:b w:val="0"/>
          <w:color w:val="000000" w:themeColor="text1"/>
          <w:u w:val="none"/>
        </w:rPr>
        <w:t>年度自己点検計画を策定</w:t>
      </w:r>
      <w:r w:rsidRPr="00830187">
        <w:rPr>
          <w:rFonts w:hint="eastAsia"/>
          <w:color w:val="000000" w:themeColor="text1"/>
        </w:rPr>
        <w:t>すること。</w:t>
      </w:r>
    </w:p>
    <w:p w14:paraId="58C67386" w14:textId="77777777" w:rsidR="00C15334" w:rsidRPr="00830187" w:rsidRDefault="00C15334" w:rsidP="00C15334">
      <w:pPr>
        <w:pStyle w:val="abc0"/>
        <w:rPr>
          <w:color w:val="000000" w:themeColor="text1"/>
        </w:rPr>
      </w:pPr>
      <w:r w:rsidRPr="00830187">
        <w:rPr>
          <w:rFonts w:hint="eastAsia"/>
          <w:color w:val="000000" w:themeColor="text1"/>
        </w:rPr>
        <w:t>情報セキュリティ責任者は、年度自己点検計画に基づき、</w:t>
      </w:r>
      <w:r w:rsidRPr="00830187">
        <w:rPr>
          <w:rStyle w:val="afffb"/>
          <w:rFonts w:hint="eastAsia"/>
          <w:b w:val="0"/>
          <w:color w:val="000000" w:themeColor="text1"/>
          <w:u w:val="none"/>
        </w:rPr>
        <w:t>職員等</w:t>
      </w:r>
      <w:r w:rsidRPr="00830187">
        <w:rPr>
          <w:rFonts w:hint="eastAsia"/>
          <w:color w:val="000000" w:themeColor="text1"/>
        </w:rPr>
        <w:t>ごとの</w:t>
      </w:r>
      <w:r w:rsidRPr="00830187">
        <w:rPr>
          <w:rStyle w:val="afffb"/>
          <w:rFonts w:hint="eastAsia"/>
          <w:b w:val="0"/>
          <w:color w:val="000000" w:themeColor="text1"/>
          <w:u w:val="none"/>
        </w:rPr>
        <w:t>自己点検票</w:t>
      </w:r>
      <w:r w:rsidRPr="00830187">
        <w:rPr>
          <w:rFonts w:hint="eastAsia"/>
          <w:color w:val="000000" w:themeColor="text1"/>
        </w:rPr>
        <w:t>及び自己点検の実施手順を整備すること。</w:t>
      </w:r>
    </w:p>
    <w:p w14:paraId="504AB85E" w14:textId="77777777" w:rsidR="00C15334" w:rsidRPr="00830187" w:rsidRDefault="00C15334" w:rsidP="00C15334">
      <w:pPr>
        <w:pStyle w:val="abc0"/>
        <w:rPr>
          <w:color w:val="000000" w:themeColor="text1"/>
        </w:rPr>
      </w:pPr>
      <w:r w:rsidRPr="00830187">
        <w:rPr>
          <w:rFonts w:hint="eastAsia"/>
          <w:color w:val="000000" w:themeColor="text1"/>
        </w:rPr>
        <w:t>統括情報セキュリティ責任者は、情報セキュリティの状況の変化に応じ、職員等に対して新たに点検すべき事項が明らかになった場合は、年度自己点検計画を見直すこと。</w:t>
      </w:r>
    </w:p>
    <w:p w14:paraId="1B9FE249" w14:textId="45DE79E0" w:rsidR="00221A3C" w:rsidRPr="00830187" w:rsidRDefault="00221A3C" w:rsidP="00C15334">
      <w:pPr>
        <w:rPr>
          <w:color w:val="000000" w:themeColor="text1"/>
        </w:rPr>
      </w:pPr>
    </w:p>
    <w:p w14:paraId="269EF8B1" w14:textId="77777777" w:rsidR="00C15334" w:rsidRPr="00830187" w:rsidRDefault="00C15334" w:rsidP="00FC56F9">
      <w:pPr>
        <w:pStyle w:val="123"/>
        <w:rPr>
          <w:color w:val="000000" w:themeColor="text1"/>
        </w:rPr>
      </w:pPr>
      <w:bookmarkStart w:id="466" w:name="_Toc371029303"/>
      <w:bookmarkStart w:id="467" w:name="_Toc492394311"/>
      <w:bookmarkStart w:id="468" w:name="_Toc492397327"/>
      <w:bookmarkStart w:id="469" w:name="_Toc492398699"/>
      <w:bookmarkStart w:id="470" w:name="_Toc492401173"/>
      <w:bookmarkStart w:id="471" w:name="_Toc492406614"/>
      <w:bookmarkStart w:id="472" w:name="_Toc500851039"/>
      <w:bookmarkStart w:id="473" w:name="_Toc57825293"/>
      <w:bookmarkStart w:id="474" w:name="_Toc504562092"/>
      <w:bookmarkStart w:id="475" w:name="_Toc66779740"/>
      <w:bookmarkStart w:id="476" w:name="_Toc117780013"/>
      <w:bookmarkStart w:id="477" w:name="_Toc124944661"/>
      <w:bookmarkStart w:id="478" w:name="_Toc119601514"/>
      <w:r w:rsidRPr="00830187">
        <w:rPr>
          <w:rFonts w:hint="eastAsia"/>
          <w:color w:val="000000" w:themeColor="text1"/>
        </w:rPr>
        <w:t>自己点検の実施</w:t>
      </w:r>
      <w:bookmarkEnd w:id="466"/>
      <w:bookmarkEnd w:id="467"/>
      <w:bookmarkEnd w:id="468"/>
      <w:bookmarkEnd w:id="469"/>
      <w:bookmarkEnd w:id="470"/>
      <w:bookmarkEnd w:id="471"/>
      <w:bookmarkEnd w:id="472"/>
      <w:bookmarkEnd w:id="473"/>
      <w:bookmarkEnd w:id="474"/>
      <w:bookmarkEnd w:id="475"/>
      <w:bookmarkEnd w:id="476"/>
      <w:bookmarkEnd w:id="477"/>
      <w:bookmarkEnd w:id="478"/>
    </w:p>
    <w:p w14:paraId="3BB756CC" w14:textId="77777777" w:rsidR="00C15334" w:rsidRPr="00830187" w:rsidRDefault="00C15334" w:rsidP="00C335F0">
      <w:pPr>
        <w:pStyle w:val="abc0"/>
        <w:numPr>
          <w:ilvl w:val="0"/>
          <w:numId w:val="57"/>
        </w:numPr>
        <w:rPr>
          <w:color w:val="000000" w:themeColor="text1"/>
        </w:rPr>
      </w:pPr>
      <w:r w:rsidRPr="00830187">
        <w:rPr>
          <w:rFonts w:hint="eastAsia"/>
          <w:color w:val="000000" w:themeColor="text1"/>
        </w:rPr>
        <w:t>情報セキュリティ責任者は、年度自己点検計画に基づき、職員等に</w:t>
      </w:r>
      <w:r w:rsidRPr="00830187">
        <w:rPr>
          <w:rStyle w:val="afffb"/>
          <w:rFonts w:hint="eastAsia"/>
          <w:b w:val="0"/>
          <w:color w:val="000000" w:themeColor="text1"/>
          <w:u w:val="none"/>
        </w:rPr>
        <w:t>自己点検の実施</w:t>
      </w:r>
      <w:r w:rsidRPr="00830187">
        <w:rPr>
          <w:rFonts w:hint="eastAsia"/>
          <w:color w:val="000000" w:themeColor="text1"/>
        </w:rPr>
        <w:t>を指示すること。</w:t>
      </w:r>
    </w:p>
    <w:p w14:paraId="0389A84E" w14:textId="77777777" w:rsidR="00C15334" w:rsidRPr="00830187" w:rsidRDefault="00C15334" w:rsidP="00C15334">
      <w:pPr>
        <w:pStyle w:val="abc0"/>
        <w:rPr>
          <w:color w:val="000000" w:themeColor="text1"/>
        </w:rPr>
      </w:pPr>
      <w:r w:rsidRPr="00830187">
        <w:rPr>
          <w:rFonts w:hint="eastAsia"/>
          <w:color w:val="000000" w:themeColor="text1"/>
        </w:rPr>
        <w:t>職員等は、情報セキュリティ責任者から指示された自己点検票及び自己点検の手順を用いて自己点検を実施すること。</w:t>
      </w:r>
    </w:p>
    <w:p w14:paraId="02F66756" w14:textId="7ACEEEF0" w:rsidR="00C15334" w:rsidRPr="00830187" w:rsidRDefault="00C15334" w:rsidP="00C15334">
      <w:pPr>
        <w:rPr>
          <w:color w:val="000000" w:themeColor="text1"/>
        </w:rPr>
      </w:pPr>
    </w:p>
    <w:p w14:paraId="3B4A025F" w14:textId="77777777" w:rsidR="00C15334" w:rsidRPr="00830187" w:rsidRDefault="00C15334" w:rsidP="00FC56F9">
      <w:pPr>
        <w:pStyle w:val="123"/>
        <w:rPr>
          <w:color w:val="000000" w:themeColor="text1"/>
        </w:rPr>
      </w:pPr>
      <w:bookmarkStart w:id="479" w:name="_Toc371029304"/>
      <w:bookmarkStart w:id="480" w:name="_Toc492394312"/>
      <w:bookmarkStart w:id="481" w:name="_Toc492397328"/>
      <w:bookmarkStart w:id="482" w:name="_Toc492398700"/>
      <w:bookmarkStart w:id="483" w:name="_Toc492401174"/>
      <w:bookmarkStart w:id="484" w:name="_Toc492406615"/>
      <w:bookmarkStart w:id="485" w:name="_Toc500851040"/>
      <w:bookmarkStart w:id="486" w:name="_Toc57825294"/>
      <w:bookmarkStart w:id="487" w:name="_Toc504562093"/>
      <w:bookmarkStart w:id="488" w:name="_Toc66779741"/>
      <w:bookmarkStart w:id="489" w:name="_Toc117780014"/>
      <w:bookmarkStart w:id="490" w:name="_Toc124944662"/>
      <w:bookmarkStart w:id="491" w:name="_Toc119601515"/>
      <w:r w:rsidRPr="00830187">
        <w:rPr>
          <w:rFonts w:hint="eastAsia"/>
          <w:color w:val="000000" w:themeColor="text1"/>
        </w:rPr>
        <w:t>自己点検結果の評価・改善</w:t>
      </w:r>
      <w:bookmarkEnd w:id="479"/>
      <w:bookmarkEnd w:id="480"/>
      <w:bookmarkEnd w:id="481"/>
      <w:bookmarkEnd w:id="482"/>
      <w:bookmarkEnd w:id="483"/>
      <w:bookmarkEnd w:id="484"/>
      <w:bookmarkEnd w:id="485"/>
      <w:bookmarkEnd w:id="486"/>
      <w:bookmarkEnd w:id="487"/>
      <w:bookmarkEnd w:id="488"/>
      <w:bookmarkEnd w:id="489"/>
      <w:bookmarkEnd w:id="490"/>
      <w:bookmarkEnd w:id="491"/>
    </w:p>
    <w:p w14:paraId="2149BF92" w14:textId="77777777" w:rsidR="00C15334" w:rsidRPr="00830187" w:rsidRDefault="00C15334" w:rsidP="00C335F0">
      <w:pPr>
        <w:pStyle w:val="abc0"/>
        <w:numPr>
          <w:ilvl w:val="0"/>
          <w:numId w:val="58"/>
        </w:numPr>
        <w:rPr>
          <w:color w:val="000000" w:themeColor="text1"/>
        </w:rPr>
      </w:pPr>
      <w:r w:rsidRPr="00830187">
        <w:rPr>
          <w:rFonts w:hint="eastAsia"/>
          <w:color w:val="000000" w:themeColor="text1"/>
        </w:rPr>
        <w:t>情報セキュリティ責任者は、自己点検結果について、</w:t>
      </w:r>
      <w:r w:rsidRPr="00830187">
        <w:rPr>
          <w:rStyle w:val="afffb"/>
          <w:rFonts w:hint="eastAsia"/>
          <w:b w:val="0"/>
          <w:color w:val="000000" w:themeColor="text1"/>
          <w:u w:val="none"/>
        </w:rPr>
        <w:t>自らが担当する組織のまとまり特有の課題の有無を確認するなどの観点</w:t>
      </w:r>
      <w:r w:rsidRPr="00830187">
        <w:rPr>
          <w:rStyle w:val="afffb"/>
          <w:b w:val="0"/>
          <w:color w:val="000000" w:themeColor="text1"/>
          <w:u w:val="none"/>
        </w:rPr>
        <w:t>から</w:t>
      </w:r>
      <w:r w:rsidRPr="00830187">
        <w:rPr>
          <w:rStyle w:val="afffb"/>
          <w:rFonts w:hint="eastAsia"/>
          <w:b w:val="0"/>
          <w:color w:val="000000" w:themeColor="text1"/>
          <w:u w:val="none"/>
        </w:rPr>
        <w:t>自己点検結果を分析、評価</w:t>
      </w:r>
      <w:r w:rsidRPr="00830187">
        <w:rPr>
          <w:color w:val="000000" w:themeColor="text1"/>
        </w:rPr>
        <w:t>する</w:t>
      </w:r>
      <w:r w:rsidRPr="00830187">
        <w:rPr>
          <w:rStyle w:val="afffc"/>
          <w:color w:val="000000" w:themeColor="text1"/>
        </w:rPr>
        <w:t>こと。</w:t>
      </w:r>
      <w:r w:rsidRPr="00830187">
        <w:rPr>
          <w:rFonts w:hint="eastAsia"/>
          <w:color w:val="000000" w:themeColor="text1"/>
        </w:rPr>
        <w:t>また、評価結果を統括情報セキュリティ責任者</w:t>
      </w:r>
      <w:r w:rsidRPr="00830187">
        <w:rPr>
          <w:color w:val="000000" w:themeColor="text1"/>
        </w:rPr>
        <w:t>に</w:t>
      </w:r>
      <w:r w:rsidRPr="00830187">
        <w:rPr>
          <w:rFonts w:hint="eastAsia"/>
          <w:color w:val="000000" w:themeColor="text1"/>
        </w:rPr>
        <w:t>報告すること。</w:t>
      </w:r>
    </w:p>
    <w:p w14:paraId="2546FB57" w14:textId="77777777" w:rsidR="00C15334" w:rsidRPr="00830187" w:rsidRDefault="00C15334" w:rsidP="00C15334">
      <w:pPr>
        <w:pStyle w:val="abc0"/>
        <w:rPr>
          <w:color w:val="000000" w:themeColor="text1"/>
        </w:rPr>
      </w:pPr>
      <w:r w:rsidRPr="00830187">
        <w:rPr>
          <w:rFonts w:hint="eastAsia"/>
          <w:color w:val="000000" w:themeColor="text1"/>
        </w:rPr>
        <w:t>統括情報セキュリティ責任者は、</w:t>
      </w:r>
      <w:r w:rsidRPr="00830187">
        <w:rPr>
          <w:rStyle w:val="afffb"/>
          <w:rFonts w:hint="eastAsia"/>
          <w:b w:val="0"/>
          <w:color w:val="000000" w:themeColor="text1"/>
          <w:u w:val="none"/>
        </w:rPr>
        <w:t>機関等に共通の課題の有無を確認するなどの観点から自己点検結果を分析、評価</w:t>
      </w:r>
      <w:r w:rsidRPr="00830187">
        <w:rPr>
          <w:color w:val="000000" w:themeColor="text1"/>
        </w:rPr>
        <w:t>する</w:t>
      </w:r>
      <w:r w:rsidRPr="00830187">
        <w:rPr>
          <w:rStyle w:val="afffc"/>
          <w:color w:val="000000" w:themeColor="text1"/>
        </w:rPr>
        <w:t>こと。</w:t>
      </w:r>
      <w:r w:rsidRPr="00830187">
        <w:rPr>
          <w:rFonts w:hint="eastAsia"/>
          <w:color w:val="000000" w:themeColor="text1"/>
        </w:rPr>
        <w:t>また、評価結果を最高情報セキュリティ責任者に報告すること。</w:t>
      </w:r>
    </w:p>
    <w:p w14:paraId="2F24EE08" w14:textId="77777777" w:rsidR="00C15334" w:rsidRPr="00830187" w:rsidRDefault="00C15334" w:rsidP="00C15334">
      <w:pPr>
        <w:pStyle w:val="abc0"/>
        <w:rPr>
          <w:color w:val="000000" w:themeColor="text1"/>
        </w:rPr>
      </w:pPr>
      <w:r w:rsidRPr="00830187">
        <w:rPr>
          <w:rFonts w:hint="eastAsia"/>
          <w:color w:val="000000" w:themeColor="text1"/>
        </w:rPr>
        <w:t>最高情報セキュリティ責任者は、自己点検結果を全体として評価し、自己点検の結果により明らかになった問題点について、統括情報セキュリティ責任者及び情報セキュリティ責任者に改善を指示し、</w:t>
      </w:r>
      <w:r w:rsidRPr="00830187">
        <w:rPr>
          <w:color w:val="000000" w:themeColor="text1"/>
        </w:rPr>
        <w:t>改善</w:t>
      </w:r>
      <w:r w:rsidRPr="00830187">
        <w:rPr>
          <w:rFonts w:hint="eastAsia"/>
          <w:color w:val="000000" w:themeColor="text1"/>
        </w:rPr>
        <w:t>結果の</w:t>
      </w:r>
      <w:r w:rsidRPr="00830187">
        <w:rPr>
          <w:color w:val="000000" w:themeColor="text1"/>
        </w:rPr>
        <w:t>報告を受ける</w:t>
      </w:r>
      <w:r w:rsidRPr="00830187">
        <w:rPr>
          <w:rFonts w:hint="eastAsia"/>
          <w:color w:val="000000" w:themeColor="text1"/>
        </w:rPr>
        <w:t>こと。</w:t>
      </w:r>
    </w:p>
    <w:p w14:paraId="39DB61E3" w14:textId="77777777" w:rsidR="00C15334" w:rsidRPr="00830187" w:rsidRDefault="00C15334" w:rsidP="00C15334">
      <w:pPr>
        <w:rPr>
          <w:color w:val="000000" w:themeColor="text1"/>
        </w:rPr>
      </w:pPr>
    </w:p>
    <w:p w14:paraId="064E3809" w14:textId="77777777" w:rsidR="00B97676" w:rsidRPr="00830187" w:rsidRDefault="00B97676" w:rsidP="00221A3C">
      <w:pPr>
        <w:pStyle w:val="3"/>
        <w:spacing w:before="328" w:after="328"/>
        <w:ind w:left="846" w:hanging="846"/>
        <w:rPr>
          <w:color w:val="000000" w:themeColor="text1"/>
        </w:rPr>
      </w:pPr>
      <w:bookmarkStart w:id="492" w:name="_Toc492394313"/>
      <w:bookmarkStart w:id="493" w:name="_Toc492397329"/>
      <w:bookmarkStart w:id="494" w:name="_Toc492398701"/>
      <w:bookmarkStart w:id="495" w:name="_Toc492401175"/>
      <w:bookmarkStart w:id="496" w:name="_Toc492406616"/>
      <w:bookmarkStart w:id="497" w:name="_Toc500851041"/>
      <w:bookmarkStart w:id="498" w:name="_Toc57825295"/>
      <w:bookmarkStart w:id="499" w:name="_Toc504562094"/>
      <w:bookmarkStart w:id="500" w:name="_Toc66779742"/>
      <w:bookmarkStart w:id="501" w:name="_Toc117780015"/>
      <w:bookmarkStart w:id="502" w:name="_Toc74760153"/>
      <w:bookmarkStart w:id="503" w:name="_Toc122028376"/>
      <w:bookmarkStart w:id="504" w:name="_Toc123805651"/>
      <w:bookmarkStart w:id="505" w:name="_Toc119601516"/>
      <w:bookmarkStart w:id="506" w:name="_Toc125399945"/>
      <w:bookmarkStart w:id="507" w:name="_Toc132128418"/>
      <w:bookmarkStart w:id="508" w:name="_Toc137215148"/>
      <w:r w:rsidRPr="00830187">
        <w:rPr>
          <w:rFonts w:hint="eastAsia"/>
          <w:color w:val="000000" w:themeColor="text1"/>
        </w:rPr>
        <w:lastRenderedPageBreak/>
        <w:t>情報セキュリティ監査</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14:paraId="28A06C24" w14:textId="77777777" w:rsidR="00C15334" w:rsidRPr="00830187" w:rsidRDefault="00C15334" w:rsidP="00C15334">
      <w:pPr>
        <w:pStyle w:val="ab"/>
        <w:rPr>
          <w:color w:val="000000" w:themeColor="text1"/>
        </w:rPr>
      </w:pPr>
      <w:r w:rsidRPr="00830187">
        <w:rPr>
          <w:rFonts w:hint="eastAsia"/>
          <w:color w:val="000000" w:themeColor="text1"/>
        </w:rPr>
        <w:t>目的・趣旨</w:t>
      </w:r>
    </w:p>
    <w:p w14:paraId="2D617214" w14:textId="77777777" w:rsidR="00C15334" w:rsidRPr="00830187" w:rsidRDefault="00C15334" w:rsidP="00C15334">
      <w:pPr>
        <w:pStyle w:val="ac"/>
        <w:rPr>
          <w:color w:val="000000" w:themeColor="text1"/>
        </w:rPr>
      </w:pPr>
      <w:r w:rsidRPr="00830187">
        <w:rPr>
          <w:rFonts w:hint="eastAsia"/>
          <w:color w:val="000000" w:themeColor="text1"/>
        </w:rPr>
        <w:t>情報セキュリティ対策の実効性を担保するためには、情報セキュリティ対策を実施する者による自己点検だけでなく、独立性を有する者による情報セキュリティ対策の監査を実施することが必要である。機関等において実施する情報セキュリティ監査は、業務や情報システムへの理解度が高く、効率的に監査の深掘りができ、組織の情報セキュリティ対策の改善に係る</w:t>
      </w:r>
      <w:r w:rsidRPr="00830187">
        <w:rPr>
          <w:rFonts w:hint="eastAsia"/>
          <w:color w:val="000000" w:themeColor="text1"/>
        </w:rPr>
        <w:t>PDCA</w:t>
      </w:r>
      <w:r w:rsidRPr="00830187">
        <w:rPr>
          <w:rFonts w:hint="eastAsia"/>
          <w:color w:val="000000" w:themeColor="text1"/>
        </w:rPr>
        <w:t>サイクルを円滑に機能させるためにも重要である。</w:t>
      </w:r>
    </w:p>
    <w:p w14:paraId="0E622A4F" w14:textId="77777777" w:rsidR="00C15334" w:rsidRPr="00830187" w:rsidRDefault="00C15334" w:rsidP="00C15334">
      <w:pPr>
        <w:pStyle w:val="ac"/>
        <w:rPr>
          <w:color w:val="000000" w:themeColor="text1"/>
        </w:rPr>
      </w:pPr>
      <w:r w:rsidRPr="00830187">
        <w:rPr>
          <w:rFonts w:hint="eastAsia"/>
          <w:color w:val="000000" w:themeColor="text1"/>
        </w:rPr>
        <w:t>また、監査の結果で明らかになった課題を踏まえ、最高情報セキュリティ責任者は、情報セキュリティ責任者に指示し、必要な対策を講じさせることが重要である。</w:t>
      </w:r>
    </w:p>
    <w:p w14:paraId="66FDBF49" w14:textId="77777777" w:rsidR="00C15334" w:rsidRPr="00830187" w:rsidRDefault="00C15334" w:rsidP="00C15334">
      <w:pPr>
        <w:pStyle w:val="ac"/>
        <w:rPr>
          <w:color w:val="000000" w:themeColor="text1"/>
        </w:rPr>
      </w:pPr>
    </w:p>
    <w:p w14:paraId="2FA04244" w14:textId="77777777" w:rsidR="00C15334" w:rsidRPr="00830187" w:rsidRDefault="00C15334" w:rsidP="00C15334">
      <w:pPr>
        <w:pStyle w:val="af"/>
        <w:rPr>
          <w:color w:val="000000" w:themeColor="text1"/>
        </w:rPr>
      </w:pPr>
      <w:r w:rsidRPr="00830187">
        <w:rPr>
          <w:rFonts w:hint="eastAsia"/>
          <w:color w:val="000000" w:themeColor="text1"/>
        </w:rPr>
        <w:t>遵守事項</w:t>
      </w:r>
    </w:p>
    <w:p w14:paraId="321AF003" w14:textId="77777777" w:rsidR="00C15334" w:rsidRPr="00830187" w:rsidRDefault="00C15334" w:rsidP="000822C4">
      <w:pPr>
        <w:pStyle w:val="123"/>
        <w:numPr>
          <w:ilvl w:val="0"/>
          <w:numId w:val="176"/>
        </w:numPr>
        <w:rPr>
          <w:color w:val="000000" w:themeColor="text1"/>
        </w:rPr>
      </w:pPr>
      <w:bookmarkStart w:id="509" w:name="_Toc492394314"/>
      <w:bookmarkStart w:id="510" w:name="_Toc492397330"/>
      <w:bookmarkStart w:id="511" w:name="_Toc492398702"/>
      <w:bookmarkStart w:id="512" w:name="_Toc492401176"/>
      <w:bookmarkStart w:id="513" w:name="_Toc492406617"/>
      <w:bookmarkStart w:id="514" w:name="_Toc500851042"/>
      <w:bookmarkStart w:id="515" w:name="_Toc57825296"/>
      <w:bookmarkStart w:id="516" w:name="_Toc504562095"/>
      <w:bookmarkStart w:id="517" w:name="_Toc66779743"/>
      <w:bookmarkStart w:id="518" w:name="_Toc117780016"/>
      <w:bookmarkStart w:id="519" w:name="_Toc124944664"/>
      <w:bookmarkStart w:id="520" w:name="_Toc119601517"/>
      <w:r w:rsidRPr="00830187">
        <w:rPr>
          <w:rFonts w:hint="eastAsia"/>
          <w:color w:val="000000" w:themeColor="text1"/>
        </w:rPr>
        <w:t>監査実施計画の策定</w:t>
      </w:r>
      <w:bookmarkEnd w:id="509"/>
      <w:bookmarkEnd w:id="510"/>
      <w:bookmarkEnd w:id="511"/>
      <w:bookmarkEnd w:id="512"/>
      <w:bookmarkEnd w:id="513"/>
      <w:bookmarkEnd w:id="514"/>
      <w:bookmarkEnd w:id="515"/>
      <w:bookmarkEnd w:id="516"/>
      <w:bookmarkEnd w:id="517"/>
      <w:bookmarkEnd w:id="518"/>
      <w:bookmarkEnd w:id="519"/>
      <w:bookmarkEnd w:id="520"/>
    </w:p>
    <w:p w14:paraId="4E767D9A" w14:textId="77777777" w:rsidR="00C15334" w:rsidRPr="00830187" w:rsidRDefault="00C15334" w:rsidP="00C335F0">
      <w:pPr>
        <w:pStyle w:val="abc0"/>
        <w:numPr>
          <w:ilvl w:val="0"/>
          <w:numId w:val="59"/>
        </w:numPr>
        <w:rPr>
          <w:color w:val="000000" w:themeColor="text1"/>
        </w:rPr>
      </w:pPr>
      <w:r w:rsidRPr="00830187">
        <w:rPr>
          <w:rFonts w:hint="eastAsia"/>
          <w:color w:val="000000" w:themeColor="text1"/>
        </w:rPr>
        <w:t>情報セキュリティ監査責任者は、</w:t>
      </w:r>
      <w:r w:rsidRPr="00830187">
        <w:rPr>
          <w:rStyle w:val="afffb"/>
          <w:rFonts w:hint="eastAsia"/>
          <w:b w:val="0"/>
          <w:color w:val="000000" w:themeColor="text1"/>
          <w:u w:val="none"/>
        </w:rPr>
        <w:t>対策推進計画に基づき監査実施計画を定める</w:t>
      </w:r>
      <w:r w:rsidRPr="00830187">
        <w:rPr>
          <w:rFonts w:hint="eastAsia"/>
          <w:color w:val="000000" w:themeColor="text1"/>
        </w:rPr>
        <w:t>こと。</w:t>
      </w:r>
    </w:p>
    <w:p w14:paraId="32BD66F8" w14:textId="77777777" w:rsidR="00C15334" w:rsidRPr="00830187" w:rsidRDefault="00C15334" w:rsidP="00C15334">
      <w:pPr>
        <w:pStyle w:val="abc0"/>
        <w:rPr>
          <w:color w:val="000000" w:themeColor="text1"/>
        </w:rPr>
      </w:pPr>
      <w:r w:rsidRPr="00830187">
        <w:rPr>
          <w:rFonts w:hint="eastAsia"/>
          <w:color w:val="000000" w:themeColor="text1"/>
        </w:rPr>
        <w:t>情報セキュリティ監査責任者は、情報セキュリティの状況の変化に応じ、対策推進計画で計画された以外の監査の実施が必要な場合には、</w:t>
      </w:r>
      <w:r w:rsidRPr="00830187">
        <w:rPr>
          <w:rStyle w:val="afffb"/>
          <w:rFonts w:hint="eastAsia"/>
          <w:b w:val="0"/>
          <w:color w:val="000000" w:themeColor="text1"/>
          <w:u w:val="none"/>
        </w:rPr>
        <w:t>追加の監査実施計画を定める</w:t>
      </w:r>
      <w:r w:rsidRPr="00830187">
        <w:rPr>
          <w:rFonts w:hint="eastAsia"/>
          <w:color w:val="000000" w:themeColor="text1"/>
        </w:rPr>
        <w:t>こと。</w:t>
      </w:r>
    </w:p>
    <w:p w14:paraId="7EB71A87" w14:textId="77777777" w:rsidR="00C15334" w:rsidRPr="00830187" w:rsidRDefault="00C15334" w:rsidP="00C15334">
      <w:pPr>
        <w:rPr>
          <w:color w:val="000000" w:themeColor="text1"/>
        </w:rPr>
      </w:pPr>
    </w:p>
    <w:p w14:paraId="1F76A932" w14:textId="77777777" w:rsidR="00C15334" w:rsidRPr="00830187" w:rsidRDefault="00C15334" w:rsidP="00FC56F9">
      <w:pPr>
        <w:pStyle w:val="123"/>
        <w:rPr>
          <w:color w:val="000000" w:themeColor="text1"/>
        </w:rPr>
      </w:pPr>
      <w:bookmarkStart w:id="521" w:name="_Toc492394315"/>
      <w:bookmarkStart w:id="522" w:name="_Toc492397331"/>
      <w:bookmarkStart w:id="523" w:name="_Toc492398703"/>
      <w:bookmarkStart w:id="524" w:name="_Toc492401177"/>
      <w:bookmarkStart w:id="525" w:name="_Toc492406618"/>
      <w:bookmarkStart w:id="526" w:name="_Toc500851043"/>
      <w:bookmarkStart w:id="527" w:name="_Toc57825297"/>
      <w:bookmarkStart w:id="528" w:name="_Toc504562096"/>
      <w:bookmarkStart w:id="529" w:name="_Toc66779744"/>
      <w:bookmarkStart w:id="530" w:name="_Toc117780017"/>
      <w:bookmarkStart w:id="531" w:name="_Toc124944665"/>
      <w:bookmarkStart w:id="532" w:name="_Toc119601518"/>
      <w:r w:rsidRPr="00830187">
        <w:rPr>
          <w:rFonts w:hint="eastAsia"/>
          <w:color w:val="000000" w:themeColor="text1"/>
        </w:rPr>
        <w:t>監査の実施</w:t>
      </w:r>
      <w:bookmarkEnd w:id="521"/>
      <w:bookmarkEnd w:id="522"/>
      <w:bookmarkEnd w:id="523"/>
      <w:bookmarkEnd w:id="524"/>
      <w:bookmarkEnd w:id="525"/>
      <w:bookmarkEnd w:id="526"/>
      <w:bookmarkEnd w:id="527"/>
      <w:bookmarkEnd w:id="528"/>
      <w:bookmarkEnd w:id="529"/>
      <w:bookmarkEnd w:id="530"/>
      <w:bookmarkEnd w:id="531"/>
      <w:bookmarkEnd w:id="532"/>
    </w:p>
    <w:p w14:paraId="2645B523" w14:textId="58693E43" w:rsidR="00C15334" w:rsidRPr="00830187" w:rsidRDefault="00C15334" w:rsidP="00C335F0">
      <w:pPr>
        <w:pStyle w:val="abc0"/>
        <w:numPr>
          <w:ilvl w:val="0"/>
          <w:numId w:val="60"/>
        </w:numPr>
        <w:rPr>
          <w:color w:val="000000" w:themeColor="text1"/>
        </w:rPr>
      </w:pPr>
      <w:r w:rsidRPr="00830187">
        <w:rPr>
          <w:rFonts w:hint="eastAsia"/>
          <w:color w:val="000000" w:themeColor="text1"/>
        </w:rPr>
        <w:t>情報セキュリティ監査責任者は、監査実施計画に基づき、監査の実施を監査実施者に指示し、結果を</w:t>
      </w:r>
      <w:r w:rsidRPr="00830187">
        <w:rPr>
          <w:rStyle w:val="afffb"/>
          <w:rFonts w:hint="eastAsia"/>
          <w:b w:val="0"/>
          <w:color w:val="000000" w:themeColor="text1"/>
          <w:u w:val="none"/>
        </w:rPr>
        <w:t>監査報告書</w:t>
      </w:r>
      <w:r w:rsidRPr="00830187">
        <w:rPr>
          <w:rFonts w:hint="eastAsia"/>
          <w:color w:val="000000" w:themeColor="text1"/>
        </w:rPr>
        <w:t>として最高情報セキュリティ責任者に報告すること。</w:t>
      </w:r>
    </w:p>
    <w:p w14:paraId="7533CEFA" w14:textId="77777777" w:rsidR="00C15334" w:rsidRPr="00830187" w:rsidRDefault="00C15334" w:rsidP="00C15334">
      <w:pPr>
        <w:rPr>
          <w:color w:val="000000" w:themeColor="text1"/>
        </w:rPr>
      </w:pPr>
    </w:p>
    <w:p w14:paraId="23CF18F9" w14:textId="77777777" w:rsidR="00C15334" w:rsidRPr="00830187" w:rsidRDefault="00C15334" w:rsidP="00FC56F9">
      <w:pPr>
        <w:pStyle w:val="123"/>
        <w:rPr>
          <w:color w:val="000000" w:themeColor="text1"/>
        </w:rPr>
      </w:pPr>
      <w:bookmarkStart w:id="533" w:name="_Toc500851044"/>
      <w:bookmarkStart w:id="534" w:name="_Toc57825298"/>
      <w:bookmarkStart w:id="535" w:name="_Toc504562097"/>
      <w:bookmarkStart w:id="536" w:name="_Toc66779745"/>
      <w:bookmarkStart w:id="537" w:name="_Toc117780018"/>
      <w:bookmarkStart w:id="538" w:name="_Toc124944666"/>
      <w:bookmarkStart w:id="539" w:name="_Toc119601519"/>
      <w:r w:rsidRPr="00830187">
        <w:rPr>
          <w:rFonts w:hint="eastAsia"/>
          <w:color w:val="000000" w:themeColor="text1"/>
        </w:rPr>
        <w:t>監査結果に応じた対処</w:t>
      </w:r>
      <w:bookmarkEnd w:id="533"/>
      <w:bookmarkEnd w:id="534"/>
      <w:bookmarkEnd w:id="535"/>
      <w:bookmarkEnd w:id="536"/>
      <w:bookmarkEnd w:id="537"/>
      <w:bookmarkEnd w:id="538"/>
      <w:bookmarkEnd w:id="539"/>
    </w:p>
    <w:p w14:paraId="5AFDD016" w14:textId="77777777" w:rsidR="00C15334" w:rsidRPr="00830187" w:rsidRDefault="00C15334" w:rsidP="00C335F0">
      <w:pPr>
        <w:pStyle w:val="abc0"/>
        <w:numPr>
          <w:ilvl w:val="0"/>
          <w:numId w:val="61"/>
        </w:numPr>
        <w:rPr>
          <w:color w:val="000000" w:themeColor="text1"/>
        </w:rPr>
      </w:pPr>
      <w:r w:rsidRPr="00830187">
        <w:rPr>
          <w:rFonts w:hint="eastAsia"/>
          <w:color w:val="000000" w:themeColor="text1"/>
        </w:rPr>
        <w:t>最高情報セキュリティ責任者は、監査報告書の内容を踏まえ、指摘事項に対する改善計画の策定等を統括情報セキュリティ責任者及び情報セキュリティ責任者に指示すること。また、措置が完了していない改善計画は、定期的に進捗状況の報告を指示すること。</w:t>
      </w:r>
    </w:p>
    <w:p w14:paraId="5624CEB5" w14:textId="77777777" w:rsidR="00C15334" w:rsidRPr="00830187" w:rsidRDefault="00C15334" w:rsidP="00C15334">
      <w:pPr>
        <w:pStyle w:val="abc0"/>
        <w:rPr>
          <w:color w:val="000000" w:themeColor="text1"/>
        </w:rPr>
      </w:pPr>
      <w:r w:rsidRPr="00830187">
        <w:rPr>
          <w:rFonts w:hint="eastAsia"/>
          <w:color w:val="000000" w:themeColor="text1"/>
        </w:rPr>
        <w:t>統括情報セキュリティ責任者は、最高情報セキュリティ責任者からの改善の指示のうち、</w:t>
      </w:r>
      <w:r w:rsidRPr="00830187">
        <w:rPr>
          <w:rStyle w:val="afffb"/>
          <w:rFonts w:hint="eastAsia"/>
          <w:b w:val="0"/>
          <w:color w:val="000000" w:themeColor="text1"/>
          <w:u w:val="none"/>
        </w:rPr>
        <w:t>機関等内で横断的に改善が必要な事項</w:t>
      </w:r>
      <w:r w:rsidRPr="00830187">
        <w:rPr>
          <w:rFonts w:hint="eastAsia"/>
          <w:color w:val="000000" w:themeColor="text1"/>
        </w:rPr>
        <w:t>について、</w:t>
      </w:r>
      <w:r w:rsidRPr="00830187">
        <w:rPr>
          <w:rStyle w:val="afffb"/>
          <w:rFonts w:hint="eastAsia"/>
          <w:b w:val="0"/>
          <w:color w:val="000000" w:themeColor="text1"/>
          <w:u w:val="none"/>
        </w:rPr>
        <w:t>必要</w:t>
      </w:r>
      <w:r w:rsidRPr="00830187">
        <w:rPr>
          <w:rStyle w:val="afffb"/>
          <w:b w:val="0"/>
          <w:color w:val="000000" w:themeColor="text1"/>
          <w:u w:val="none"/>
        </w:rPr>
        <w:t>な措置を行った上で</w:t>
      </w:r>
      <w:r w:rsidRPr="00830187">
        <w:rPr>
          <w:rStyle w:val="afffb"/>
          <w:rFonts w:hint="eastAsia"/>
          <w:b w:val="0"/>
          <w:color w:val="000000" w:themeColor="text1"/>
          <w:u w:val="none"/>
        </w:rPr>
        <w:t>改善計画を策定</w:t>
      </w:r>
      <w:r w:rsidRPr="00830187">
        <w:rPr>
          <w:rStyle w:val="afffc"/>
          <w:rFonts w:hint="eastAsia"/>
          <w:color w:val="000000" w:themeColor="text1"/>
        </w:rPr>
        <w:t>し</w:t>
      </w:r>
      <w:r w:rsidRPr="00830187">
        <w:rPr>
          <w:rFonts w:hint="eastAsia"/>
          <w:color w:val="000000" w:themeColor="text1"/>
        </w:rPr>
        <w:t>、措置結果及び改善計画を最高情報セキュリティ責任者に報告すること。また、措置が完了していない改善計画は、定期的に進捗状況を最高情報セキュリティ責任者に報告すること。</w:t>
      </w:r>
    </w:p>
    <w:p w14:paraId="7960E6BC" w14:textId="0F3B4E64" w:rsidR="00221A3C" w:rsidRPr="00830187" w:rsidRDefault="00C15334" w:rsidP="00C15334">
      <w:pPr>
        <w:pStyle w:val="abc0"/>
        <w:rPr>
          <w:color w:val="000000" w:themeColor="text1"/>
        </w:rPr>
      </w:pPr>
      <w:r w:rsidRPr="00830187">
        <w:rPr>
          <w:rFonts w:hint="eastAsia"/>
          <w:color w:val="000000" w:themeColor="text1"/>
        </w:rPr>
        <w:t>情報セキュリティ責任者は、最高情報セキュリティ責任者からの改善の指示のうち、</w:t>
      </w:r>
      <w:r w:rsidRPr="00830187">
        <w:rPr>
          <w:rStyle w:val="afffb"/>
          <w:rFonts w:hint="eastAsia"/>
          <w:b w:val="0"/>
          <w:color w:val="000000" w:themeColor="text1"/>
          <w:u w:val="none"/>
        </w:rPr>
        <w:t>自らが担当する組織のまとまりに特有な改善が必要な事項</w:t>
      </w:r>
      <w:r w:rsidRPr="00830187">
        <w:rPr>
          <w:rFonts w:hint="eastAsia"/>
          <w:color w:val="000000" w:themeColor="text1"/>
        </w:rPr>
        <w:t>について、</w:t>
      </w:r>
      <w:r w:rsidRPr="00830187">
        <w:rPr>
          <w:rStyle w:val="afffb"/>
          <w:rFonts w:hint="eastAsia"/>
          <w:b w:val="0"/>
          <w:color w:val="000000" w:themeColor="text1"/>
          <w:u w:val="none"/>
        </w:rPr>
        <w:t>必要な措置を行った上で改善計画を策定</w:t>
      </w:r>
      <w:r w:rsidRPr="00830187">
        <w:rPr>
          <w:rStyle w:val="afffc"/>
          <w:rFonts w:hint="eastAsia"/>
          <w:color w:val="000000" w:themeColor="text1"/>
        </w:rPr>
        <w:t>し</w:t>
      </w:r>
      <w:r w:rsidRPr="00830187">
        <w:rPr>
          <w:rFonts w:hint="eastAsia"/>
          <w:color w:val="000000" w:themeColor="text1"/>
        </w:rPr>
        <w:t>、措置</w:t>
      </w:r>
      <w:r w:rsidRPr="00830187">
        <w:rPr>
          <w:color w:val="000000" w:themeColor="text1"/>
        </w:rPr>
        <w:t>結果</w:t>
      </w:r>
      <w:r w:rsidRPr="00830187">
        <w:rPr>
          <w:rFonts w:hint="eastAsia"/>
          <w:color w:val="000000" w:themeColor="text1"/>
        </w:rPr>
        <w:t>及び改善計画</w:t>
      </w:r>
      <w:r w:rsidRPr="00830187">
        <w:rPr>
          <w:color w:val="000000" w:themeColor="text1"/>
        </w:rPr>
        <w:t>を</w:t>
      </w:r>
      <w:r w:rsidRPr="00830187">
        <w:rPr>
          <w:rFonts w:hint="eastAsia"/>
          <w:color w:val="000000" w:themeColor="text1"/>
        </w:rPr>
        <w:t>最高情報セキュリティ責任者に</w:t>
      </w:r>
      <w:r w:rsidRPr="00830187">
        <w:rPr>
          <w:color w:val="000000" w:themeColor="text1"/>
        </w:rPr>
        <w:t>報告する</w:t>
      </w:r>
      <w:r w:rsidRPr="00830187">
        <w:rPr>
          <w:rFonts w:hint="eastAsia"/>
          <w:color w:val="000000" w:themeColor="text1"/>
        </w:rPr>
        <w:t>こと。また、措置が完了していない改善計画は、定期的に進捗状況を最高情報セキュリティ責任者に報告すること。</w:t>
      </w:r>
      <w:r w:rsidR="00221A3C" w:rsidRPr="00830187">
        <w:rPr>
          <w:color w:val="000000" w:themeColor="text1"/>
        </w:rPr>
        <w:br w:type="page"/>
      </w:r>
    </w:p>
    <w:p w14:paraId="47476FDC" w14:textId="77777777" w:rsidR="00B97676" w:rsidRPr="00830187" w:rsidRDefault="00B97676" w:rsidP="00AD4F0C">
      <w:pPr>
        <w:pStyle w:val="2"/>
        <w:spacing w:before="328" w:after="328"/>
        <w:rPr>
          <w:color w:val="000000" w:themeColor="text1"/>
        </w:rPr>
      </w:pPr>
      <w:bookmarkStart w:id="540" w:name="_Toc492394317"/>
      <w:bookmarkStart w:id="541" w:name="_Toc492397333"/>
      <w:bookmarkStart w:id="542" w:name="_Toc492398705"/>
      <w:bookmarkStart w:id="543" w:name="_Toc492401179"/>
      <w:bookmarkStart w:id="544" w:name="_Toc492406620"/>
      <w:bookmarkStart w:id="545" w:name="_Toc500851045"/>
      <w:bookmarkStart w:id="546" w:name="_Toc57825299"/>
      <w:bookmarkStart w:id="547" w:name="_Toc504562098"/>
      <w:bookmarkStart w:id="548" w:name="_Toc66779746"/>
      <w:bookmarkStart w:id="549" w:name="_Toc117780019"/>
      <w:bookmarkStart w:id="550" w:name="_Toc74760157"/>
      <w:bookmarkStart w:id="551" w:name="_Toc122028380"/>
      <w:bookmarkStart w:id="552" w:name="_Toc123805655"/>
      <w:bookmarkStart w:id="553" w:name="_Toc119601520"/>
      <w:bookmarkStart w:id="554" w:name="_Toc125399946"/>
      <w:bookmarkStart w:id="555" w:name="_Toc132128419"/>
      <w:bookmarkStart w:id="556" w:name="_Toc137215149"/>
      <w:r w:rsidRPr="00830187">
        <w:rPr>
          <w:rFonts w:hint="eastAsia"/>
          <w:color w:val="000000" w:themeColor="text1"/>
        </w:rPr>
        <w:lastRenderedPageBreak/>
        <w:t>見直し</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14:paraId="1A9B27FC" w14:textId="77777777" w:rsidR="00B97676" w:rsidRPr="00830187" w:rsidRDefault="00B97676" w:rsidP="00AD4F0C">
      <w:pPr>
        <w:pStyle w:val="3"/>
        <w:spacing w:before="328" w:after="328"/>
        <w:ind w:left="846" w:hanging="846"/>
        <w:rPr>
          <w:color w:val="000000" w:themeColor="text1"/>
        </w:rPr>
      </w:pPr>
      <w:bookmarkStart w:id="557" w:name="_Toc492394318"/>
      <w:bookmarkStart w:id="558" w:name="_Toc492397334"/>
      <w:bookmarkStart w:id="559" w:name="_Toc492398706"/>
      <w:bookmarkStart w:id="560" w:name="_Toc492401180"/>
      <w:bookmarkStart w:id="561" w:name="_Toc492406621"/>
      <w:bookmarkStart w:id="562" w:name="_Toc500851046"/>
      <w:bookmarkStart w:id="563" w:name="_Toc57825300"/>
      <w:bookmarkStart w:id="564" w:name="_Toc504562099"/>
      <w:bookmarkStart w:id="565" w:name="_Toc66779747"/>
      <w:bookmarkStart w:id="566" w:name="_Toc117780020"/>
      <w:bookmarkStart w:id="567" w:name="_Toc74760158"/>
      <w:bookmarkStart w:id="568" w:name="_Toc122028381"/>
      <w:bookmarkStart w:id="569" w:name="_Toc123805656"/>
      <w:bookmarkStart w:id="570" w:name="_Toc119601521"/>
      <w:bookmarkStart w:id="571" w:name="_Toc125399947"/>
      <w:bookmarkStart w:id="572" w:name="_Toc132128420"/>
      <w:bookmarkStart w:id="573" w:name="_Toc137215150"/>
      <w:r w:rsidRPr="00830187">
        <w:rPr>
          <w:rFonts w:hint="eastAsia"/>
          <w:color w:val="000000" w:themeColor="text1"/>
        </w:rPr>
        <w:t>情報セキュリティ対策の見直し</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14:paraId="05C11308" w14:textId="77777777" w:rsidR="00C15334" w:rsidRPr="00830187" w:rsidRDefault="00C15334" w:rsidP="00C15334">
      <w:pPr>
        <w:pStyle w:val="ab"/>
        <w:rPr>
          <w:color w:val="000000" w:themeColor="text1"/>
        </w:rPr>
      </w:pPr>
      <w:r w:rsidRPr="00830187">
        <w:rPr>
          <w:rFonts w:hint="eastAsia"/>
          <w:color w:val="000000" w:themeColor="text1"/>
        </w:rPr>
        <w:t>目的・趣旨</w:t>
      </w:r>
    </w:p>
    <w:p w14:paraId="5B03D9F8" w14:textId="77777777" w:rsidR="00C15334" w:rsidRPr="00830187" w:rsidRDefault="00C15334" w:rsidP="00C15334">
      <w:pPr>
        <w:pStyle w:val="ac"/>
        <w:rPr>
          <w:color w:val="000000" w:themeColor="text1"/>
        </w:rPr>
      </w:pPr>
      <w:r w:rsidRPr="00830187">
        <w:rPr>
          <w:rFonts w:hint="eastAsia"/>
          <w:color w:val="000000" w:themeColor="text1"/>
        </w:rPr>
        <w:t>情報セキュリティを取り巻く環境は常時変化しており、こうした変化に的確に対応しないと、情報セキュリティ水準を維持できなくなる。このため、機関等の情報セキュリティ対策の根幹をなす情報セキュリティ関係規程は、実際の運用において生じた課題、自己点検・監査等の結果や情報セキュリティに係る重大な変化等を踏まえ、保有する情報及び利用する情報システムに係る脅威の発生の可能性及び顕在時の損失等を分析し、リスクを評価し、適時見直しを行う必要がある。</w:t>
      </w:r>
    </w:p>
    <w:p w14:paraId="3DCDE48C" w14:textId="77777777" w:rsidR="00C15334" w:rsidRPr="00830187" w:rsidRDefault="00C15334" w:rsidP="00C15334">
      <w:pPr>
        <w:pStyle w:val="ac"/>
        <w:rPr>
          <w:color w:val="000000" w:themeColor="text1"/>
        </w:rPr>
      </w:pPr>
      <w:r w:rsidRPr="00830187">
        <w:rPr>
          <w:rFonts w:hint="eastAsia"/>
          <w:color w:val="000000" w:themeColor="text1"/>
        </w:rPr>
        <w:t>また、情報セキュリティに係る取組をより一層推進するためには、上記のリスク評価の結果を対策基準及び対策推進計画に反映することも重要である。</w:t>
      </w:r>
    </w:p>
    <w:p w14:paraId="1EC5A674" w14:textId="77777777" w:rsidR="00C15334" w:rsidRPr="00830187" w:rsidRDefault="00C15334" w:rsidP="00C15334">
      <w:pPr>
        <w:pStyle w:val="ac"/>
        <w:rPr>
          <w:color w:val="000000" w:themeColor="text1"/>
        </w:rPr>
      </w:pPr>
    </w:p>
    <w:p w14:paraId="1F8F7095" w14:textId="77777777" w:rsidR="00C15334" w:rsidRPr="00830187" w:rsidRDefault="00C15334" w:rsidP="00C15334">
      <w:pPr>
        <w:pStyle w:val="af"/>
        <w:rPr>
          <w:color w:val="000000" w:themeColor="text1"/>
        </w:rPr>
      </w:pPr>
      <w:r w:rsidRPr="00830187">
        <w:rPr>
          <w:rFonts w:hint="eastAsia"/>
          <w:color w:val="000000" w:themeColor="text1"/>
        </w:rPr>
        <w:t>遵守事項</w:t>
      </w:r>
    </w:p>
    <w:p w14:paraId="5CDEBFB2" w14:textId="15A6FD1C" w:rsidR="00C15334" w:rsidRPr="00830187" w:rsidRDefault="00C15334" w:rsidP="000822C4">
      <w:pPr>
        <w:pStyle w:val="123"/>
        <w:numPr>
          <w:ilvl w:val="0"/>
          <w:numId w:val="177"/>
        </w:numPr>
        <w:rPr>
          <w:color w:val="000000" w:themeColor="text1"/>
        </w:rPr>
      </w:pPr>
      <w:bookmarkStart w:id="574" w:name="_Toc117780021"/>
      <w:bookmarkStart w:id="575" w:name="_Toc124944669"/>
      <w:bookmarkStart w:id="576" w:name="_Toc119601522"/>
      <w:r w:rsidRPr="00830187">
        <w:rPr>
          <w:rFonts w:hint="eastAsia"/>
          <w:color w:val="000000" w:themeColor="text1"/>
        </w:rPr>
        <w:t>情報セキュリティ対策の見直し</w:t>
      </w:r>
      <w:bookmarkEnd w:id="574"/>
      <w:bookmarkEnd w:id="575"/>
      <w:bookmarkEnd w:id="576"/>
    </w:p>
    <w:p w14:paraId="686CF903" w14:textId="77777777" w:rsidR="00C15334" w:rsidRPr="00830187" w:rsidRDefault="00C15334" w:rsidP="00C335F0">
      <w:pPr>
        <w:pStyle w:val="abc0"/>
        <w:numPr>
          <w:ilvl w:val="0"/>
          <w:numId w:val="62"/>
        </w:numPr>
        <w:rPr>
          <w:color w:val="000000" w:themeColor="text1"/>
        </w:rPr>
      </w:pPr>
      <w:r w:rsidRPr="00830187">
        <w:rPr>
          <w:rFonts w:hint="eastAsia"/>
          <w:color w:val="000000" w:themeColor="text1"/>
        </w:rPr>
        <w:t>最高情報セキュリティ責任者は、リスク評価に変化が生じた場合には、情報セキュリティ委員会による審議を経て、対策基準や対策推進計画の必要な見直しを行うこと。</w:t>
      </w:r>
    </w:p>
    <w:p w14:paraId="3AC1818F" w14:textId="77777777" w:rsidR="00C15334" w:rsidRPr="00830187" w:rsidRDefault="00C15334" w:rsidP="00C15334">
      <w:pPr>
        <w:rPr>
          <w:color w:val="000000" w:themeColor="text1"/>
        </w:rPr>
      </w:pPr>
    </w:p>
    <w:p w14:paraId="562D1A0F" w14:textId="77777777" w:rsidR="00C15334" w:rsidRPr="00830187" w:rsidRDefault="00C15334" w:rsidP="00FC56F9">
      <w:pPr>
        <w:pStyle w:val="123"/>
        <w:rPr>
          <w:color w:val="000000" w:themeColor="text1"/>
        </w:rPr>
      </w:pPr>
      <w:bookmarkStart w:id="577" w:name="_Toc371029311"/>
      <w:bookmarkStart w:id="578" w:name="_Toc492394319"/>
      <w:bookmarkStart w:id="579" w:name="_Toc492397335"/>
      <w:bookmarkStart w:id="580" w:name="_Toc492398707"/>
      <w:bookmarkStart w:id="581" w:name="_Toc492401181"/>
      <w:bookmarkStart w:id="582" w:name="_Toc492406622"/>
      <w:bookmarkStart w:id="583" w:name="_Toc500851047"/>
      <w:bookmarkStart w:id="584" w:name="_Toc57825301"/>
      <w:bookmarkStart w:id="585" w:name="_Toc504562100"/>
      <w:bookmarkStart w:id="586" w:name="_Toc66779748"/>
      <w:bookmarkStart w:id="587" w:name="_Toc74760159"/>
      <w:bookmarkStart w:id="588" w:name="_Toc117780022"/>
      <w:bookmarkStart w:id="589" w:name="_Toc124944670"/>
      <w:r w:rsidRPr="00830187">
        <w:rPr>
          <w:rFonts w:hint="eastAsia"/>
          <w:color w:val="000000" w:themeColor="text1"/>
        </w:rPr>
        <w:t>情報セキュリティ関係規程等の見直し</w:t>
      </w:r>
      <w:bookmarkEnd w:id="577"/>
      <w:bookmarkEnd w:id="578"/>
      <w:bookmarkEnd w:id="579"/>
      <w:bookmarkEnd w:id="580"/>
      <w:bookmarkEnd w:id="581"/>
      <w:bookmarkEnd w:id="582"/>
      <w:bookmarkEnd w:id="583"/>
      <w:bookmarkEnd w:id="584"/>
      <w:bookmarkEnd w:id="585"/>
      <w:bookmarkEnd w:id="586"/>
      <w:bookmarkEnd w:id="587"/>
      <w:bookmarkEnd w:id="588"/>
      <w:bookmarkEnd w:id="589"/>
    </w:p>
    <w:p w14:paraId="1B4D9ABA" w14:textId="513B41EB" w:rsidR="00C15334" w:rsidRPr="00830187" w:rsidRDefault="00C15334" w:rsidP="00C335F0">
      <w:pPr>
        <w:pStyle w:val="abc0"/>
        <w:numPr>
          <w:ilvl w:val="0"/>
          <w:numId w:val="63"/>
        </w:numPr>
        <w:rPr>
          <w:color w:val="000000" w:themeColor="text1"/>
        </w:rPr>
      </w:pPr>
      <w:r w:rsidRPr="00830187">
        <w:rPr>
          <w:rFonts w:hint="eastAsia"/>
          <w:color w:val="000000" w:themeColor="text1"/>
        </w:rPr>
        <w:t>最高情報セキュリティ責任者は、情報セキュリティの運用及び自己点検</w:t>
      </w:r>
      <w:r w:rsidR="006E2584" w:rsidRPr="00830187">
        <w:rPr>
          <w:rFonts w:hint="eastAsia"/>
          <w:color w:val="000000" w:themeColor="text1"/>
        </w:rPr>
        <w:t>、情報セキュリティ</w:t>
      </w:r>
      <w:r w:rsidRPr="00830187">
        <w:rPr>
          <w:rFonts w:hint="eastAsia"/>
          <w:color w:val="000000" w:themeColor="text1"/>
        </w:rPr>
        <w:t>監査</w:t>
      </w:r>
      <w:bookmarkStart w:id="590" w:name="_Hlk105144873"/>
      <w:r w:rsidRPr="00830187">
        <w:rPr>
          <w:rFonts w:hint="eastAsia"/>
          <w:color w:val="000000" w:themeColor="text1"/>
        </w:rPr>
        <w:t>、本部監査</w:t>
      </w:r>
      <w:bookmarkEnd w:id="590"/>
      <w:r w:rsidRPr="00830187">
        <w:rPr>
          <w:rFonts w:hint="eastAsia"/>
          <w:color w:val="000000" w:themeColor="text1"/>
        </w:rPr>
        <w:t>等の結果等を総合的に評価するとともに、情報セキュリティに係る重大な変化等を踏まえ、情報セキュリティ委員会の審議を経て、対策基準について必要な見直しを行うこと。</w:t>
      </w:r>
    </w:p>
    <w:p w14:paraId="0B358CEB" w14:textId="695CA66A" w:rsidR="00C15334" w:rsidRPr="00830187" w:rsidRDefault="00C15334" w:rsidP="00C15334">
      <w:pPr>
        <w:pStyle w:val="abc0"/>
        <w:rPr>
          <w:color w:val="000000" w:themeColor="text1"/>
        </w:rPr>
      </w:pPr>
      <w:r w:rsidRPr="00830187">
        <w:rPr>
          <w:rFonts w:hint="eastAsia"/>
          <w:color w:val="000000" w:themeColor="text1"/>
        </w:rPr>
        <w:t>統括情報セキュリティ責任者は、情報セキュリティの運用及び自己点検</w:t>
      </w:r>
      <w:r w:rsidR="006E2584" w:rsidRPr="00830187">
        <w:rPr>
          <w:rFonts w:hint="eastAsia"/>
          <w:color w:val="000000" w:themeColor="text1"/>
        </w:rPr>
        <w:t>、情報セキュリティ</w:t>
      </w:r>
      <w:r w:rsidRPr="00830187">
        <w:rPr>
          <w:rFonts w:hint="eastAsia"/>
          <w:color w:val="000000" w:themeColor="text1"/>
        </w:rPr>
        <w:t>監査、本部監査等の結果等を踏まえて情報セキュリティ対策に関する運用規程及び実施手順を見直し、又は整備した者に対して規定の見直しを指示し、見直し結果について最高情報セキュリティ責任者に報告すること。</w:t>
      </w:r>
    </w:p>
    <w:p w14:paraId="206BC174" w14:textId="22692CBE" w:rsidR="00C15334" w:rsidRPr="00830187" w:rsidRDefault="00C15334" w:rsidP="00C15334">
      <w:pPr>
        <w:pStyle w:val="abc0"/>
        <w:rPr>
          <w:color w:val="000000" w:themeColor="text1"/>
        </w:rPr>
      </w:pPr>
      <w:r w:rsidRPr="00830187">
        <w:rPr>
          <w:rFonts w:hint="eastAsia"/>
          <w:color w:val="000000" w:themeColor="text1"/>
        </w:rPr>
        <w:t>統括情報セキュリティ責任者は、情報セキュリティの運用及び自己点検</w:t>
      </w:r>
      <w:r w:rsidR="006E2584" w:rsidRPr="00830187">
        <w:rPr>
          <w:rFonts w:hint="eastAsia"/>
          <w:color w:val="000000" w:themeColor="text1"/>
        </w:rPr>
        <w:t>、情報セキュリティ</w:t>
      </w:r>
      <w:r w:rsidRPr="00830187">
        <w:rPr>
          <w:rFonts w:hint="eastAsia"/>
          <w:color w:val="000000" w:themeColor="text1"/>
        </w:rPr>
        <w:t>監査、本部監査等の結果等を踏まえて機関等内で横断的に改善が必要となる情報セキュリティ対策の運用見直しについて、機関等内の職制及び職務に応じた措置の実施又は指示し、措置の結果について最高情報セキュリティ責任者に報告すること。</w:t>
      </w:r>
    </w:p>
    <w:p w14:paraId="4A096E6B" w14:textId="77777777" w:rsidR="00C15334" w:rsidRPr="00830187" w:rsidRDefault="00C15334" w:rsidP="00C15334">
      <w:pPr>
        <w:rPr>
          <w:color w:val="000000" w:themeColor="text1"/>
        </w:rPr>
      </w:pPr>
    </w:p>
    <w:p w14:paraId="4FED2953" w14:textId="77777777" w:rsidR="00C15334" w:rsidRPr="00830187" w:rsidRDefault="00C15334" w:rsidP="00FC56F9">
      <w:pPr>
        <w:pStyle w:val="123"/>
        <w:rPr>
          <w:color w:val="000000" w:themeColor="text1"/>
        </w:rPr>
      </w:pPr>
      <w:bookmarkStart w:id="591" w:name="_Toc371029312"/>
      <w:bookmarkStart w:id="592" w:name="_Toc492394320"/>
      <w:bookmarkStart w:id="593" w:name="_Toc492397336"/>
      <w:bookmarkStart w:id="594" w:name="_Toc492398708"/>
      <w:bookmarkStart w:id="595" w:name="_Toc492401182"/>
      <w:bookmarkStart w:id="596" w:name="_Toc492406623"/>
      <w:bookmarkStart w:id="597" w:name="_Toc500851048"/>
      <w:bookmarkStart w:id="598" w:name="_Toc57825302"/>
      <w:bookmarkStart w:id="599" w:name="_Toc504562101"/>
      <w:bookmarkStart w:id="600" w:name="_Toc66779749"/>
      <w:bookmarkStart w:id="601" w:name="_Toc117780023"/>
      <w:bookmarkStart w:id="602" w:name="_Toc124944671"/>
      <w:bookmarkStart w:id="603" w:name="_Toc119601523"/>
      <w:r w:rsidRPr="00830187">
        <w:rPr>
          <w:rFonts w:hint="eastAsia"/>
          <w:color w:val="000000" w:themeColor="text1"/>
        </w:rPr>
        <w:t>対策推進計画の見直し</w:t>
      </w:r>
      <w:bookmarkEnd w:id="591"/>
      <w:bookmarkEnd w:id="592"/>
      <w:bookmarkEnd w:id="593"/>
      <w:bookmarkEnd w:id="594"/>
      <w:bookmarkEnd w:id="595"/>
      <w:bookmarkEnd w:id="596"/>
      <w:bookmarkEnd w:id="597"/>
      <w:bookmarkEnd w:id="598"/>
      <w:bookmarkEnd w:id="599"/>
      <w:bookmarkEnd w:id="600"/>
      <w:bookmarkEnd w:id="601"/>
      <w:bookmarkEnd w:id="602"/>
      <w:bookmarkEnd w:id="603"/>
    </w:p>
    <w:p w14:paraId="4BECBE78" w14:textId="14983D92" w:rsidR="00221A3C" w:rsidRPr="00830187" w:rsidRDefault="00C15334" w:rsidP="00247124">
      <w:pPr>
        <w:pStyle w:val="abc0"/>
        <w:numPr>
          <w:ilvl w:val="0"/>
          <w:numId w:val="64"/>
        </w:numPr>
        <w:rPr>
          <w:color w:val="000000" w:themeColor="text1"/>
        </w:rPr>
      </w:pPr>
      <w:r w:rsidRPr="00830187">
        <w:rPr>
          <w:rFonts w:hint="eastAsia"/>
          <w:color w:val="000000" w:themeColor="text1"/>
        </w:rPr>
        <w:t>最高情報セキュリティ責任者は、情報セキュリティ対策の運用及び</w:t>
      </w:r>
      <w:r w:rsidR="006E2584" w:rsidRPr="00830187">
        <w:rPr>
          <w:rFonts w:hint="eastAsia"/>
          <w:color w:val="000000" w:themeColor="text1"/>
        </w:rPr>
        <w:t>自己</w:t>
      </w:r>
      <w:r w:rsidRPr="00830187">
        <w:rPr>
          <w:rFonts w:hint="eastAsia"/>
          <w:color w:val="000000" w:themeColor="text1"/>
        </w:rPr>
        <w:t>点検</w:t>
      </w:r>
      <w:r w:rsidR="006E2584" w:rsidRPr="00830187">
        <w:rPr>
          <w:rFonts w:hint="eastAsia"/>
          <w:color w:val="000000" w:themeColor="text1"/>
        </w:rPr>
        <w:t>、情報セキュリティ</w:t>
      </w:r>
      <w:r w:rsidRPr="00830187">
        <w:rPr>
          <w:rFonts w:hint="eastAsia"/>
          <w:color w:val="000000" w:themeColor="text1"/>
        </w:rPr>
        <w:t>監査、本部監査等を総合的に評価するとともに、情報セキュリティに係る重大な変化等を踏まえ、情報セキュリティ委員会の審議を経て、対策推進計画について定期的な見直しを行うこと。</w:t>
      </w:r>
      <w:r w:rsidR="00221A3C" w:rsidRPr="00830187">
        <w:rPr>
          <w:color w:val="000000" w:themeColor="text1"/>
        </w:rPr>
        <w:br w:type="page"/>
      </w:r>
    </w:p>
    <w:p w14:paraId="6369C38E" w14:textId="77777777" w:rsidR="00B97676" w:rsidRPr="00830187" w:rsidRDefault="00B97676" w:rsidP="00AD4F0C">
      <w:pPr>
        <w:pStyle w:val="2"/>
        <w:spacing w:before="328" w:after="328"/>
        <w:rPr>
          <w:color w:val="000000" w:themeColor="text1"/>
        </w:rPr>
      </w:pPr>
      <w:bookmarkStart w:id="604" w:name="_Toc117780024"/>
      <w:bookmarkStart w:id="605" w:name="_Toc122028385"/>
      <w:bookmarkStart w:id="606" w:name="_Toc123805660"/>
      <w:bookmarkStart w:id="607" w:name="_Toc125399948"/>
      <w:bookmarkStart w:id="608" w:name="_Toc132128421"/>
      <w:bookmarkStart w:id="609" w:name="_Toc137215151"/>
      <w:r w:rsidRPr="00830187">
        <w:rPr>
          <w:rFonts w:hint="eastAsia"/>
          <w:color w:val="000000" w:themeColor="text1"/>
        </w:rPr>
        <w:lastRenderedPageBreak/>
        <w:t>独立行政法人及び指定法人</w:t>
      </w:r>
      <w:bookmarkEnd w:id="604"/>
      <w:bookmarkEnd w:id="605"/>
      <w:bookmarkEnd w:id="606"/>
      <w:bookmarkEnd w:id="607"/>
      <w:bookmarkEnd w:id="608"/>
      <w:bookmarkEnd w:id="609"/>
    </w:p>
    <w:p w14:paraId="6B7FFC78" w14:textId="77777777" w:rsidR="00B97676" w:rsidRPr="00830187" w:rsidRDefault="00B97676" w:rsidP="00AD4F0C">
      <w:pPr>
        <w:pStyle w:val="3"/>
        <w:spacing w:before="328" w:after="328"/>
        <w:ind w:left="846" w:hanging="846"/>
        <w:rPr>
          <w:color w:val="000000" w:themeColor="text1"/>
        </w:rPr>
      </w:pPr>
      <w:bookmarkStart w:id="610" w:name="_Toc117780025"/>
      <w:bookmarkStart w:id="611" w:name="_Toc122028386"/>
      <w:bookmarkStart w:id="612" w:name="_Toc123805661"/>
      <w:bookmarkStart w:id="613" w:name="_Toc125399949"/>
      <w:bookmarkStart w:id="614" w:name="_Toc132128422"/>
      <w:bookmarkStart w:id="615" w:name="_Toc137215152"/>
      <w:r w:rsidRPr="00830187">
        <w:rPr>
          <w:rFonts w:hint="eastAsia"/>
          <w:color w:val="000000" w:themeColor="text1"/>
        </w:rPr>
        <w:t>独立行政法人及び指定法人に係る情報セキュリティ対策</w:t>
      </w:r>
      <w:bookmarkEnd w:id="610"/>
      <w:bookmarkEnd w:id="611"/>
      <w:bookmarkEnd w:id="612"/>
      <w:bookmarkEnd w:id="613"/>
      <w:bookmarkEnd w:id="614"/>
      <w:bookmarkEnd w:id="615"/>
    </w:p>
    <w:p w14:paraId="1AD4FD95" w14:textId="77777777" w:rsidR="00C15334" w:rsidRPr="00830187" w:rsidRDefault="00C15334" w:rsidP="00C15334">
      <w:pPr>
        <w:pStyle w:val="ab"/>
        <w:rPr>
          <w:color w:val="000000" w:themeColor="text1"/>
        </w:rPr>
      </w:pPr>
      <w:r w:rsidRPr="00830187">
        <w:rPr>
          <w:rFonts w:hint="eastAsia"/>
          <w:color w:val="000000" w:themeColor="text1"/>
        </w:rPr>
        <w:t>目的・趣旨</w:t>
      </w:r>
    </w:p>
    <w:p w14:paraId="7810FBC4" w14:textId="77777777" w:rsidR="00C15334" w:rsidRPr="00830187" w:rsidRDefault="00C15334" w:rsidP="00C15334">
      <w:pPr>
        <w:pStyle w:val="ac"/>
        <w:rPr>
          <w:color w:val="000000" w:themeColor="text1"/>
        </w:rPr>
      </w:pPr>
      <w:r w:rsidRPr="00830187">
        <w:rPr>
          <w:rFonts w:hint="eastAsia"/>
          <w:color w:val="000000" w:themeColor="text1"/>
        </w:rPr>
        <w:t>独立行政法人や指定法人においても、国の行政機関の重要な情報に相当する情報が取り扱われている場合があるため、国の行政機関と同様に情報セキュリティ対策が適切に講じられる必要がある。そのためには、当該法人を所管する国の行政機関との連携による情報セキュリティマネジメントが適切に機能することが重要である。</w:t>
      </w:r>
    </w:p>
    <w:p w14:paraId="3E9788B6" w14:textId="77777777" w:rsidR="00C15334" w:rsidRPr="00830187" w:rsidRDefault="00C15334" w:rsidP="00C15334">
      <w:pPr>
        <w:pStyle w:val="ac"/>
        <w:rPr>
          <w:color w:val="000000" w:themeColor="text1"/>
        </w:rPr>
      </w:pPr>
    </w:p>
    <w:p w14:paraId="5664875B" w14:textId="77777777" w:rsidR="00C15334" w:rsidRPr="00830187" w:rsidRDefault="00C15334" w:rsidP="00C15334">
      <w:pPr>
        <w:pStyle w:val="af"/>
        <w:rPr>
          <w:color w:val="000000" w:themeColor="text1"/>
        </w:rPr>
      </w:pPr>
      <w:r w:rsidRPr="00830187">
        <w:rPr>
          <w:rFonts w:hint="eastAsia"/>
          <w:color w:val="000000" w:themeColor="text1"/>
        </w:rPr>
        <w:t>遵守事項</w:t>
      </w:r>
    </w:p>
    <w:p w14:paraId="69A994B5" w14:textId="77777777" w:rsidR="00C15334" w:rsidRPr="00830187" w:rsidRDefault="00C15334" w:rsidP="000822C4">
      <w:pPr>
        <w:pStyle w:val="123"/>
        <w:numPr>
          <w:ilvl w:val="0"/>
          <w:numId w:val="178"/>
        </w:numPr>
        <w:rPr>
          <w:color w:val="000000" w:themeColor="text1"/>
        </w:rPr>
      </w:pPr>
      <w:bookmarkStart w:id="616" w:name="_Toc117780026"/>
      <w:bookmarkStart w:id="617" w:name="_Toc124944674"/>
      <w:r w:rsidRPr="00830187">
        <w:rPr>
          <w:rFonts w:hint="eastAsia"/>
          <w:color w:val="000000" w:themeColor="text1"/>
        </w:rPr>
        <w:t>独立行政法人及び指定法人を所管する国の行政機関における体制の整備</w:t>
      </w:r>
      <w:bookmarkEnd w:id="616"/>
      <w:bookmarkEnd w:id="617"/>
    </w:p>
    <w:p w14:paraId="29BADE1D" w14:textId="77777777" w:rsidR="00C15334" w:rsidRPr="00830187" w:rsidRDefault="00C15334" w:rsidP="00C335F0">
      <w:pPr>
        <w:pStyle w:val="abc0"/>
        <w:numPr>
          <w:ilvl w:val="0"/>
          <w:numId w:val="65"/>
        </w:numPr>
        <w:rPr>
          <w:color w:val="000000" w:themeColor="text1"/>
        </w:rPr>
      </w:pPr>
      <w:r w:rsidRPr="00830187">
        <w:rPr>
          <w:rFonts w:hint="eastAsia"/>
          <w:color w:val="000000" w:themeColor="text1"/>
        </w:rPr>
        <w:t>独立行政法人及び指定法人を所管する国の行政機関に置かれる最高情報セキュリティ責任者は、所管する独立行政法人及び指定法人の情報セキュリティ対策が適切に推進されるために必要な機関内の体制の整備を指示すること。</w:t>
      </w:r>
    </w:p>
    <w:p w14:paraId="286E50BB" w14:textId="77777777" w:rsidR="00C15334" w:rsidRPr="00830187" w:rsidRDefault="00C15334" w:rsidP="00C15334">
      <w:pPr>
        <w:rPr>
          <w:color w:val="000000" w:themeColor="text1"/>
        </w:rPr>
      </w:pPr>
    </w:p>
    <w:p w14:paraId="225C15C2" w14:textId="77777777" w:rsidR="00C15334" w:rsidRPr="00830187" w:rsidRDefault="00C15334" w:rsidP="00FC56F9">
      <w:pPr>
        <w:pStyle w:val="123"/>
        <w:rPr>
          <w:color w:val="000000" w:themeColor="text1"/>
        </w:rPr>
      </w:pPr>
      <w:bookmarkStart w:id="618" w:name="_Toc117780027"/>
      <w:bookmarkStart w:id="619" w:name="_Toc124944675"/>
      <w:r w:rsidRPr="00830187">
        <w:rPr>
          <w:rFonts w:hint="eastAsia"/>
          <w:color w:val="000000" w:themeColor="text1"/>
        </w:rPr>
        <w:t>独立行政法人及び指定法人における情報セキュリティ対策</w:t>
      </w:r>
      <w:bookmarkEnd w:id="618"/>
      <w:bookmarkEnd w:id="619"/>
    </w:p>
    <w:p w14:paraId="4A8E08C5" w14:textId="713AFFE2" w:rsidR="00B97676" w:rsidRPr="00830187" w:rsidRDefault="00047154" w:rsidP="00C15334">
      <w:pPr>
        <w:pStyle w:val="abc0"/>
        <w:numPr>
          <w:ilvl w:val="0"/>
          <w:numId w:val="66"/>
        </w:numPr>
        <w:rPr>
          <w:color w:val="000000" w:themeColor="text1"/>
        </w:rPr>
      </w:pPr>
      <w:r w:rsidRPr="00830187">
        <w:rPr>
          <w:rFonts w:hint="eastAsia"/>
          <w:color w:val="000000" w:themeColor="text1"/>
        </w:rPr>
        <w:t>独立行政法人及び指定法人の最高情報セキュリティ責任者は、情報セキュリティ対策を適切に推進するため、</w:t>
      </w:r>
      <w:bookmarkStart w:id="620" w:name="_Hlk125394745"/>
      <w:r w:rsidRPr="00830187">
        <w:rPr>
          <w:rFonts w:hint="eastAsia"/>
          <w:color w:val="000000" w:themeColor="text1"/>
        </w:rPr>
        <w:t>所管省庁と密接な連携を要する事項や専門的知見を要する事項について</w:t>
      </w:r>
      <w:bookmarkEnd w:id="620"/>
      <w:r w:rsidRPr="00830187">
        <w:rPr>
          <w:rFonts w:hint="eastAsia"/>
          <w:color w:val="000000" w:themeColor="text1"/>
        </w:rPr>
        <w:t>、当該法人を所管する国の行政機関へ助言を求めること。</w:t>
      </w:r>
      <w:r w:rsidR="00B97676" w:rsidRPr="00830187">
        <w:rPr>
          <w:color w:val="000000" w:themeColor="text1"/>
        </w:rPr>
        <w:br w:type="page"/>
      </w:r>
    </w:p>
    <w:p w14:paraId="45F33D84" w14:textId="77777777" w:rsidR="00B97676" w:rsidRPr="00830187" w:rsidRDefault="00B97676" w:rsidP="00AD4F0C">
      <w:pPr>
        <w:pStyle w:val="1"/>
        <w:rPr>
          <w:color w:val="000000" w:themeColor="text1"/>
        </w:rPr>
      </w:pPr>
      <w:bookmarkStart w:id="621" w:name="_Toc492394321"/>
      <w:bookmarkStart w:id="622" w:name="_Toc492397337"/>
      <w:bookmarkStart w:id="623" w:name="_Toc492398709"/>
      <w:bookmarkStart w:id="624" w:name="_Toc492401183"/>
      <w:bookmarkStart w:id="625" w:name="_Toc492406624"/>
      <w:bookmarkStart w:id="626" w:name="_Toc500851049"/>
      <w:bookmarkStart w:id="627" w:name="_Toc57825303"/>
      <w:bookmarkStart w:id="628" w:name="_Toc504562102"/>
      <w:bookmarkStart w:id="629" w:name="_Toc66779750"/>
      <w:bookmarkStart w:id="630" w:name="_Toc74760161"/>
      <w:bookmarkStart w:id="631" w:name="_Toc123918816"/>
      <w:bookmarkStart w:id="632" w:name="_Toc122028389"/>
      <w:bookmarkStart w:id="633" w:name="_Toc123805664"/>
      <w:bookmarkStart w:id="634" w:name="_Toc119601524"/>
      <w:bookmarkStart w:id="635" w:name="_Toc125399950"/>
      <w:bookmarkStart w:id="636" w:name="_Toc132128423"/>
      <w:bookmarkStart w:id="637" w:name="_Toc137215153"/>
      <w:r w:rsidRPr="00830187">
        <w:rPr>
          <w:color w:val="000000" w:themeColor="text1"/>
        </w:rPr>
        <w:lastRenderedPageBreak/>
        <w:t>情報の取扱</w:t>
      </w:r>
      <w:r w:rsidRPr="00830187">
        <w:rPr>
          <w:rFonts w:hint="eastAsia"/>
          <w:color w:val="000000" w:themeColor="text1"/>
        </w:rPr>
        <w:t>い</w:t>
      </w:r>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14:paraId="1F8BC387" w14:textId="77777777" w:rsidR="00B97676" w:rsidRPr="00830187" w:rsidRDefault="00B97676" w:rsidP="00C335F0">
      <w:pPr>
        <w:pStyle w:val="2"/>
        <w:numPr>
          <w:ilvl w:val="1"/>
          <w:numId w:val="15"/>
        </w:numPr>
        <w:spacing w:before="328" w:after="328"/>
        <w:rPr>
          <w:color w:val="000000" w:themeColor="text1"/>
        </w:rPr>
      </w:pPr>
      <w:bookmarkStart w:id="638" w:name="_Toc492394322"/>
      <w:bookmarkStart w:id="639" w:name="_Toc492397338"/>
      <w:bookmarkStart w:id="640" w:name="_Toc492398710"/>
      <w:bookmarkStart w:id="641" w:name="_Toc492401184"/>
      <w:bookmarkStart w:id="642" w:name="_Toc492406625"/>
      <w:bookmarkStart w:id="643" w:name="_Toc500851050"/>
      <w:bookmarkStart w:id="644" w:name="_Toc57825304"/>
      <w:bookmarkStart w:id="645" w:name="_Toc504562103"/>
      <w:bookmarkStart w:id="646" w:name="_Toc66779751"/>
      <w:bookmarkStart w:id="647" w:name="_Toc74760162"/>
      <w:bookmarkStart w:id="648" w:name="_Toc123918817"/>
      <w:bookmarkStart w:id="649" w:name="_Toc122028390"/>
      <w:bookmarkStart w:id="650" w:name="_Toc123805665"/>
      <w:bookmarkStart w:id="651" w:name="_Toc119601525"/>
      <w:bookmarkStart w:id="652" w:name="_Toc125399951"/>
      <w:bookmarkStart w:id="653" w:name="_Toc132128424"/>
      <w:bookmarkStart w:id="654" w:name="_Toc137215154"/>
      <w:r w:rsidRPr="00830187">
        <w:rPr>
          <w:rFonts w:hint="eastAsia"/>
          <w:color w:val="000000" w:themeColor="text1"/>
        </w:rPr>
        <w:t>情報の取扱い</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14:paraId="4FD8CBF6" w14:textId="77777777" w:rsidR="00B97676" w:rsidRPr="00830187" w:rsidRDefault="00B97676" w:rsidP="00AD4F0C">
      <w:pPr>
        <w:pStyle w:val="3"/>
        <w:spacing w:before="328" w:after="328"/>
        <w:ind w:left="846" w:hanging="846"/>
        <w:rPr>
          <w:color w:val="000000" w:themeColor="text1"/>
        </w:rPr>
      </w:pPr>
      <w:bookmarkStart w:id="655" w:name="_Toc492394323"/>
      <w:bookmarkStart w:id="656" w:name="_Toc492397339"/>
      <w:bookmarkStart w:id="657" w:name="_Toc492398711"/>
      <w:bookmarkStart w:id="658" w:name="_Toc492401185"/>
      <w:bookmarkStart w:id="659" w:name="_Toc492406626"/>
      <w:bookmarkStart w:id="660" w:name="_Toc500851051"/>
      <w:bookmarkStart w:id="661" w:name="_Toc57825305"/>
      <w:bookmarkStart w:id="662" w:name="_Toc504562104"/>
      <w:bookmarkStart w:id="663" w:name="_Toc66779752"/>
      <w:bookmarkStart w:id="664" w:name="_Toc74760163"/>
      <w:bookmarkStart w:id="665" w:name="_Toc123918818"/>
      <w:bookmarkStart w:id="666" w:name="_Toc122028391"/>
      <w:bookmarkStart w:id="667" w:name="_Toc123805666"/>
      <w:bookmarkStart w:id="668" w:name="_Toc119601526"/>
      <w:bookmarkStart w:id="669" w:name="_Toc125399952"/>
      <w:bookmarkStart w:id="670" w:name="_Toc132128425"/>
      <w:bookmarkStart w:id="671" w:name="_Toc137215155"/>
      <w:r w:rsidRPr="00830187">
        <w:rPr>
          <w:rFonts w:hint="eastAsia"/>
          <w:color w:val="000000" w:themeColor="text1"/>
        </w:rPr>
        <w:t>情報の取扱い</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14:paraId="0B2379A9" w14:textId="77777777" w:rsidR="00EB74C2" w:rsidRPr="00830187" w:rsidRDefault="00EB74C2" w:rsidP="00EB74C2">
      <w:pPr>
        <w:pStyle w:val="ab"/>
        <w:rPr>
          <w:color w:val="000000" w:themeColor="text1"/>
        </w:rPr>
      </w:pPr>
      <w:r w:rsidRPr="00830187">
        <w:rPr>
          <w:rFonts w:hint="eastAsia"/>
          <w:color w:val="000000" w:themeColor="text1"/>
        </w:rPr>
        <w:t>目的・趣旨</w:t>
      </w:r>
    </w:p>
    <w:p w14:paraId="6AFF0ADB" w14:textId="77777777" w:rsidR="00EB74C2" w:rsidRPr="00830187" w:rsidRDefault="00EB74C2" w:rsidP="00EB74C2">
      <w:pPr>
        <w:pStyle w:val="ac"/>
        <w:rPr>
          <w:color w:val="000000" w:themeColor="text1"/>
        </w:rPr>
      </w:pPr>
      <w:r w:rsidRPr="00830187">
        <w:rPr>
          <w:rFonts w:hint="eastAsia"/>
          <w:color w:val="000000" w:themeColor="text1"/>
        </w:rPr>
        <w:t>業務の遂行に当たっては、情報の作成、入手、利用、保存、提供、運搬、送信、消去等（以下</w:t>
      </w:r>
      <w:r w:rsidRPr="00830187">
        <w:rPr>
          <w:color w:val="000000" w:themeColor="text1"/>
        </w:rPr>
        <w:t>本</w:t>
      </w:r>
      <w:r w:rsidRPr="00830187">
        <w:rPr>
          <w:rFonts w:hint="eastAsia"/>
          <w:color w:val="000000" w:themeColor="text1"/>
        </w:rPr>
        <w:t>款において「利用等」という。）を行う必要があり、ある情報のセキュリティの確保のためには、当該情報を利用等する全ての職員等が情報のライフサイクルの各段階において、当該情報の特性に応じた適切な対策を講ずる必要がある。このため、職員等は、情報を作成又は入手した段階で当該情報の取扱いについて認識を合わせるための措置として格付及び取扱制限の明示等を行うとともに、情報の格付や取扱制限に応じた対策を講ずる必要がある。</w:t>
      </w:r>
    </w:p>
    <w:p w14:paraId="555051D1" w14:textId="77777777" w:rsidR="00EB74C2" w:rsidRPr="00830187" w:rsidRDefault="00EB74C2" w:rsidP="00EB74C2">
      <w:pPr>
        <w:pStyle w:val="ac"/>
        <w:rPr>
          <w:color w:val="000000" w:themeColor="text1"/>
        </w:rPr>
      </w:pPr>
      <w:r w:rsidRPr="00830187">
        <w:rPr>
          <w:rFonts w:hint="eastAsia"/>
          <w:color w:val="000000" w:themeColor="text1"/>
        </w:rPr>
        <w:t>なお、国の行政機関における秘密文書の管理に関しては、文書管理ガイドラインの規定を優先的に適用した上で、当該ガイドラインに定めが無い情報セキュリティ対策に係る事項については、本統一基準の規定に基づき、適切に情報が取り扱われるよう留意すること。また、独立行政法人及び指定法人における機密性３情報の管理に関しては、本統一基準の規定に基づき対策を講ずること。</w:t>
      </w:r>
    </w:p>
    <w:p w14:paraId="055FAC40" w14:textId="77777777" w:rsidR="00EB74C2" w:rsidRPr="00830187" w:rsidRDefault="00EB74C2" w:rsidP="00EB74C2">
      <w:pPr>
        <w:pStyle w:val="ac"/>
        <w:rPr>
          <w:color w:val="000000" w:themeColor="text1"/>
        </w:rPr>
      </w:pPr>
    </w:p>
    <w:p w14:paraId="425FC740" w14:textId="77777777" w:rsidR="00EB74C2" w:rsidRPr="00830187" w:rsidRDefault="00EB74C2" w:rsidP="00EB74C2">
      <w:pPr>
        <w:pStyle w:val="af"/>
        <w:rPr>
          <w:color w:val="000000" w:themeColor="text1"/>
        </w:rPr>
      </w:pPr>
      <w:r w:rsidRPr="00830187">
        <w:rPr>
          <w:rFonts w:hint="eastAsia"/>
          <w:color w:val="000000" w:themeColor="text1"/>
        </w:rPr>
        <w:t>遵守事項</w:t>
      </w:r>
    </w:p>
    <w:p w14:paraId="6F6BBE56" w14:textId="77777777" w:rsidR="00EB74C2" w:rsidRPr="00830187" w:rsidRDefault="00EB74C2" w:rsidP="000822C4">
      <w:pPr>
        <w:pStyle w:val="123"/>
        <w:numPr>
          <w:ilvl w:val="0"/>
          <w:numId w:val="179"/>
        </w:numPr>
        <w:rPr>
          <w:color w:val="000000" w:themeColor="text1"/>
        </w:rPr>
      </w:pPr>
      <w:bookmarkStart w:id="672" w:name="_Toc119601527"/>
      <w:bookmarkStart w:id="673" w:name="_Toc122028392"/>
      <w:bookmarkStart w:id="674" w:name="_Toc124944679"/>
      <w:r w:rsidRPr="00830187">
        <w:rPr>
          <w:rFonts w:hint="eastAsia"/>
          <w:color w:val="000000" w:themeColor="text1"/>
        </w:rPr>
        <w:t>情報の取扱いに係る規定の整備</w:t>
      </w:r>
      <w:bookmarkEnd w:id="672"/>
      <w:bookmarkEnd w:id="673"/>
      <w:bookmarkEnd w:id="674"/>
    </w:p>
    <w:p w14:paraId="1371CC27" w14:textId="7F5C767A" w:rsidR="00EB74C2" w:rsidRPr="00830187" w:rsidRDefault="00EB74C2" w:rsidP="00C335F0">
      <w:pPr>
        <w:pStyle w:val="abc0"/>
        <w:numPr>
          <w:ilvl w:val="0"/>
          <w:numId w:val="67"/>
        </w:numPr>
        <w:rPr>
          <w:color w:val="000000" w:themeColor="text1"/>
        </w:rPr>
      </w:pPr>
      <w:r w:rsidRPr="00830187">
        <w:rPr>
          <w:rFonts w:hint="eastAsia"/>
          <w:color w:val="000000" w:themeColor="text1"/>
        </w:rPr>
        <w:t>統括情報セキュリティ責任者は、以下を全て含む情報の取扱いに関する運用規程を整備し、職員等へ周知すること。</w:t>
      </w:r>
    </w:p>
    <w:p w14:paraId="0FB19EA8" w14:textId="77777777" w:rsidR="00EB74C2" w:rsidRPr="00830187" w:rsidRDefault="00EB74C2" w:rsidP="00EB74C2">
      <w:pPr>
        <w:pStyle w:val="a4"/>
        <w:rPr>
          <w:color w:val="000000" w:themeColor="text1"/>
        </w:rPr>
      </w:pPr>
      <w:r w:rsidRPr="00830187">
        <w:rPr>
          <w:rFonts w:hint="eastAsia"/>
          <w:color w:val="000000" w:themeColor="text1"/>
        </w:rPr>
        <w:t>情報の</w:t>
      </w:r>
      <w:r w:rsidRPr="00830187">
        <w:rPr>
          <w:rStyle w:val="afffb"/>
          <w:rFonts w:hint="eastAsia"/>
          <w:b w:val="0"/>
          <w:color w:val="000000" w:themeColor="text1"/>
          <w:u w:val="none"/>
        </w:rPr>
        <w:t>格付及び取扱制限についての定義</w:t>
      </w:r>
    </w:p>
    <w:p w14:paraId="2C204622" w14:textId="77777777" w:rsidR="00EB74C2" w:rsidRPr="00830187" w:rsidRDefault="00EB74C2" w:rsidP="00EB74C2">
      <w:pPr>
        <w:pStyle w:val="a4"/>
        <w:rPr>
          <w:color w:val="000000" w:themeColor="text1"/>
        </w:rPr>
      </w:pPr>
      <w:r w:rsidRPr="00830187">
        <w:rPr>
          <w:rFonts w:hint="eastAsia"/>
          <w:color w:val="000000" w:themeColor="text1"/>
        </w:rPr>
        <w:t>情報の</w:t>
      </w:r>
      <w:r w:rsidRPr="00830187">
        <w:rPr>
          <w:rStyle w:val="afffb"/>
          <w:rFonts w:hint="eastAsia"/>
          <w:b w:val="0"/>
          <w:color w:val="000000" w:themeColor="text1"/>
          <w:u w:val="none"/>
        </w:rPr>
        <w:t>格付及び取扱制限の明示等</w:t>
      </w:r>
      <w:r w:rsidRPr="00830187">
        <w:rPr>
          <w:rFonts w:hint="eastAsia"/>
          <w:color w:val="000000" w:themeColor="text1"/>
        </w:rPr>
        <w:t>についての手続</w:t>
      </w:r>
    </w:p>
    <w:p w14:paraId="6D2F5B8B" w14:textId="77777777" w:rsidR="00EB74C2" w:rsidRPr="00830187" w:rsidRDefault="00EB74C2" w:rsidP="00EB74C2">
      <w:pPr>
        <w:pStyle w:val="a4"/>
        <w:rPr>
          <w:color w:val="000000" w:themeColor="text1"/>
        </w:rPr>
      </w:pPr>
      <w:r w:rsidRPr="00830187">
        <w:rPr>
          <w:rFonts w:hint="eastAsia"/>
          <w:color w:val="000000" w:themeColor="text1"/>
        </w:rPr>
        <w:t>情報の格付及び取扱制限の継承、見直しに関する手続</w:t>
      </w:r>
    </w:p>
    <w:p w14:paraId="7476D92C" w14:textId="77777777" w:rsidR="00EB74C2" w:rsidRPr="00830187" w:rsidRDefault="00EB74C2" w:rsidP="00EB74C2">
      <w:pPr>
        <w:rPr>
          <w:color w:val="000000" w:themeColor="text1"/>
        </w:rPr>
      </w:pPr>
    </w:p>
    <w:p w14:paraId="31364F32" w14:textId="77777777" w:rsidR="00EB74C2" w:rsidRPr="00830187" w:rsidRDefault="00EB74C2" w:rsidP="00FC56F9">
      <w:pPr>
        <w:pStyle w:val="123"/>
        <w:rPr>
          <w:color w:val="000000" w:themeColor="text1"/>
        </w:rPr>
      </w:pPr>
      <w:bookmarkStart w:id="675" w:name="_Toc119601528"/>
      <w:bookmarkStart w:id="676" w:name="_Toc122028393"/>
      <w:bookmarkStart w:id="677" w:name="_Toc124944680"/>
      <w:r w:rsidRPr="00830187">
        <w:rPr>
          <w:rFonts w:hint="eastAsia"/>
          <w:color w:val="000000" w:themeColor="text1"/>
        </w:rPr>
        <w:t>情報の目的外での利用等の禁止</w:t>
      </w:r>
      <w:bookmarkEnd w:id="675"/>
      <w:bookmarkEnd w:id="676"/>
      <w:bookmarkEnd w:id="677"/>
    </w:p>
    <w:p w14:paraId="0B88F3C7" w14:textId="77777777" w:rsidR="00EB74C2" w:rsidRPr="00830187" w:rsidRDefault="00EB74C2" w:rsidP="00C335F0">
      <w:pPr>
        <w:pStyle w:val="abc0"/>
        <w:numPr>
          <w:ilvl w:val="0"/>
          <w:numId w:val="14"/>
        </w:numPr>
        <w:rPr>
          <w:color w:val="000000" w:themeColor="text1"/>
        </w:rPr>
      </w:pPr>
      <w:r w:rsidRPr="00830187">
        <w:rPr>
          <w:rFonts w:hint="eastAsia"/>
          <w:color w:val="000000" w:themeColor="text1"/>
        </w:rPr>
        <w:t>職員等は、自らが担当している業務の遂行のために必要な範囲に限って、</w:t>
      </w:r>
      <w:r w:rsidRPr="00830187">
        <w:rPr>
          <w:rStyle w:val="afffb"/>
          <w:rFonts w:hint="eastAsia"/>
          <w:b w:val="0"/>
          <w:color w:val="000000" w:themeColor="text1"/>
          <w:u w:val="none"/>
        </w:rPr>
        <w:t>情報を利用等</w:t>
      </w:r>
      <w:r w:rsidRPr="00830187">
        <w:rPr>
          <w:rFonts w:hint="eastAsia"/>
          <w:color w:val="000000" w:themeColor="text1"/>
        </w:rPr>
        <w:t>すること。</w:t>
      </w:r>
    </w:p>
    <w:p w14:paraId="70223DF0" w14:textId="77777777" w:rsidR="00EB74C2" w:rsidRPr="00830187" w:rsidRDefault="00EB74C2" w:rsidP="00EB74C2">
      <w:pPr>
        <w:rPr>
          <w:color w:val="000000" w:themeColor="text1"/>
        </w:rPr>
      </w:pPr>
    </w:p>
    <w:p w14:paraId="3F28DBEF" w14:textId="77777777" w:rsidR="00EB74C2" w:rsidRPr="00830187" w:rsidRDefault="00EB74C2" w:rsidP="00FC56F9">
      <w:pPr>
        <w:pStyle w:val="123"/>
        <w:rPr>
          <w:color w:val="000000" w:themeColor="text1"/>
        </w:rPr>
      </w:pPr>
      <w:bookmarkStart w:id="678" w:name="_Toc373269713"/>
      <w:bookmarkStart w:id="679" w:name="_Toc492394326"/>
      <w:bookmarkStart w:id="680" w:name="_Toc492397342"/>
      <w:bookmarkStart w:id="681" w:name="_Toc492398714"/>
      <w:bookmarkStart w:id="682" w:name="_Toc492401188"/>
      <w:bookmarkStart w:id="683" w:name="_Toc492406629"/>
      <w:bookmarkStart w:id="684" w:name="_Toc500851054"/>
      <w:bookmarkStart w:id="685" w:name="_Toc57825308"/>
      <w:bookmarkStart w:id="686" w:name="_Toc504562107"/>
      <w:bookmarkStart w:id="687" w:name="_Toc66779755"/>
      <w:bookmarkStart w:id="688" w:name="_Toc74760166"/>
      <w:bookmarkStart w:id="689" w:name="_Toc119601529"/>
      <w:bookmarkStart w:id="690" w:name="_Toc122028394"/>
      <w:bookmarkStart w:id="691" w:name="_Toc124944681"/>
      <w:r w:rsidRPr="00830187">
        <w:rPr>
          <w:rFonts w:hint="eastAsia"/>
          <w:color w:val="000000" w:themeColor="text1"/>
        </w:rPr>
        <w:t>情報の格付及び取扱制限の決定・明示等</w:t>
      </w:r>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p>
    <w:p w14:paraId="1D8A3B77" w14:textId="77777777" w:rsidR="00EB74C2" w:rsidRPr="00830187" w:rsidRDefault="00EB74C2" w:rsidP="00C335F0">
      <w:pPr>
        <w:pStyle w:val="abc0"/>
        <w:numPr>
          <w:ilvl w:val="0"/>
          <w:numId w:val="68"/>
        </w:numPr>
        <w:rPr>
          <w:color w:val="000000" w:themeColor="text1"/>
        </w:rPr>
      </w:pPr>
      <w:r w:rsidRPr="00830187">
        <w:rPr>
          <w:rFonts w:hint="eastAsia"/>
          <w:color w:val="000000" w:themeColor="text1"/>
        </w:rPr>
        <w:t>職員等は、情報の作成時及び機関等外の者が作成した情報を入手したことに伴う管理の開始時に、格付及び取扱制限の定義に基づき</w:t>
      </w:r>
      <w:r w:rsidRPr="00830187">
        <w:rPr>
          <w:rStyle w:val="afffb"/>
          <w:rFonts w:hint="eastAsia"/>
          <w:b w:val="0"/>
          <w:color w:val="000000" w:themeColor="text1"/>
          <w:u w:val="none"/>
        </w:rPr>
        <w:t>格付及び取扱制限を決定</w:t>
      </w:r>
      <w:r w:rsidRPr="00830187">
        <w:rPr>
          <w:rFonts w:hint="eastAsia"/>
          <w:color w:val="000000" w:themeColor="text1"/>
        </w:rPr>
        <w:t>し、明示等すること。</w:t>
      </w:r>
    </w:p>
    <w:p w14:paraId="5B17FD53" w14:textId="77777777" w:rsidR="00EB74C2" w:rsidRPr="00830187" w:rsidRDefault="00EB74C2" w:rsidP="00EB74C2">
      <w:pPr>
        <w:pStyle w:val="abc0"/>
        <w:rPr>
          <w:color w:val="000000" w:themeColor="text1"/>
        </w:rPr>
      </w:pPr>
      <w:r w:rsidRPr="00830187">
        <w:rPr>
          <w:rFonts w:hint="eastAsia"/>
          <w:color w:val="000000" w:themeColor="text1"/>
        </w:rPr>
        <w:t>職員等は、情報を作成又は複製する際に、参照した情報又は入手した情報に既に格付及び取扱制限の決定がなされている場合には、元となる情報の機密性に係る格付及び取扱制限を</w:t>
      </w:r>
      <w:r w:rsidRPr="00830187">
        <w:rPr>
          <w:rStyle w:val="afffb"/>
          <w:rFonts w:hint="eastAsia"/>
          <w:b w:val="0"/>
          <w:color w:val="000000" w:themeColor="text1"/>
          <w:u w:val="none"/>
        </w:rPr>
        <w:t>継承</w:t>
      </w:r>
      <w:r w:rsidRPr="00830187">
        <w:rPr>
          <w:rFonts w:hint="eastAsia"/>
          <w:color w:val="000000" w:themeColor="text1"/>
        </w:rPr>
        <w:t>すること。</w:t>
      </w:r>
    </w:p>
    <w:p w14:paraId="425E42BA" w14:textId="77777777" w:rsidR="00EB74C2" w:rsidRPr="00830187" w:rsidRDefault="00EB74C2" w:rsidP="00EB74C2">
      <w:pPr>
        <w:pStyle w:val="abc0"/>
        <w:rPr>
          <w:color w:val="000000" w:themeColor="text1"/>
        </w:rPr>
      </w:pPr>
      <w:r w:rsidRPr="00830187">
        <w:rPr>
          <w:rFonts w:hint="eastAsia"/>
          <w:color w:val="000000" w:themeColor="text1"/>
        </w:rPr>
        <w:lastRenderedPageBreak/>
        <w:t>職員等は、修正、追加、削除その他の理由により、情報の格付及び取扱制限を</w:t>
      </w:r>
      <w:r w:rsidRPr="00830187">
        <w:rPr>
          <w:rStyle w:val="afffc"/>
          <w:rFonts w:hint="eastAsia"/>
          <w:color w:val="000000" w:themeColor="text1"/>
        </w:rPr>
        <w:t>見直す</w:t>
      </w:r>
      <w:r w:rsidRPr="00830187">
        <w:rPr>
          <w:rFonts w:hint="eastAsia"/>
          <w:color w:val="000000" w:themeColor="text1"/>
        </w:rPr>
        <w:t>必要があると考える場合には、情報の格付及び取扱制限の決定者（決定を引き継いだ者を含む。）又は決定者の上司（以下本款において「</w:t>
      </w:r>
      <w:r w:rsidRPr="00830187">
        <w:rPr>
          <w:rStyle w:val="afffb"/>
          <w:rFonts w:hint="eastAsia"/>
          <w:b w:val="0"/>
          <w:color w:val="000000" w:themeColor="text1"/>
          <w:u w:val="none"/>
        </w:rPr>
        <w:t>決定者等</w:t>
      </w:r>
      <w:r w:rsidRPr="00830187">
        <w:rPr>
          <w:rFonts w:hint="eastAsia"/>
          <w:color w:val="000000" w:themeColor="text1"/>
        </w:rPr>
        <w:t>」という。）</w:t>
      </w:r>
      <w:r w:rsidRPr="00830187">
        <w:rPr>
          <w:rStyle w:val="afffb"/>
          <w:rFonts w:hint="eastAsia"/>
          <w:b w:val="0"/>
          <w:color w:val="000000" w:themeColor="text1"/>
          <w:u w:val="none"/>
        </w:rPr>
        <w:t>に確認し、その結果に基づき見直す</w:t>
      </w:r>
      <w:r w:rsidRPr="00830187">
        <w:rPr>
          <w:rFonts w:hint="eastAsia"/>
          <w:color w:val="000000" w:themeColor="text1"/>
        </w:rPr>
        <w:t>こと。</w:t>
      </w:r>
    </w:p>
    <w:p w14:paraId="14079ED6" w14:textId="77777777" w:rsidR="00EB74C2" w:rsidRPr="00830187" w:rsidRDefault="00EB74C2" w:rsidP="00EB74C2">
      <w:pPr>
        <w:rPr>
          <w:color w:val="000000" w:themeColor="text1"/>
        </w:rPr>
      </w:pPr>
    </w:p>
    <w:p w14:paraId="76C5D29D" w14:textId="77777777" w:rsidR="00EB74C2" w:rsidRPr="00830187" w:rsidRDefault="00EB74C2" w:rsidP="00FC56F9">
      <w:pPr>
        <w:pStyle w:val="123"/>
        <w:rPr>
          <w:color w:val="000000" w:themeColor="text1"/>
        </w:rPr>
      </w:pPr>
      <w:bookmarkStart w:id="692" w:name="_Toc119601530"/>
      <w:bookmarkStart w:id="693" w:name="_Toc122028395"/>
      <w:bookmarkStart w:id="694" w:name="_Toc124944682"/>
      <w:r w:rsidRPr="00830187">
        <w:rPr>
          <w:rFonts w:hint="eastAsia"/>
          <w:color w:val="000000" w:themeColor="text1"/>
        </w:rPr>
        <w:t>情報の利用・保存</w:t>
      </w:r>
      <w:bookmarkEnd w:id="692"/>
      <w:bookmarkEnd w:id="693"/>
      <w:bookmarkEnd w:id="694"/>
    </w:p>
    <w:p w14:paraId="1E2DBA9D" w14:textId="77777777" w:rsidR="00EB74C2" w:rsidRPr="00830187" w:rsidRDefault="00EB74C2" w:rsidP="00C335F0">
      <w:pPr>
        <w:pStyle w:val="abc0"/>
        <w:numPr>
          <w:ilvl w:val="0"/>
          <w:numId w:val="69"/>
        </w:numPr>
        <w:rPr>
          <w:color w:val="000000" w:themeColor="text1"/>
        </w:rPr>
      </w:pPr>
      <w:r w:rsidRPr="00830187">
        <w:rPr>
          <w:rFonts w:hint="eastAsia"/>
          <w:color w:val="000000" w:themeColor="text1"/>
        </w:rPr>
        <w:t>職員等は、利用する情報に明示等された格付及び取扱制限に従い、当該情報を適切に取り扱うこと。</w:t>
      </w:r>
    </w:p>
    <w:p w14:paraId="5B5CC9F6" w14:textId="77777777" w:rsidR="00EB74C2" w:rsidRPr="00830187" w:rsidRDefault="00EB74C2" w:rsidP="00EB74C2">
      <w:pPr>
        <w:pStyle w:val="abc0"/>
        <w:rPr>
          <w:color w:val="000000" w:themeColor="text1"/>
        </w:rPr>
      </w:pPr>
      <w:r w:rsidRPr="00830187">
        <w:rPr>
          <w:rFonts w:hint="eastAsia"/>
          <w:color w:val="000000" w:themeColor="text1"/>
        </w:rPr>
        <w:t>職員等は、機密性３情報について要管理対策区域外で情報処理を行う場合は、課室情報セキュリティ責任者の許可を得ること。</w:t>
      </w:r>
    </w:p>
    <w:p w14:paraId="11BCD3A9" w14:textId="77777777" w:rsidR="00EB74C2" w:rsidRPr="00830187" w:rsidRDefault="00EB74C2" w:rsidP="00EB74C2">
      <w:pPr>
        <w:pStyle w:val="abc0"/>
        <w:rPr>
          <w:color w:val="000000" w:themeColor="text1"/>
        </w:rPr>
      </w:pPr>
      <w:r w:rsidRPr="00830187">
        <w:rPr>
          <w:rFonts w:hint="eastAsia"/>
          <w:color w:val="000000" w:themeColor="text1"/>
        </w:rPr>
        <w:t>職員等は、要保護情報について</w:t>
      </w:r>
      <w:r w:rsidRPr="00830187">
        <w:rPr>
          <w:rStyle w:val="afffb"/>
          <w:rFonts w:hint="eastAsia"/>
          <w:b w:val="0"/>
          <w:color w:val="000000" w:themeColor="text1"/>
          <w:u w:val="none"/>
        </w:rPr>
        <w:t>要管理対策区域外で情報処理を行う場合は、必要な安全管理措置を講ずること</w:t>
      </w:r>
      <w:r w:rsidRPr="00830187">
        <w:rPr>
          <w:rFonts w:hint="eastAsia"/>
          <w:color w:val="000000" w:themeColor="text1"/>
        </w:rPr>
        <w:t>。</w:t>
      </w:r>
    </w:p>
    <w:p w14:paraId="1410C673" w14:textId="77777777" w:rsidR="00EB74C2" w:rsidRPr="00830187" w:rsidRDefault="00EB74C2" w:rsidP="00EB74C2">
      <w:pPr>
        <w:pStyle w:val="abc0"/>
        <w:rPr>
          <w:color w:val="000000" w:themeColor="text1"/>
        </w:rPr>
      </w:pPr>
      <w:r w:rsidRPr="00830187">
        <w:rPr>
          <w:rFonts w:hint="eastAsia"/>
          <w:color w:val="000000" w:themeColor="text1"/>
        </w:rPr>
        <w:t>職員等は、</w:t>
      </w:r>
      <w:r w:rsidRPr="00830187">
        <w:rPr>
          <w:rStyle w:val="afffb"/>
          <w:rFonts w:hint="eastAsia"/>
          <w:b w:val="0"/>
          <w:color w:val="000000" w:themeColor="text1"/>
          <w:u w:val="none"/>
        </w:rPr>
        <w:t>保存する情報にアクセス制限を設定するなど、情報の格付及び取扱制限に従って情報を適切に管理すること</w:t>
      </w:r>
      <w:r w:rsidRPr="00830187">
        <w:rPr>
          <w:rFonts w:hint="eastAsia"/>
          <w:color w:val="000000" w:themeColor="text1"/>
        </w:rPr>
        <w:t>。なお、</w:t>
      </w:r>
      <w:r w:rsidRPr="00830187">
        <w:rPr>
          <w:rStyle w:val="afffb"/>
          <w:rFonts w:hint="eastAsia"/>
          <w:b w:val="0"/>
          <w:color w:val="000000" w:themeColor="text1"/>
          <w:u w:val="none"/>
        </w:rPr>
        <w:t>独立行政法人及び指定法人における職員等</w:t>
      </w:r>
      <w:r w:rsidRPr="00830187">
        <w:rPr>
          <w:rFonts w:hint="eastAsia"/>
          <w:color w:val="000000" w:themeColor="text1"/>
        </w:rPr>
        <w:t>は、機密性３情報を機器等に保存する際、以下の措置を講ずること。ただし、独立行政法人及び指定法人において、機密性３情報について国の行政機関と同等の取扱いを行っている場合は、国の行政機関と同等の措置を講ずることをもって代えることができる。</w:t>
      </w:r>
    </w:p>
    <w:p w14:paraId="6299EB43" w14:textId="77777777" w:rsidR="00EB74C2" w:rsidRPr="00830187" w:rsidRDefault="00EB74C2" w:rsidP="00EB74C2">
      <w:pPr>
        <w:pStyle w:val="a4"/>
        <w:rPr>
          <w:color w:val="000000" w:themeColor="text1"/>
        </w:rPr>
      </w:pPr>
      <w:r w:rsidRPr="00830187">
        <w:rPr>
          <w:rFonts w:hint="eastAsia"/>
          <w:color w:val="000000" w:themeColor="text1"/>
        </w:rPr>
        <w:t>機器等に保存する場合は、インターネットや、インターネットに接点を有する情報システムに接続しない端末、サーバ装置等の機器等を使用すること。</w:t>
      </w:r>
    </w:p>
    <w:p w14:paraId="45E3601A" w14:textId="77777777" w:rsidR="00EB74C2" w:rsidRPr="00830187" w:rsidRDefault="00EB74C2" w:rsidP="00EB74C2">
      <w:pPr>
        <w:pStyle w:val="a4"/>
        <w:rPr>
          <w:color w:val="000000" w:themeColor="text1"/>
        </w:rPr>
      </w:pPr>
      <w:r w:rsidRPr="00830187">
        <w:rPr>
          <w:rFonts w:hint="eastAsia"/>
          <w:color w:val="000000" w:themeColor="text1"/>
        </w:rPr>
        <w:t>当該情報に対し、暗号化による保護を行うこと。</w:t>
      </w:r>
    </w:p>
    <w:p w14:paraId="3EEA9B77" w14:textId="77777777" w:rsidR="00EB74C2" w:rsidRPr="00830187" w:rsidRDefault="00EB74C2" w:rsidP="00EB74C2">
      <w:pPr>
        <w:pStyle w:val="a4"/>
        <w:rPr>
          <w:color w:val="000000" w:themeColor="text1"/>
        </w:rPr>
      </w:pPr>
      <w:r w:rsidRPr="00830187">
        <w:rPr>
          <w:rFonts w:hint="eastAsia"/>
          <w:color w:val="000000" w:themeColor="text1"/>
        </w:rPr>
        <w:t>当該情報を保存した機器等について、</w:t>
      </w:r>
      <w:r w:rsidRPr="00830187">
        <w:rPr>
          <w:rStyle w:val="afffb"/>
          <w:rFonts w:hint="eastAsia"/>
          <w:b w:val="0"/>
          <w:color w:val="000000" w:themeColor="text1"/>
          <w:u w:val="none"/>
        </w:rPr>
        <w:t>盗難及び不正な持ち出し等の物理的な脅威から保護するための対策</w:t>
      </w:r>
      <w:r w:rsidRPr="00830187">
        <w:rPr>
          <w:rFonts w:hint="eastAsia"/>
          <w:color w:val="000000" w:themeColor="text1"/>
        </w:rPr>
        <w:t>を講ずること。</w:t>
      </w:r>
    </w:p>
    <w:p w14:paraId="495AEBC9" w14:textId="77777777" w:rsidR="00EB74C2" w:rsidRPr="00830187" w:rsidRDefault="00EB74C2" w:rsidP="00EB74C2">
      <w:pPr>
        <w:pStyle w:val="abc0"/>
        <w:rPr>
          <w:color w:val="000000" w:themeColor="text1"/>
        </w:rPr>
      </w:pPr>
      <w:r w:rsidRPr="00830187">
        <w:rPr>
          <w:rFonts w:hint="eastAsia"/>
          <w:color w:val="000000" w:themeColor="text1"/>
        </w:rPr>
        <w:t>職員等は、</w:t>
      </w:r>
      <w:r w:rsidRPr="00830187">
        <w:rPr>
          <w:rFonts w:hint="eastAsia"/>
          <w:color w:val="000000" w:themeColor="text1"/>
        </w:rPr>
        <w:t>USB</w:t>
      </w:r>
      <w:r w:rsidRPr="00830187">
        <w:rPr>
          <w:rFonts w:hint="eastAsia"/>
          <w:color w:val="000000" w:themeColor="text1"/>
        </w:rPr>
        <w:t>メモリ等の</w:t>
      </w:r>
      <w:r w:rsidRPr="00830187">
        <w:rPr>
          <w:rStyle w:val="afffb"/>
          <w:rFonts w:hint="eastAsia"/>
          <w:b w:val="0"/>
          <w:color w:val="000000" w:themeColor="text1"/>
          <w:u w:val="none"/>
        </w:rPr>
        <w:t>外部電磁的記録媒体</w:t>
      </w:r>
      <w:r w:rsidRPr="00830187">
        <w:rPr>
          <w:rFonts w:hint="eastAsia"/>
          <w:color w:val="000000" w:themeColor="text1"/>
        </w:rPr>
        <w:t>を用いて情報を取り扱う際、</w:t>
      </w:r>
      <w:r w:rsidRPr="00830187">
        <w:rPr>
          <w:rStyle w:val="afffb"/>
          <w:rFonts w:hint="eastAsia"/>
          <w:b w:val="0"/>
          <w:color w:val="000000" w:themeColor="text1"/>
          <w:u w:val="none"/>
        </w:rPr>
        <w:t>定められた利用手順</w:t>
      </w:r>
      <w:r w:rsidRPr="00830187">
        <w:rPr>
          <w:rStyle w:val="afffc"/>
          <w:rFonts w:hint="eastAsia"/>
          <w:color w:val="000000" w:themeColor="text1"/>
        </w:rPr>
        <w:t>に従うこと。</w:t>
      </w:r>
    </w:p>
    <w:p w14:paraId="6321E75D" w14:textId="77777777" w:rsidR="00EB74C2" w:rsidRPr="00830187" w:rsidRDefault="00EB74C2" w:rsidP="00EB74C2">
      <w:pPr>
        <w:rPr>
          <w:color w:val="000000" w:themeColor="text1"/>
        </w:rPr>
      </w:pPr>
    </w:p>
    <w:p w14:paraId="7D2FD82F" w14:textId="77777777" w:rsidR="00EB74C2" w:rsidRPr="00830187" w:rsidRDefault="00EB74C2" w:rsidP="00FC56F9">
      <w:pPr>
        <w:pStyle w:val="123"/>
        <w:rPr>
          <w:color w:val="000000" w:themeColor="text1"/>
        </w:rPr>
      </w:pPr>
      <w:bookmarkStart w:id="695" w:name="_Toc119601531"/>
      <w:bookmarkStart w:id="696" w:name="_Toc122028396"/>
      <w:bookmarkStart w:id="697" w:name="_Toc124944683"/>
      <w:r w:rsidRPr="00830187">
        <w:rPr>
          <w:rFonts w:hint="eastAsia"/>
          <w:color w:val="000000" w:themeColor="text1"/>
        </w:rPr>
        <w:t>情報の提供・公表</w:t>
      </w:r>
      <w:bookmarkEnd w:id="695"/>
      <w:bookmarkEnd w:id="696"/>
      <w:bookmarkEnd w:id="697"/>
    </w:p>
    <w:p w14:paraId="2F857292" w14:textId="77777777" w:rsidR="00EB74C2" w:rsidRPr="00830187" w:rsidRDefault="00EB74C2" w:rsidP="00C335F0">
      <w:pPr>
        <w:pStyle w:val="abc0"/>
        <w:numPr>
          <w:ilvl w:val="0"/>
          <w:numId w:val="70"/>
        </w:numPr>
        <w:rPr>
          <w:color w:val="000000" w:themeColor="text1"/>
        </w:rPr>
      </w:pPr>
      <w:r w:rsidRPr="00830187">
        <w:rPr>
          <w:rFonts w:hint="eastAsia"/>
          <w:color w:val="000000" w:themeColor="text1"/>
        </w:rPr>
        <w:t>職員等は、情報を公表する場合には、当該情報が</w:t>
      </w:r>
      <w:r w:rsidRPr="00830187">
        <w:rPr>
          <w:rStyle w:val="afffb"/>
          <w:rFonts w:hint="eastAsia"/>
          <w:b w:val="0"/>
          <w:color w:val="000000" w:themeColor="text1"/>
          <w:u w:val="none"/>
        </w:rPr>
        <w:t>機密性１情報に格付されるもの</w:t>
      </w:r>
      <w:r w:rsidRPr="00830187">
        <w:rPr>
          <w:rFonts w:hint="eastAsia"/>
          <w:color w:val="000000" w:themeColor="text1"/>
        </w:rPr>
        <w:t>であることを確認すること。</w:t>
      </w:r>
    </w:p>
    <w:p w14:paraId="2D89094E" w14:textId="77777777" w:rsidR="00EB74C2" w:rsidRPr="00830187" w:rsidRDefault="00EB74C2" w:rsidP="00EB74C2">
      <w:pPr>
        <w:pStyle w:val="abc0"/>
        <w:rPr>
          <w:color w:val="000000" w:themeColor="text1"/>
        </w:rPr>
      </w:pPr>
      <w:r w:rsidRPr="00830187">
        <w:rPr>
          <w:rFonts w:hint="eastAsia"/>
          <w:color w:val="000000" w:themeColor="text1"/>
        </w:rPr>
        <w:t>職員等は、閲覧制限の範囲外の者に情報を提供する必要が生じた場合は、当該格付及び取扱制限の</w:t>
      </w:r>
      <w:r w:rsidRPr="00830187">
        <w:rPr>
          <w:rStyle w:val="afffb"/>
          <w:rFonts w:hint="eastAsia"/>
          <w:b w:val="0"/>
          <w:color w:val="000000" w:themeColor="text1"/>
          <w:u w:val="none"/>
        </w:rPr>
        <w:t>決定者等に相談</w:t>
      </w:r>
      <w:r w:rsidRPr="00830187">
        <w:rPr>
          <w:rFonts w:hint="eastAsia"/>
          <w:color w:val="000000" w:themeColor="text1"/>
        </w:rPr>
        <w:t>し、その決定に従うこと。また、</w:t>
      </w:r>
      <w:r w:rsidRPr="00830187">
        <w:rPr>
          <w:rStyle w:val="afffb"/>
          <w:rFonts w:hint="eastAsia"/>
          <w:b w:val="0"/>
          <w:color w:val="000000" w:themeColor="text1"/>
          <w:u w:val="none"/>
        </w:rPr>
        <w:t>提供先において</w:t>
      </w:r>
      <w:r w:rsidRPr="00830187">
        <w:rPr>
          <w:rFonts w:hint="eastAsia"/>
          <w:color w:val="000000" w:themeColor="text1"/>
        </w:rPr>
        <w:t>、当該情報に付された格付及び取扱制限に応じて</w:t>
      </w:r>
      <w:r w:rsidRPr="00830187">
        <w:rPr>
          <w:rStyle w:val="afffb"/>
          <w:rFonts w:hint="eastAsia"/>
          <w:b w:val="0"/>
          <w:color w:val="000000" w:themeColor="text1"/>
          <w:u w:val="none"/>
        </w:rPr>
        <w:t>適切に取り扱われるよう</w:t>
      </w:r>
      <w:r w:rsidRPr="00830187">
        <w:rPr>
          <w:rFonts w:hint="eastAsia"/>
          <w:color w:val="000000" w:themeColor="text1"/>
        </w:rPr>
        <w:t>、取扱い上の留意事項を確実に伝達するなどの措置を講ずること。</w:t>
      </w:r>
    </w:p>
    <w:p w14:paraId="7D36CD00" w14:textId="77777777" w:rsidR="00EB74C2" w:rsidRPr="00830187" w:rsidRDefault="00EB74C2" w:rsidP="00EB74C2">
      <w:pPr>
        <w:pStyle w:val="abc0"/>
        <w:rPr>
          <w:color w:val="000000" w:themeColor="text1"/>
        </w:rPr>
      </w:pPr>
      <w:r w:rsidRPr="00830187">
        <w:rPr>
          <w:rFonts w:hint="eastAsia"/>
          <w:color w:val="000000" w:themeColor="text1"/>
        </w:rPr>
        <w:t>独立行政法人及び指定法人における職員等は、機密性３情報を閲覧制限の範囲外の者に提供する場合には、課室情報セキュリティ責任者の許可を得ること。</w:t>
      </w:r>
    </w:p>
    <w:p w14:paraId="3A6366C5" w14:textId="77777777" w:rsidR="00EB74C2" w:rsidRPr="00830187" w:rsidRDefault="00EB74C2" w:rsidP="00EB74C2">
      <w:pPr>
        <w:pStyle w:val="abc0"/>
        <w:rPr>
          <w:color w:val="000000" w:themeColor="text1"/>
        </w:rPr>
      </w:pPr>
      <w:r w:rsidRPr="00830187">
        <w:rPr>
          <w:rFonts w:hint="eastAsia"/>
          <w:color w:val="000000" w:themeColor="text1"/>
        </w:rPr>
        <w:t>職員等は、電磁的記録を提供又は公表する場合には、当該電磁的記録等からの</w:t>
      </w:r>
      <w:r w:rsidRPr="00830187">
        <w:rPr>
          <w:rStyle w:val="afffb"/>
          <w:rFonts w:hint="eastAsia"/>
          <w:b w:val="0"/>
          <w:color w:val="000000" w:themeColor="text1"/>
          <w:u w:val="none"/>
        </w:rPr>
        <w:t>不用意な情報漏えい</w:t>
      </w:r>
      <w:r w:rsidRPr="00830187">
        <w:rPr>
          <w:rFonts w:hint="eastAsia"/>
          <w:color w:val="000000" w:themeColor="text1"/>
        </w:rPr>
        <w:t>を防止するための措置を講ずること。</w:t>
      </w:r>
    </w:p>
    <w:p w14:paraId="241B8D15" w14:textId="77777777" w:rsidR="00EB74C2" w:rsidRPr="00830187" w:rsidRDefault="00EB74C2" w:rsidP="00EB74C2">
      <w:pPr>
        <w:rPr>
          <w:color w:val="000000" w:themeColor="text1"/>
        </w:rPr>
      </w:pPr>
    </w:p>
    <w:p w14:paraId="168B8995" w14:textId="77777777" w:rsidR="00EB74C2" w:rsidRPr="00830187" w:rsidRDefault="00EB74C2" w:rsidP="00FC56F9">
      <w:pPr>
        <w:pStyle w:val="123"/>
        <w:rPr>
          <w:color w:val="000000" w:themeColor="text1"/>
        </w:rPr>
      </w:pPr>
      <w:bookmarkStart w:id="698" w:name="_Toc119601532"/>
      <w:bookmarkStart w:id="699" w:name="_Toc122028397"/>
      <w:bookmarkStart w:id="700" w:name="_Toc124944684"/>
      <w:r w:rsidRPr="00830187">
        <w:rPr>
          <w:rFonts w:hint="eastAsia"/>
          <w:color w:val="000000" w:themeColor="text1"/>
        </w:rPr>
        <w:t>情報の運搬・送信</w:t>
      </w:r>
      <w:bookmarkEnd w:id="698"/>
      <w:bookmarkEnd w:id="699"/>
      <w:bookmarkEnd w:id="700"/>
    </w:p>
    <w:p w14:paraId="0229E689" w14:textId="77777777" w:rsidR="00EB74C2" w:rsidRPr="00830187" w:rsidRDefault="00EB74C2" w:rsidP="00C335F0">
      <w:pPr>
        <w:pStyle w:val="abc0"/>
        <w:numPr>
          <w:ilvl w:val="0"/>
          <w:numId w:val="71"/>
        </w:numPr>
        <w:rPr>
          <w:color w:val="000000" w:themeColor="text1"/>
        </w:rPr>
      </w:pPr>
      <w:r w:rsidRPr="00830187">
        <w:rPr>
          <w:rFonts w:hint="eastAsia"/>
          <w:color w:val="000000" w:themeColor="text1"/>
        </w:rPr>
        <w:t>職員等は、要保護情報が記録又は記載された記録媒体を要管理対策区域外に持ち</w:t>
      </w:r>
      <w:r w:rsidRPr="00830187">
        <w:rPr>
          <w:rFonts w:hint="eastAsia"/>
          <w:color w:val="000000" w:themeColor="text1"/>
        </w:rPr>
        <w:lastRenderedPageBreak/>
        <w:t>出す場合には、安全確保に留意して運搬方法を決定し、情報の格付及び取扱制限に応じて、安全確保のための適切な措置を講ずること。独立行政法人及び指定法人における職員等が、機密性３情報を要管理対策区域外に持ち出す場合には、暗号化措置を施した上で、課室情報セキュリティ責任者が指定する方法により運搬すること。ただし、他機関等の要管理対策区域であって、統括情報セキュリティ責任者があらかじめ定めた区域のみに持ち出す場合は、当該区域を要管理対策区域とみなすことができる。</w:t>
      </w:r>
    </w:p>
    <w:p w14:paraId="1C7DBB3C" w14:textId="77777777" w:rsidR="00EB74C2" w:rsidRPr="00830187" w:rsidRDefault="00EB74C2" w:rsidP="00EB74C2">
      <w:pPr>
        <w:pStyle w:val="abc0"/>
        <w:rPr>
          <w:color w:val="000000" w:themeColor="text1"/>
        </w:rPr>
      </w:pPr>
      <w:r w:rsidRPr="00830187">
        <w:rPr>
          <w:rFonts w:hint="eastAsia"/>
          <w:color w:val="000000" w:themeColor="text1"/>
        </w:rPr>
        <w:t>職員等は、要保護情報である電磁的記録を電子メール等で送信する場合には、安全確保に留意して送信の手段を決定し、情報の格付及び取扱制限に応じて、安全確保のための適切な措置を講ずること。独立行政法人及び指定法人における職員等が、機密性３情報を機関等外通信回線（インターネットを除く。）を使用して送信する場合には、暗号化措置を施した上で、課室情報セキュリティ責任者が指定する方法により送信すること。ただし、独立行政法人及び指定法人において、機密性３情報について国の行政機関と同等の取扱いを行っている場合は、国の行政機関と同等の措置を講ずることをもって代えることができる。</w:t>
      </w:r>
    </w:p>
    <w:p w14:paraId="31F956FC" w14:textId="77777777" w:rsidR="00EB74C2" w:rsidRPr="00830187" w:rsidRDefault="00EB74C2" w:rsidP="00EB74C2">
      <w:pPr>
        <w:rPr>
          <w:color w:val="000000" w:themeColor="text1"/>
        </w:rPr>
      </w:pPr>
    </w:p>
    <w:p w14:paraId="773CD712" w14:textId="77777777" w:rsidR="00EB74C2" w:rsidRPr="00830187" w:rsidRDefault="00EB74C2" w:rsidP="00FC56F9">
      <w:pPr>
        <w:pStyle w:val="123"/>
        <w:rPr>
          <w:color w:val="000000" w:themeColor="text1"/>
        </w:rPr>
      </w:pPr>
      <w:bookmarkStart w:id="701" w:name="_Toc119601533"/>
      <w:bookmarkStart w:id="702" w:name="_Toc122028398"/>
      <w:bookmarkStart w:id="703" w:name="_Toc124944685"/>
      <w:r w:rsidRPr="00830187">
        <w:rPr>
          <w:rFonts w:hint="eastAsia"/>
          <w:color w:val="000000" w:themeColor="text1"/>
        </w:rPr>
        <w:t>情報の消去</w:t>
      </w:r>
      <w:bookmarkEnd w:id="701"/>
      <w:bookmarkEnd w:id="702"/>
      <w:bookmarkEnd w:id="703"/>
    </w:p>
    <w:p w14:paraId="7413C8CB" w14:textId="77777777" w:rsidR="00EB74C2" w:rsidRPr="00830187" w:rsidRDefault="00EB74C2" w:rsidP="00C335F0">
      <w:pPr>
        <w:pStyle w:val="abc0"/>
        <w:numPr>
          <w:ilvl w:val="0"/>
          <w:numId w:val="72"/>
        </w:numPr>
        <w:rPr>
          <w:color w:val="000000" w:themeColor="text1"/>
        </w:rPr>
      </w:pPr>
      <w:r w:rsidRPr="00830187">
        <w:rPr>
          <w:rFonts w:hint="eastAsia"/>
          <w:color w:val="000000" w:themeColor="text1"/>
        </w:rPr>
        <w:t>職員等は、電磁的記録媒体に保存された情報が職務上不要となった場合は、</w:t>
      </w:r>
      <w:r w:rsidRPr="00830187">
        <w:rPr>
          <w:rStyle w:val="afffb"/>
          <w:rFonts w:hint="eastAsia"/>
          <w:b w:val="0"/>
          <w:color w:val="000000" w:themeColor="text1"/>
          <w:u w:val="none"/>
        </w:rPr>
        <w:t>速やかに情報を消去</w:t>
      </w:r>
      <w:r w:rsidRPr="00830187">
        <w:rPr>
          <w:rFonts w:hint="eastAsia"/>
          <w:color w:val="000000" w:themeColor="text1"/>
        </w:rPr>
        <w:t>すること。</w:t>
      </w:r>
    </w:p>
    <w:p w14:paraId="360B0C4F" w14:textId="77777777" w:rsidR="00EB74C2" w:rsidRPr="00830187" w:rsidRDefault="00EB74C2" w:rsidP="00EB74C2">
      <w:pPr>
        <w:pStyle w:val="abc0"/>
        <w:rPr>
          <w:color w:val="000000" w:themeColor="text1"/>
        </w:rPr>
      </w:pPr>
      <w:r w:rsidRPr="00830187">
        <w:rPr>
          <w:rFonts w:hint="eastAsia"/>
          <w:color w:val="000000" w:themeColor="text1"/>
        </w:rPr>
        <w:t>職員等は、電磁的記録媒体を廃棄する場合には、当該記録媒体内に情報が残留した状態とならないよう、全ての情報を復元できないように</w:t>
      </w:r>
      <w:r w:rsidRPr="00830187">
        <w:rPr>
          <w:rStyle w:val="afffb"/>
          <w:rFonts w:hint="eastAsia"/>
          <w:b w:val="0"/>
          <w:color w:val="000000" w:themeColor="text1"/>
          <w:u w:val="none"/>
        </w:rPr>
        <w:t>抹消する</w:t>
      </w:r>
      <w:r w:rsidRPr="00830187">
        <w:rPr>
          <w:rFonts w:hint="eastAsia"/>
          <w:color w:val="000000" w:themeColor="text1"/>
        </w:rPr>
        <w:t>こと。</w:t>
      </w:r>
    </w:p>
    <w:p w14:paraId="60E3F037" w14:textId="77777777" w:rsidR="00EB74C2" w:rsidRPr="00830187" w:rsidRDefault="00EB74C2" w:rsidP="00EB74C2">
      <w:pPr>
        <w:pStyle w:val="abc0"/>
        <w:rPr>
          <w:color w:val="000000" w:themeColor="text1"/>
        </w:rPr>
      </w:pPr>
      <w:r w:rsidRPr="00830187">
        <w:rPr>
          <w:rFonts w:hint="eastAsia"/>
          <w:color w:val="000000" w:themeColor="text1"/>
        </w:rPr>
        <w:t>職員等は、要機密情報である書面を廃棄する場合には、</w:t>
      </w:r>
      <w:r w:rsidRPr="00830187">
        <w:rPr>
          <w:rStyle w:val="afffb"/>
          <w:rFonts w:hint="eastAsia"/>
          <w:b w:val="0"/>
          <w:color w:val="000000" w:themeColor="text1"/>
          <w:u w:val="none"/>
        </w:rPr>
        <w:t>復元が困難な状態にする</w:t>
      </w:r>
      <w:r w:rsidRPr="00830187">
        <w:rPr>
          <w:rFonts w:hint="eastAsia"/>
          <w:color w:val="000000" w:themeColor="text1"/>
        </w:rPr>
        <w:t>こと。</w:t>
      </w:r>
    </w:p>
    <w:p w14:paraId="795D2A29" w14:textId="77777777" w:rsidR="00EB74C2" w:rsidRPr="00830187" w:rsidRDefault="00EB74C2" w:rsidP="00EB74C2">
      <w:pPr>
        <w:rPr>
          <w:color w:val="000000" w:themeColor="text1"/>
        </w:rPr>
      </w:pPr>
    </w:p>
    <w:p w14:paraId="3283DDDF" w14:textId="77777777" w:rsidR="00EB74C2" w:rsidRPr="00830187" w:rsidRDefault="00EB74C2" w:rsidP="00FC56F9">
      <w:pPr>
        <w:pStyle w:val="123"/>
        <w:rPr>
          <w:color w:val="000000" w:themeColor="text1"/>
        </w:rPr>
      </w:pPr>
      <w:bookmarkStart w:id="704" w:name="_Toc119601534"/>
      <w:bookmarkStart w:id="705" w:name="_Toc122028399"/>
      <w:bookmarkStart w:id="706" w:name="_Toc124944686"/>
      <w:r w:rsidRPr="00830187">
        <w:rPr>
          <w:rFonts w:hint="eastAsia"/>
          <w:color w:val="000000" w:themeColor="text1"/>
        </w:rPr>
        <w:t>情報のバックアップ</w:t>
      </w:r>
      <w:bookmarkEnd w:id="704"/>
      <w:bookmarkEnd w:id="705"/>
      <w:bookmarkEnd w:id="706"/>
    </w:p>
    <w:p w14:paraId="07E37B46" w14:textId="77777777" w:rsidR="00EB74C2" w:rsidRPr="00830187" w:rsidRDefault="00EB74C2" w:rsidP="00C335F0">
      <w:pPr>
        <w:pStyle w:val="abc0"/>
        <w:numPr>
          <w:ilvl w:val="0"/>
          <w:numId w:val="73"/>
        </w:numPr>
        <w:rPr>
          <w:color w:val="000000" w:themeColor="text1"/>
        </w:rPr>
      </w:pPr>
      <w:r w:rsidRPr="00830187">
        <w:rPr>
          <w:rFonts w:hint="eastAsia"/>
          <w:color w:val="000000" w:themeColor="text1"/>
        </w:rPr>
        <w:t>職員等は、情報の格付に応じて、</w:t>
      </w:r>
      <w:r w:rsidRPr="00830187">
        <w:rPr>
          <w:rStyle w:val="afffb"/>
          <w:rFonts w:hint="eastAsia"/>
          <w:b w:val="0"/>
          <w:color w:val="000000" w:themeColor="text1"/>
          <w:u w:val="none"/>
        </w:rPr>
        <w:t>適切な方法で情報のバックアップを実施する</w:t>
      </w:r>
      <w:r w:rsidRPr="00830187">
        <w:rPr>
          <w:rFonts w:hint="eastAsia"/>
          <w:color w:val="000000" w:themeColor="text1"/>
        </w:rPr>
        <w:t>こと。</w:t>
      </w:r>
    </w:p>
    <w:p w14:paraId="3CFCD5F1" w14:textId="77777777" w:rsidR="00EB74C2" w:rsidRPr="00830187" w:rsidRDefault="00EB74C2" w:rsidP="00EB74C2">
      <w:pPr>
        <w:pStyle w:val="abc0"/>
        <w:rPr>
          <w:color w:val="000000" w:themeColor="text1"/>
        </w:rPr>
      </w:pPr>
      <w:r w:rsidRPr="00830187">
        <w:rPr>
          <w:rFonts w:hint="eastAsia"/>
          <w:color w:val="000000" w:themeColor="text1"/>
        </w:rPr>
        <w:t>職員等は、取得した情報のバックアップについて、</w:t>
      </w:r>
      <w:r w:rsidRPr="00830187">
        <w:rPr>
          <w:rStyle w:val="afffb"/>
          <w:rFonts w:hint="eastAsia"/>
          <w:b w:val="0"/>
          <w:color w:val="000000" w:themeColor="text1"/>
          <w:u w:val="none"/>
        </w:rPr>
        <w:t>格付及び取扱制限に従って保存場所、保存方法、保存期間等を定め</w:t>
      </w:r>
      <w:r w:rsidRPr="00830187">
        <w:rPr>
          <w:rFonts w:hint="eastAsia"/>
          <w:color w:val="000000" w:themeColor="text1"/>
        </w:rPr>
        <w:t>、適切に管理すること。</w:t>
      </w:r>
    </w:p>
    <w:p w14:paraId="144CBA35" w14:textId="7F776BB9" w:rsidR="00FB060A" w:rsidRPr="00830187" w:rsidRDefault="00EB74C2" w:rsidP="00EB74C2">
      <w:pPr>
        <w:pStyle w:val="abc0"/>
        <w:rPr>
          <w:color w:val="000000" w:themeColor="text1"/>
        </w:rPr>
      </w:pPr>
      <w:r w:rsidRPr="00830187">
        <w:rPr>
          <w:rFonts w:hint="eastAsia"/>
          <w:color w:val="000000" w:themeColor="text1"/>
        </w:rPr>
        <w:t>職員等は、保存期間を過ぎた情報のバックアップについては、前条の規定に従い、適切な方法で消去、抹消又は廃棄すること。</w:t>
      </w:r>
      <w:r w:rsidR="00FB060A" w:rsidRPr="00830187">
        <w:rPr>
          <w:color w:val="000000" w:themeColor="text1"/>
        </w:rPr>
        <w:br w:type="page"/>
      </w:r>
    </w:p>
    <w:p w14:paraId="495D8A29" w14:textId="77777777" w:rsidR="00B97676" w:rsidRPr="00830187" w:rsidRDefault="00B97676" w:rsidP="00FB060A">
      <w:pPr>
        <w:pStyle w:val="2"/>
        <w:spacing w:before="328" w:after="328"/>
        <w:rPr>
          <w:color w:val="000000" w:themeColor="text1"/>
        </w:rPr>
      </w:pPr>
      <w:bookmarkStart w:id="707" w:name="_Toc492394332"/>
      <w:bookmarkStart w:id="708" w:name="_Toc492397348"/>
      <w:bookmarkStart w:id="709" w:name="_Toc492398720"/>
      <w:bookmarkStart w:id="710" w:name="_Toc492401194"/>
      <w:bookmarkStart w:id="711" w:name="_Toc492406635"/>
      <w:bookmarkStart w:id="712" w:name="_Toc500851060"/>
      <w:bookmarkStart w:id="713" w:name="_Toc57825314"/>
      <w:bookmarkStart w:id="714" w:name="_Toc504562113"/>
      <w:bookmarkStart w:id="715" w:name="_Toc66779761"/>
      <w:bookmarkStart w:id="716" w:name="_Toc74760172"/>
      <w:bookmarkStart w:id="717" w:name="_Toc119601535"/>
      <w:bookmarkStart w:id="718" w:name="_Toc122028400"/>
      <w:bookmarkStart w:id="719" w:name="_Toc123805675"/>
      <w:bookmarkStart w:id="720" w:name="_Toc125399953"/>
      <w:bookmarkStart w:id="721" w:name="_Toc132128426"/>
      <w:bookmarkStart w:id="722" w:name="_Toc137215156"/>
      <w:r w:rsidRPr="00830187">
        <w:rPr>
          <w:rFonts w:hint="eastAsia"/>
          <w:color w:val="000000" w:themeColor="text1"/>
        </w:rPr>
        <w:lastRenderedPageBreak/>
        <w:t>情報を取り扱う区域の管理</w:t>
      </w:r>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14:paraId="248A32A5" w14:textId="77777777" w:rsidR="00B97676" w:rsidRPr="00830187" w:rsidRDefault="00B97676" w:rsidP="00FB060A">
      <w:pPr>
        <w:pStyle w:val="3"/>
        <w:spacing w:before="328" w:after="328"/>
        <w:ind w:left="846" w:hanging="846"/>
        <w:rPr>
          <w:color w:val="000000" w:themeColor="text1"/>
        </w:rPr>
      </w:pPr>
      <w:bookmarkStart w:id="723" w:name="_Toc492394333"/>
      <w:bookmarkStart w:id="724" w:name="_Toc492397349"/>
      <w:bookmarkStart w:id="725" w:name="_Toc492398721"/>
      <w:bookmarkStart w:id="726" w:name="_Toc492401195"/>
      <w:bookmarkStart w:id="727" w:name="_Toc492406636"/>
      <w:bookmarkStart w:id="728" w:name="_Toc500851061"/>
      <w:bookmarkStart w:id="729" w:name="_Toc57825315"/>
      <w:bookmarkStart w:id="730" w:name="_Toc504562114"/>
      <w:bookmarkStart w:id="731" w:name="_Toc66779762"/>
      <w:bookmarkStart w:id="732" w:name="_Toc74760173"/>
      <w:bookmarkStart w:id="733" w:name="_Toc119601536"/>
      <w:bookmarkStart w:id="734" w:name="_Toc122028401"/>
      <w:bookmarkStart w:id="735" w:name="_Toc123805676"/>
      <w:bookmarkStart w:id="736" w:name="_Toc125399954"/>
      <w:bookmarkStart w:id="737" w:name="_Toc132128427"/>
      <w:bookmarkStart w:id="738" w:name="_Toc137215157"/>
      <w:r w:rsidRPr="00830187">
        <w:rPr>
          <w:rFonts w:hint="eastAsia"/>
          <w:color w:val="000000" w:themeColor="text1"/>
        </w:rPr>
        <w:t>情報を取り扱う区域の管理</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14:paraId="0B2CC90D" w14:textId="77777777" w:rsidR="00EB74C2" w:rsidRPr="00830187" w:rsidRDefault="00EB74C2" w:rsidP="00EB74C2">
      <w:pPr>
        <w:pStyle w:val="ab"/>
        <w:rPr>
          <w:color w:val="000000" w:themeColor="text1"/>
        </w:rPr>
      </w:pPr>
      <w:r w:rsidRPr="00830187">
        <w:rPr>
          <w:rFonts w:hint="eastAsia"/>
          <w:color w:val="000000" w:themeColor="text1"/>
        </w:rPr>
        <w:t>目的・趣旨</w:t>
      </w:r>
    </w:p>
    <w:p w14:paraId="5029B251" w14:textId="77777777" w:rsidR="00EB74C2" w:rsidRPr="00830187" w:rsidRDefault="00EB74C2" w:rsidP="00EB74C2">
      <w:pPr>
        <w:pStyle w:val="ac"/>
        <w:rPr>
          <w:color w:val="000000" w:themeColor="text1"/>
        </w:rPr>
      </w:pPr>
      <w:r w:rsidRPr="00830187">
        <w:rPr>
          <w:rFonts w:hint="eastAsia"/>
          <w:color w:val="000000" w:themeColor="text1"/>
        </w:rPr>
        <w:t>サーバ装置、端末等が、不特定多数の者により物理的に接触できる設置環境にある場合においては、悪意ある者によるなりすまし、物理的な装置の破壊のほか、サーバ装置や端末の不正な持ち出しによる情報の漏えい等のおそれがある。その他、設置環境に関する脅威として、災害の発生による情報システムの損傷等もある。</w:t>
      </w:r>
    </w:p>
    <w:p w14:paraId="6AAAA8E9" w14:textId="77777777" w:rsidR="00EB74C2" w:rsidRPr="00830187" w:rsidRDefault="00EB74C2" w:rsidP="00EB74C2">
      <w:pPr>
        <w:pStyle w:val="ac"/>
        <w:rPr>
          <w:color w:val="000000" w:themeColor="text1"/>
        </w:rPr>
      </w:pPr>
      <w:r w:rsidRPr="00830187">
        <w:rPr>
          <w:rFonts w:hint="eastAsia"/>
          <w:color w:val="000000" w:themeColor="text1"/>
        </w:rPr>
        <w:t>したがって、執務室、会議室、サーバ室等の情報を取り扱う区域に対して、物理的な対策や入退管理の対策を講ずることで区域の安全性を確保し、当該区域で取り扱う情報や情報システムのセキュリティを確保する必要がある。</w:t>
      </w:r>
    </w:p>
    <w:p w14:paraId="301EEA88" w14:textId="77777777" w:rsidR="00EB74C2" w:rsidRPr="00830187" w:rsidRDefault="00EB74C2" w:rsidP="00EB74C2">
      <w:pPr>
        <w:pStyle w:val="ac"/>
        <w:rPr>
          <w:color w:val="000000" w:themeColor="text1"/>
        </w:rPr>
      </w:pPr>
    </w:p>
    <w:p w14:paraId="2D182EDC" w14:textId="77777777" w:rsidR="00EB74C2" w:rsidRPr="00830187" w:rsidRDefault="00EB74C2" w:rsidP="00EB74C2">
      <w:pPr>
        <w:pStyle w:val="af"/>
        <w:rPr>
          <w:color w:val="000000" w:themeColor="text1"/>
        </w:rPr>
      </w:pPr>
      <w:r w:rsidRPr="00830187">
        <w:rPr>
          <w:rFonts w:hint="eastAsia"/>
          <w:color w:val="000000" w:themeColor="text1"/>
        </w:rPr>
        <w:t>遵守事項</w:t>
      </w:r>
    </w:p>
    <w:p w14:paraId="13CA8464" w14:textId="77777777" w:rsidR="00EB74C2" w:rsidRPr="00830187" w:rsidRDefault="00EB74C2" w:rsidP="000822C4">
      <w:pPr>
        <w:pStyle w:val="123"/>
        <w:numPr>
          <w:ilvl w:val="0"/>
          <w:numId w:val="180"/>
        </w:numPr>
        <w:rPr>
          <w:color w:val="000000" w:themeColor="text1"/>
        </w:rPr>
      </w:pPr>
      <w:bookmarkStart w:id="739" w:name="_Toc119601537"/>
      <w:bookmarkStart w:id="740" w:name="_Toc122028402"/>
      <w:bookmarkStart w:id="741" w:name="_Toc124944689"/>
      <w:r w:rsidRPr="00830187">
        <w:rPr>
          <w:rFonts w:hint="eastAsia"/>
          <w:color w:val="000000" w:themeColor="text1"/>
        </w:rPr>
        <w:t>要管理対策区域における対策の基準の決定</w:t>
      </w:r>
      <w:bookmarkEnd w:id="739"/>
      <w:bookmarkEnd w:id="740"/>
      <w:bookmarkEnd w:id="741"/>
    </w:p>
    <w:p w14:paraId="5B45BB54" w14:textId="77777777" w:rsidR="00EB74C2" w:rsidRPr="00830187" w:rsidRDefault="00EB74C2" w:rsidP="00C335F0">
      <w:pPr>
        <w:pStyle w:val="abc0"/>
        <w:numPr>
          <w:ilvl w:val="0"/>
          <w:numId w:val="74"/>
        </w:numPr>
        <w:rPr>
          <w:color w:val="000000" w:themeColor="text1"/>
        </w:rPr>
      </w:pPr>
      <w:r w:rsidRPr="00830187">
        <w:rPr>
          <w:rFonts w:hint="eastAsia"/>
          <w:color w:val="000000" w:themeColor="text1"/>
        </w:rPr>
        <w:t>統括情報セキュリティ責任者は、</w:t>
      </w:r>
      <w:r w:rsidRPr="00830187">
        <w:rPr>
          <w:rStyle w:val="afffb"/>
          <w:rFonts w:hint="eastAsia"/>
          <w:b w:val="0"/>
          <w:color w:val="000000" w:themeColor="text1"/>
          <w:u w:val="none"/>
        </w:rPr>
        <w:t>要管理対策区域の範囲を定める</w:t>
      </w:r>
      <w:r w:rsidRPr="00830187">
        <w:rPr>
          <w:rFonts w:hint="eastAsia"/>
          <w:color w:val="000000" w:themeColor="text1"/>
        </w:rPr>
        <w:t>こと。</w:t>
      </w:r>
    </w:p>
    <w:p w14:paraId="1D307EE7" w14:textId="77777777" w:rsidR="00EB74C2" w:rsidRPr="00830187" w:rsidRDefault="00EB74C2" w:rsidP="00EB74C2">
      <w:pPr>
        <w:pStyle w:val="abc0"/>
        <w:rPr>
          <w:color w:val="000000" w:themeColor="text1"/>
        </w:rPr>
      </w:pPr>
      <w:r w:rsidRPr="00830187">
        <w:rPr>
          <w:rFonts w:hint="eastAsia"/>
          <w:color w:val="000000" w:themeColor="text1"/>
        </w:rPr>
        <w:t>統括情報セキュリティ責任者は、要管理対策区域の特性に応じて、以下の観点を全て含む対策の基準を運用規程として定めること。</w:t>
      </w:r>
    </w:p>
    <w:p w14:paraId="68812148" w14:textId="77777777" w:rsidR="00EB74C2" w:rsidRPr="00830187" w:rsidRDefault="00EB74C2" w:rsidP="00EB74C2">
      <w:pPr>
        <w:pStyle w:val="a4"/>
        <w:rPr>
          <w:color w:val="000000" w:themeColor="text1"/>
        </w:rPr>
      </w:pPr>
      <w:r w:rsidRPr="00830187">
        <w:rPr>
          <w:rFonts w:hint="eastAsia"/>
          <w:color w:val="000000" w:themeColor="text1"/>
        </w:rPr>
        <w:t>許可されていない者が容易に立ち入ることができないようにするための、施錠可能な扉、間仕切り等の施設の整備、設備の設置等の物理的な対策。</w:t>
      </w:r>
    </w:p>
    <w:p w14:paraId="3CE6BE4B" w14:textId="77777777" w:rsidR="00EB74C2" w:rsidRPr="00830187" w:rsidRDefault="00EB74C2" w:rsidP="00EB74C2">
      <w:pPr>
        <w:pStyle w:val="a4"/>
        <w:rPr>
          <w:color w:val="000000" w:themeColor="text1"/>
        </w:rPr>
      </w:pPr>
      <w:r w:rsidRPr="00830187">
        <w:rPr>
          <w:rFonts w:hint="eastAsia"/>
          <w:color w:val="000000" w:themeColor="text1"/>
        </w:rPr>
        <w:t>許可されていない者の立入りを制限するため及び立入りを許可された者による立入り時の不正な行為を防止するための</w:t>
      </w:r>
      <w:r w:rsidRPr="00830187">
        <w:rPr>
          <w:rStyle w:val="afffb"/>
          <w:rFonts w:hint="eastAsia"/>
          <w:b w:val="0"/>
          <w:color w:val="000000" w:themeColor="text1"/>
          <w:u w:val="none"/>
        </w:rPr>
        <w:t>入退管理対策</w:t>
      </w:r>
      <w:r w:rsidRPr="00830187">
        <w:rPr>
          <w:rFonts w:hint="eastAsia"/>
          <w:color w:val="000000" w:themeColor="text1"/>
        </w:rPr>
        <w:t>。</w:t>
      </w:r>
    </w:p>
    <w:p w14:paraId="4AF0EDAC" w14:textId="77777777" w:rsidR="00EB74C2" w:rsidRPr="00830187" w:rsidRDefault="00EB74C2" w:rsidP="00EB74C2">
      <w:pPr>
        <w:rPr>
          <w:color w:val="000000" w:themeColor="text1"/>
        </w:rPr>
      </w:pPr>
    </w:p>
    <w:p w14:paraId="6917FF1D" w14:textId="77777777" w:rsidR="00EB74C2" w:rsidRPr="00830187" w:rsidRDefault="00EB74C2" w:rsidP="00FC56F9">
      <w:pPr>
        <w:pStyle w:val="123"/>
        <w:rPr>
          <w:color w:val="000000" w:themeColor="text1"/>
        </w:rPr>
      </w:pPr>
      <w:bookmarkStart w:id="742" w:name="_Toc119601538"/>
      <w:bookmarkStart w:id="743" w:name="_Toc122028403"/>
      <w:bookmarkStart w:id="744" w:name="_Toc124944690"/>
      <w:r w:rsidRPr="00830187">
        <w:rPr>
          <w:rFonts w:hint="eastAsia"/>
          <w:color w:val="000000" w:themeColor="text1"/>
        </w:rPr>
        <w:t>区域ごとの対策の決定</w:t>
      </w:r>
      <w:bookmarkEnd w:id="742"/>
      <w:bookmarkEnd w:id="743"/>
      <w:bookmarkEnd w:id="744"/>
    </w:p>
    <w:p w14:paraId="58A2E9FB" w14:textId="77777777" w:rsidR="00EB74C2" w:rsidRPr="00830187" w:rsidRDefault="00EB74C2" w:rsidP="00C335F0">
      <w:pPr>
        <w:pStyle w:val="abc0"/>
        <w:numPr>
          <w:ilvl w:val="0"/>
          <w:numId w:val="75"/>
        </w:numPr>
        <w:rPr>
          <w:color w:val="000000" w:themeColor="text1"/>
        </w:rPr>
      </w:pPr>
      <w:r w:rsidRPr="00830187">
        <w:rPr>
          <w:rFonts w:hint="eastAsia"/>
          <w:color w:val="000000" w:themeColor="text1"/>
        </w:rPr>
        <w:t>情報セキュリティ責任者は、統括情報セキュリティ責任者が定めた対策の基準を踏まえ、</w:t>
      </w:r>
      <w:r w:rsidRPr="00830187">
        <w:rPr>
          <w:rStyle w:val="afffb"/>
          <w:rFonts w:hint="eastAsia"/>
          <w:b w:val="0"/>
          <w:color w:val="000000" w:themeColor="text1"/>
          <w:u w:val="none"/>
        </w:rPr>
        <w:t>施設及び執務環境に係る対策を行う単位ごとの区域を定める</w:t>
      </w:r>
      <w:r w:rsidRPr="00830187">
        <w:rPr>
          <w:rFonts w:hint="eastAsia"/>
          <w:color w:val="000000" w:themeColor="text1"/>
        </w:rPr>
        <w:t>こと。</w:t>
      </w:r>
    </w:p>
    <w:p w14:paraId="7CF728FB" w14:textId="77777777" w:rsidR="00EB74C2" w:rsidRPr="00830187" w:rsidRDefault="00EB74C2" w:rsidP="00EB74C2">
      <w:pPr>
        <w:pStyle w:val="abc0"/>
        <w:rPr>
          <w:color w:val="000000" w:themeColor="text1"/>
        </w:rPr>
      </w:pPr>
      <w:r w:rsidRPr="00830187">
        <w:rPr>
          <w:rFonts w:hint="eastAsia"/>
          <w:color w:val="000000" w:themeColor="text1"/>
        </w:rPr>
        <w:t>区域情報セキュリティ責任者は、管理する区域について、統括情報セキュリティ責任者が定めた対策の基準と、周辺環境や当該区域で行う業務の内容、取り扱う情報等を勘案し、当該区域において実施する対策を決定すること。</w:t>
      </w:r>
    </w:p>
    <w:p w14:paraId="3AC590B1" w14:textId="77777777" w:rsidR="00EB74C2" w:rsidRPr="00830187" w:rsidRDefault="00EB74C2" w:rsidP="00EB74C2">
      <w:pPr>
        <w:rPr>
          <w:color w:val="000000" w:themeColor="text1"/>
        </w:rPr>
      </w:pPr>
    </w:p>
    <w:p w14:paraId="09369565" w14:textId="77777777" w:rsidR="00EB74C2" w:rsidRPr="00830187" w:rsidRDefault="00EB74C2" w:rsidP="00FC56F9">
      <w:pPr>
        <w:pStyle w:val="123"/>
        <w:rPr>
          <w:color w:val="000000" w:themeColor="text1"/>
        </w:rPr>
      </w:pPr>
      <w:bookmarkStart w:id="745" w:name="_Toc119601539"/>
      <w:bookmarkStart w:id="746" w:name="_Toc122028404"/>
      <w:bookmarkStart w:id="747" w:name="_Toc124944691"/>
      <w:r w:rsidRPr="00830187">
        <w:rPr>
          <w:rFonts w:hint="eastAsia"/>
          <w:color w:val="000000" w:themeColor="text1"/>
        </w:rPr>
        <w:t>要管理対策区域における対策の実施</w:t>
      </w:r>
      <w:bookmarkEnd w:id="745"/>
      <w:bookmarkEnd w:id="746"/>
      <w:bookmarkEnd w:id="747"/>
    </w:p>
    <w:p w14:paraId="0E0E0A94" w14:textId="77777777" w:rsidR="00EB74C2" w:rsidRPr="00830187" w:rsidRDefault="00EB74C2" w:rsidP="00C335F0">
      <w:pPr>
        <w:pStyle w:val="abc0"/>
        <w:numPr>
          <w:ilvl w:val="0"/>
          <w:numId w:val="76"/>
        </w:numPr>
        <w:rPr>
          <w:color w:val="000000" w:themeColor="text1"/>
        </w:rPr>
      </w:pPr>
      <w:r w:rsidRPr="00830187">
        <w:rPr>
          <w:rFonts w:hint="eastAsia"/>
          <w:color w:val="000000" w:themeColor="text1"/>
        </w:rPr>
        <w:t>区域情報セキュリティ責任者は、管理する区域に対して定めた対策を実施すること。職員等が実施すべき対策については、</w:t>
      </w:r>
      <w:r w:rsidRPr="00830187">
        <w:rPr>
          <w:rStyle w:val="afffb"/>
          <w:rFonts w:hint="eastAsia"/>
          <w:b w:val="0"/>
          <w:color w:val="000000" w:themeColor="text1"/>
          <w:u w:val="none"/>
        </w:rPr>
        <w:t>職員等が認識できる措置を講ずる</w:t>
      </w:r>
      <w:r w:rsidRPr="00830187">
        <w:rPr>
          <w:rFonts w:hint="eastAsia"/>
          <w:color w:val="000000" w:themeColor="text1"/>
        </w:rPr>
        <w:t>こと。</w:t>
      </w:r>
    </w:p>
    <w:p w14:paraId="4BB87CCC" w14:textId="77777777" w:rsidR="00EB74C2" w:rsidRPr="00830187" w:rsidRDefault="00EB74C2" w:rsidP="00EB74C2">
      <w:pPr>
        <w:pStyle w:val="abc0"/>
        <w:rPr>
          <w:color w:val="000000" w:themeColor="text1"/>
        </w:rPr>
      </w:pPr>
      <w:r w:rsidRPr="00830187">
        <w:rPr>
          <w:rFonts w:hint="eastAsia"/>
          <w:color w:val="000000" w:themeColor="text1"/>
        </w:rPr>
        <w:t>区域情報セキュリティ責任者は、</w:t>
      </w:r>
      <w:r w:rsidRPr="00830187">
        <w:rPr>
          <w:rStyle w:val="afffc"/>
          <w:rFonts w:hint="eastAsia"/>
          <w:color w:val="000000" w:themeColor="text1"/>
        </w:rPr>
        <w:t>災害から要安定情報を取り扱う情報システムを保護するために</w:t>
      </w:r>
      <w:r w:rsidRPr="00830187">
        <w:rPr>
          <w:rStyle w:val="afffb"/>
          <w:rFonts w:hint="eastAsia"/>
          <w:b w:val="0"/>
          <w:color w:val="000000" w:themeColor="text1"/>
          <w:u w:val="none"/>
        </w:rPr>
        <w:t>物理的な対策</w:t>
      </w:r>
      <w:r w:rsidRPr="00830187">
        <w:rPr>
          <w:rStyle w:val="afffc"/>
          <w:rFonts w:hint="eastAsia"/>
          <w:color w:val="000000" w:themeColor="text1"/>
        </w:rPr>
        <w:t>を講ずる</w:t>
      </w:r>
      <w:r w:rsidRPr="00830187">
        <w:rPr>
          <w:rFonts w:hint="eastAsia"/>
          <w:color w:val="000000" w:themeColor="text1"/>
        </w:rPr>
        <w:t>こと。</w:t>
      </w:r>
    </w:p>
    <w:p w14:paraId="33571B0D" w14:textId="236C8455" w:rsidR="00B97676" w:rsidRPr="00830187" w:rsidRDefault="00EB74C2" w:rsidP="00EB74C2">
      <w:pPr>
        <w:pStyle w:val="abc0"/>
        <w:rPr>
          <w:color w:val="000000" w:themeColor="text1"/>
        </w:rPr>
      </w:pPr>
      <w:r w:rsidRPr="00830187">
        <w:rPr>
          <w:rFonts w:hint="eastAsia"/>
          <w:color w:val="000000" w:themeColor="text1"/>
        </w:rPr>
        <w:t>職員等は、</w:t>
      </w:r>
      <w:r w:rsidRPr="00830187">
        <w:rPr>
          <w:rStyle w:val="afffb"/>
          <w:rFonts w:hint="eastAsia"/>
          <w:b w:val="0"/>
          <w:color w:val="000000" w:themeColor="text1"/>
          <w:u w:val="none"/>
        </w:rPr>
        <w:t>利用する区域について区域情報セキュリティ責任者が定めた対策に従って利用する</w:t>
      </w:r>
      <w:r w:rsidRPr="00830187">
        <w:rPr>
          <w:rFonts w:hint="eastAsia"/>
          <w:color w:val="000000" w:themeColor="text1"/>
        </w:rPr>
        <w:t>こと。また、職員等が機関等外の者を立ち入らせる際には、当該機関等外の者にも当該区域で定められた対策に従って利用させること。</w:t>
      </w:r>
      <w:r w:rsidR="00B97676" w:rsidRPr="00830187">
        <w:rPr>
          <w:color w:val="000000" w:themeColor="text1"/>
        </w:rPr>
        <w:br w:type="page"/>
      </w:r>
    </w:p>
    <w:p w14:paraId="2FB5914C" w14:textId="77777777" w:rsidR="00B97676" w:rsidRPr="00830187" w:rsidRDefault="00B97676" w:rsidP="00AD4F0C">
      <w:pPr>
        <w:pStyle w:val="1"/>
        <w:rPr>
          <w:color w:val="000000" w:themeColor="text1"/>
        </w:rPr>
      </w:pPr>
      <w:bookmarkStart w:id="748" w:name="_Toc119327529"/>
      <w:bookmarkStart w:id="749" w:name="_Toc122028405"/>
      <w:bookmarkStart w:id="750" w:name="_Toc123918832"/>
      <w:bookmarkStart w:id="751" w:name="_Toc123805680"/>
      <w:bookmarkStart w:id="752" w:name="_Toc492394337"/>
      <w:bookmarkStart w:id="753" w:name="_Toc492397353"/>
      <w:bookmarkStart w:id="754" w:name="_Toc492398725"/>
      <w:bookmarkStart w:id="755" w:name="_Toc492401199"/>
      <w:bookmarkStart w:id="756" w:name="_Toc492406640"/>
      <w:bookmarkStart w:id="757" w:name="_Toc500851065"/>
      <w:bookmarkStart w:id="758" w:name="_Toc57825319"/>
      <w:bookmarkStart w:id="759" w:name="_Toc504562118"/>
      <w:bookmarkStart w:id="760" w:name="_Toc66779766"/>
      <w:bookmarkStart w:id="761" w:name="_Toc119601540"/>
      <w:bookmarkStart w:id="762" w:name="_Toc125399955"/>
      <w:bookmarkStart w:id="763" w:name="_Toc132128428"/>
      <w:bookmarkStart w:id="764" w:name="_Toc137215158"/>
      <w:r w:rsidRPr="00830187">
        <w:rPr>
          <w:rFonts w:hint="eastAsia"/>
          <w:color w:val="000000" w:themeColor="text1"/>
        </w:rPr>
        <w:lastRenderedPageBreak/>
        <w:t>外部委託</w:t>
      </w:r>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p w14:paraId="6393E6B3" w14:textId="77777777" w:rsidR="00B97676" w:rsidRPr="00830187" w:rsidRDefault="00B97676" w:rsidP="00AD4F0C">
      <w:pPr>
        <w:pStyle w:val="2"/>
        <w:spacing w:before="328" w:after="328"/>
        <w:rPr>
          <w:color w:val="000000" w:themeColor="text1"/>
        </w:rPr>
      </w:pPr>
      <w:bookmarkStart w:id="765" w:name="_外部委託_1"/>
      <w:bookmarkStart w:id="766" w:name="_Toc119327530"/>
      <w:bookmarkStart w:id="767" w:name="_Toc122028406"/>
      <w:bookmarkStart w:id="768" w:name="_Toc123918833"/>
      <w:bookmarkStart w:id="769" w:name="_Toc123805681"/>
      <w:bookmarkStart w:id="770" w:name="_Toc492394338"/>
      <w:bookmarkStart w:id="771" w:name="_Toc492397354"/>
      <w:bookmarkStart w:id="772" w:name="_Toc492398726"/>
      <w:bookmarkStart w:id="773" w:name="_Toc492401200"/>
      <w:bookmarkStart w:id="774" w:name="_Toc492406641"/>
      <w:bookmarkStart w:id="775" w:name="_Toc500851066"/>
      <w:bookmarkStart w:id="776" w:name="_Toc57825320"/>
      <w:bookmarkStart w:id="777" w:name="_Toc504562119"/>
      <w:bookmarkStart w:id="778" w:name="_Toc66779767"/>
      <w:bookmarkStart w:id="779" w:name="_Toc119601541"/>
      <w:bookmarkStart w:id="780" w:name="_Toc125399956"/>
      <w:bookmarkStart w:id="781" w:name="_Toc132128429"/>
      <w:bookmarkStart w:id="782" w:name="_Toc137215159"/>
      <w:bookmarkStart w:id="783" w:name="_Hlk119069044"/>
      <w:bookmarkEnd w:id="765"/>
      <w:r w:rsidRPr="00830187">
        <w:rPr>
          <w:rFonts w:hint="eastAsia"/>
          <w:color w:val="000000" w:themeColor="text1"/>
        </w:rPr>
        <w:t>業務委託</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14:paraId="3C0655EB" w14:textId="77777777" w:rsidR="00B97676" w:rsidRPr="00830187" w:rsidRDefault="00B97676" w:rsidP="00AD4F0C">
      <w:pPr>
        <w:pStyle w:val="3"/>
        <w:spacing w:before="328" w:after="328"/>
        <w:ind w:left="846" w:hanging="846"/>
        <w:rPr>
          <w:color w:val="000000" w:themeColor="text1"/>
        </w:rPr>
      </w:pPr>
      <w:bookmarkStart w:id="784" w:name="_Toc119327531"/>
      <w:bookmarkStart w:id="785" w:name="_Toc122028407"/>
      <w:bookmarkStart w:id="786" w:name="_Toc123918834"/>
      <w:bookmarkStart w:id="787" w:name="_Toc123805682"/>
      <w:bookmarkStart w:id="788" w:name="_Toc492394339"/>
      <w:bookmarkStart w:id="789" w:name="_Toc492397355"/>
      <w:bookmarkStart w:id="790" w:name="_Toc492398727"/>
      <w:bookmarkStart w:id="791" w:name="_Toc492401201"/>
      <w:bookmarkStart w:id="792" w:name="_Toc492406642"/>
      <w:bookmarkStart w:id="793" w:name="_Ref492893086"/>
      <w:bookmarkStart w:id="794" w:name="_Toc500851067"/>
      <w:bookmarkStart w:id="795" w:name="_Toc57825321"/>
      <w:bookmarkStart w:id="796" w:name="_Toc504562120"/>
      <w:bookmarkStart w:id="797" w:name="_Toc66779768"/>
      <w:bookmarkStart w:id="798" w:name="_Toc119601542"/>
      <w:bookmarkStart w:id="799" w:name="_Toc125399957"/>
      <w:bookmarkStart w:id="800" w:name="_Toc132128430"/>
      <w:bookmarkStart w:id="801" w:name="_Toc137215160"/>
      <w:bookmarkEnd w:id="783"/>
      <w:r w:rsidRPr="00830187">
        <w:rPr>
          <w:rFonts w:hint="eastAsia"/>
          <w:color w:val="000000" w:themeColor="text1"/>
        </w:rPr>
        <w:t>業務委託</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p>
    <w:p w14:paraId="29FDBE69" w14:textId="77777777" w:rsidR="00EB74C2" w:rsidRPr="00830187" w:rsidRDefault="00EB74C2" w:rsidP="00EB74C2">
      <w:pPr>
        <w:pStyle w:val="ab"/>
        <w:rPr>
          <w:color w:val="000000" w:themeColor="text1"/>
        </w:rPr>
      </w:pPr>
      <w:r w:rsidRPr="00830187">
        <w:rPr>
          <w:rFonts w:hint="eastAsia"/>
          <w:color w:val="000000" w:themeColor="text1"/>
        </w:rPr>
        <w:t>目的・趣旨</w:t>
      </w:r>
    </w:p>
    <w:p w14:paraId="067E946B" w14:textId="0452DB17" w:rsidR="00EB74C2" w:rsidRPr="00830187" w:rsidRDefault="00EB74C2" w:rsidP="00EB74C2">
      <w:pPr>
        <w:pStyle w:val="ac"/>
        <w:rPr>
          <w:color w:val="000000" w:themeColor="text1"/>
        </w:rPr>
      </w:pPr>
      <w:r w:rsidRPr="00830187">
        <w:rPr>
          <w:rFonts w:hint="eastAsia"/>
          <w:color w:val="000000" w:themeColor="text1"/>
        </w:rPr>
        <w:t>機関等外の者に、調査・研究等の業務を委託、あるいは情報システムやアプリケーションプログラムの開発・運用・保守等を委託する際に、職員等が当該委託先における情報セキュリティ対策を直接管理することが困難な場合は、委託先に提供する要保護情報等を適切に保護するための情報セキュリティ対策が確実に実施されるよう、委託先への要求事項を調達仕様書等に定め、委託の際の契約条件とする必要がある。</w:t>
      </w:r>
    </w:p>
    <w:p w14:paraId="41109148" w14:textId="79ABB1AE" w:rsidR="00EB74C2" w:rsidRPr="00830187" w:rsidRDefault="00EB74C2" w:rsidP="00EB74C2">
      <w:pPr>
        <w:pStyle w:val="ac"/>
        <w:rPr>
          <w:color w:val="000000" w:themeColor="text1"/>
        </w:rPr>
      </w:pPr>
      <w:r w:rsidRPr="00830187">
        <w:rPr>
          <w:rFonts w:hint="eastAsia"/>
          <w:color w:val="000000" w:themeColor="text1"/>
        </w:rPr>
        <w:t>業務委託には以下の例のように様々な種類があり、また、契約形態も、請負契約や委任、準委任、約款への同意等様々であるが、いずれの場合においても、前述のように委託先に提供した情報が適切に保護されるための情報セキュリティ対策が確実に実施される必要のある業務委託の契約時には、委託する業務の範囲や委託先の責任範囲等を明確化し、契約者双方で情報セキュリティ対策の詳細について合意形成することが重要である。</w:t>
      </w:r>
    </w:p>
    <w:p w14:paraId="33A24AC7" w14:textId="72014E18" w:rsidR="00EB74C2" w:rsidRPr="00830187" w:rsidRDefault="00EB74C2" w:rsidP="00EB74C2">
      <w:pPr>
        <w:pStyle w:val="ac"/>
        <w:rPr>
          <w:color w:val="000000" w:themeColor="text1"/>
        </w:rPr>
      </w:pPr>
      <w:r w:rsidRPr="00830187">
        <w:rPr>
          <w:rFonts w:hint="eastAsia"/>
          <w:color w:val="000000" w:themeColor="text1"/>
        </w:rPr>
        <w:t>なお、</w:t>
      </w:r>
      <w:bookmarkStart w:id="802" w:name="_Hlk121933762"/>
      <w:r w:rsidRPr="00830187">
        <w:rPr>
          <w:rFonts w:hint="eastAsia"/>
          <w:color w:val="000000" w:themeColor="text1"/>
        </w:rPr>
        <w:t>委託業務でクラウドサービスを利用する場合は、委託先においてもクラウドサービス特有のリスクがあることから、</w:t>
      </w:r>
      <w:r w:rsidRPr="00830187">
        <w:rPr>
          <w:rFonts w:hint="eastAsia"/>
          <w:color w:val="000000" w:themeColor="text1"/>
        </w:rPr>
        <w:t>4.2</w:t>
      </w:r>
      <w:r w:rsidRPr="00830187">
        <w:rPr>
          <w:rFonts w:hint="eastAsia"/>
          <w:color w:val="000000" w:themeColor="text1"/>
        </w:rPr>
        <w:t>「クラウドサービス」で規定する内容についても</w:t>
      </w:r>
      <w:bookmarkStart w:id="803" w:name="_Hlk121929702"/>
      <w:r w:rsidRPr="00830187">
        <w:rPr>
          <w:rFonts w:hint="eastAsia"/>
          <w:color w:val="000000" w:themeColor="text1"/>
        </w:rPr>
        <w:t>取り扱う情報の格付、委託する業務や利用するクラウドサービスの特性等</w:t>
      </w:r>
      <w:bookmarkEnd w:id="803"/>
      <w:r w:rsidRPr="00830187">
        <w:rPr>
          <w:rFonts w:hint="eastAsia"/>
          <w:color w:val="000000" w:themeColor="text1"/>
        </w:rPr>
        <w:t>に応じて委託先への要求事項に含める必要がある。</w:t>
      </w:r>
      <w:bookmarkEnd w:id="802"/>
      <w:r w:rsidRPr="00830187">
        <w:rPr>
          <w:rFonts w:hint="eastAsia"/>
          <w:color w:val="000000" w:themeColor="text1"/>
        </w:rPr>
        <w:t>また、情報システムに関する業務を委託する際は、情報システムに関する別のリスクがあることから、</w:t>
      </w:r>
      <w:r w:rsidRPr="00830187">
        <w:rPr>
          <w:rFonts w:hint="eastAsia"/>
          <w:color w:val="000000" w:themeColor="text1"/>
        </w:rPr>
        <w:t>4.1.2</w:t>
      </w:r>
      <w:r w:rsidRPr="00830187">
        <w:rPr>
          <w:rFonts w:hint="eastAsia"/>
          <w:color w:val="000000" w:themeColor="text1"/>
        </w:rPr>
        <w:t>「情報システムに関する業務委託」に規定する内容についても実施する必要がある。さらに、機器等を調達する場合には、調達する機器等におけるサプライチェーン上のリスクがあることから、</w:t>
      </w:r>
      <w:r w:rsidRPr="00830187">
        <w:rPr>
          <w:rFonts w:hint="eastAsia"/>
          <w:color w:val="000000" w:themeColor="text1"/>
        </w:rPr>
        <w:t>4.3</w:t>
      </w:r>
      <w:r w:rsidRPr="00830187">
        <w:rPr>
          <w:rFonts w:hint="eastAsia"/>
          <w:color w:val="000000" w:themeColor="text1"/>
        </w:rPr>
        <w:t>「機器等の調達」で規定する内容についても実施する必要がある。</w:t>
      </w:r>
    </w:p>
    <w:p w14:paraId="741B830A" w14:textId="77777777" w:rsidR="00EB74C2" w:rsidRPr="00830187" w:rsidRDefault="00EB74C2" w:rsidP="00EB74C2">
      <w:pPr>
        <w:pStyle w:val="ac"/>
        <w:rPr>
          <w:color w:val="000000" w:themeColor="text1"/>
        </w:rPr>
      </w:pPr>
      <w:r w:rsidRPr="00830187">
        <w:rPr>
          <w:rFonts w:hint="eastAsia"/>
          <w:color w:val="000000" w:themeColor="text1"/>
        </w:rPr>
        <w:t>＜業務委託の例＞</w:t>
      </w:r>
    </w:p>
    <w:p w14:paraId="5E7F132A" w14:textId="77777777" w:rsidR="00EB74C2" w:rsidRPr="00830187" w:rsidRDefault="00EB74C2" w:rsidP="00EB74C2">
      <w:pPr>
        <w:pStyle w:val="af1"/>
        <w:numPr>
          <w:ilvl w:val="0"/>
          <w:numId w:val="2"/>
        </w:numPr>
        <w:rPr>
          <w:color w:val="000000" w:themeColor="text1"/>
        </w:rPr>
      </w:pPr>
      <w:r w:rsidRPr="00830187">
        <w:rPr>
          <w:rFonts w:hint="eastAsia"/>
          <w:color w:val="000000" w:themeColor="text1"/>
        </w:rPr>
        <w:t>情報システムの開発及び構築業務の委託</w:t>
      </w:r>
    </w:p>
    <w:p w14:paraId="4C0F07E7" w14:textId="77777777" w:rsidR="00EB74C2" w:rsidRPr="00830187" w:rsidRDefault="00EB74C2" w:rsidP="00EB74C2">
      <w:pPr>
        <w:pStyle w:val="af1"/>
        <w:numPr>
          <w:ilvl w:val="0"/>
          <w:numId w:val="2"/>
        </w:numPr>
        <w:rPr>
          <w:color w:val="000000" w:themeColor="text1"/>
        </w:rPr>
      </w:pPr>
      <w:r w:rsidRPr="00830187">
        <w:rPr>
          <w:rFonts w:hint="eastAsia"/>
          <w:color w:val="000000" w:themeColor="text1"/>
        </w:rPr>
        <w:t>アプリケーション・コンテンツの開発業務の委託</w:t>
      </w:r>
    </w:p>
    <w:p w14:paraId="77AEF3FE" w14:textId="77777777" w:rsidR="00EB74C2" w:rsidRPr="00830187" w:rsidRDefault="00EB74C2" w:rsidP="00EB74C2">
      <w:pPr>
        <w:pStyle w:val="af1"/>
        <w:numPr>
          <w:ilvl w:val="0"/>
          <w:numId w:val="2"/>
        </w:numPr>
        <w:rPr>
          <w:color w:val="000000" w:themeColor="text1"/>
        </w:rPr>
      </w:pPr>
      <w:r w:rsidRPr="00830187">
        <w:rPr>
          <w:rFonts w:hint="eastAsia"/>
          <w:color w:val="000000" w:themeColor="text1"/>
        </w:rPr>
        <w:t>情報システムの運用業務の委託</w:t>
      </w:r>
    </w:p>
    <w:p w14:paraId="0DD357A1" w14:textId="151D688E" w:rsidR="00EB74C2" w:rsidRPr="00830187" w:rsidRDefault="00EB74C2" w:rsidP="00EB74C2">
      <w:pPr>
        <w:pStyle w:val="af1"/>
        <w:numPr>
          <w:ilvl w:val="0"/>
          <w:numId w:val="2"/>
        </w:numPr>
        <w:rPr>
          <w:color w:val="000000" w:themeColor="text1"/>
        </w:rPr>
      </w:pPr>
      <w:r w:rsidRPr="00830187">
        <w:rPr>
          <w:rFonts w:hint="eastAsia"/>
          <w:color w:val="000000" w:themeColor="text1"/>
        </w:rPr>
        <w:t>業務運用支援業務（統計、集計、データ入力、媒体変換等）の委託</w:t>
      </w:r>
    </w:p>
    <w:p w14:paraId="7FD574CE" w14:textId="77777777" w:rsidR="00EB74C2" w:rsidRPr="00830187" w:rsidRDefault="00EB74C2" w:rsidP="00EB74C2">
      <w:pPr>
        <w:pStyle w:val="af1"/>
        <w:numPr>
          <w:ilvl w:val="0"/>
          <w:numId w:val="2"/>
        </w:numPr>
        <w:rPr>
          <w:color w:val="000000" w:themeColor="text1"/>
        </w:rPr>
      </w:pPr>
      <w:r w:rsidRPr="00830187">
        <w:rPr>
          <w:rFonts w:hint="eastAsia"/>
          <w:color w:val="000000" w:themeColor="text1"/>
        </w:rPr>
        <w:t>プロジェクト管理支援業務の委託</w:t>
      </w:r>
    </w:p>
    <w:p w14:paraId="3AEF0151" w14:textId="20A78AB0" w:rsidR="00EB74C2" w:rsidRPr="00830187" w:rsidRDefault="00EB74C2" w:rsidP="00EB74C2">
      <w:pPr>
        <w:pStyle w:val="af1"/>
        <w:numPr>
          <w:ilvl w:val="0"/>
          <w:numId w:val="2"/>
        </w:numPr>
        <w:rPr>
          <w:color w:val="000000" w:themeColor="text1"/>
        </w:rPr>
      </w:pPr>
      <w:r w:rsidRPr="00830187">
        <w:rPr>
          <w:rFonts w:hint="eastAsia"/>
          <w:color w:val="000000" w:themeColor="text1"/>
        </w:rPr>
        <w:t>調査・研究業務（調査、研究、検査等）の委託</w:t>
      </w:r>
    </w:p>
    <w:p w14:paraId="5680522F" w14:textId="53E253D2" w:rsidR="005C52FC" w:rsidRPr="00830187" w:rsidRDefault="005C52FC" w:rsidP="00EB74C2">
      <w:pPr>
        <w:pStyle w:val="af1"/>
        <w:numPr>
          <w:ilvl w:val="0"/>
          <w:numId w:val="2"/>
        </w:numPr>
        <w:rPr>
          <w:color w:val="000000" w:themeColor="text1"/>
        </w:rPr>
      </w:pPr>
      <w:r w:rsidRPr="00830187">
        <w:rPr>
          <w:rFonts w:hint="eastAsia"/>
          <w:color w:val="000000" w:themeColor="text1"/>
        </w:rPr>
        <w:t>ウェブサイトの運用業務の委託</w:t>
      </w:r>
    </w:p>
    <w:p w14:paraId="7E124B47" w14:textId="77777777" w:rsidR="00EB74C2" w:rsidRPr="00830187" w:rsidRDefault="00EB74C2" w:rsidP="00EB74C2">
      <w:pPr>
        <w:pStyle w:val="ac"/>
        <w:rPr>
          <w:color w:val="000000" w:themeColor="text1"/>
        </w:rPr>
      </w:pPr>
    </w:p>
    <w:p w14:paraId="1EDECE3E" w14:textId="77777777" w:rsidR="00EB74C2" w:rsidRPr="00830187" w:rsidRDefault="00EB74C2" w:rsidP="00EB74C2">
      <w:pPr>
        <w:pStyle w:val="af"/>
        <w:rPr>
          <w:color w:val="000000" w:themeColor="text1"/>
        </w:rPr>
      </w:pPr>
      <w:r w:rsidRPr="00830187">
        <w:rPr>
          <w:rFonts w:hint="eastAsia"/>
          <w:color w:val="000000" w:themeColor="text1"/>
        </w:rPr>
        <w:t>遵守事項</w:t>
      </w:r>
    </w:p>
    <w:p w14:paraId="649AE648" w14:textId="73C20AF0" w:rsidR="00EB74C2" w:rsidRPr="00830187" w:rsidRDefault="00EB74C2" w:rsidP="000822C4">
      <w:pPr>
        <w:pStyle w:val="123"/>
        <w:numPr>
          <w:ilvl w:val="0"/>
          <w:numId w:val="181"/>
        </w:numPr>
        <w:rPr>
          <w:color w:val="000000" w:themeColor="text1"/>
        </w:rPr>
      </w:pPr>
      <w:bookmarkStart w:id="804" w:name="_Toc119327532"/>
      <w:bookmarkStart w:id="805" w:name="_Toc124944695"/>
      <w:bookmarkStart w:id="806" w:name="_Toc119601543"/>
      <w:r w:rsidRPr="00830187">
        <w:rPr>
          <w:rFonts w:hint="eastAsia"/>
          <w:color w:val="000000" w:themeColor="text1"/>
        </w:rPr>
        <w:t>業務委託に係る運用規程の整備</w:t>
      </w:r>
      <w:bookmarkEnd w:id="804"/>
      <w:bookmarkEnd w:id="805"/>
      <w:bookmarkEnd w:id="806"/>
    </w:p>
    <w:p w14:paraId="2581361E" w14:textId="334E3C8B" w:rsidR="00EB74C2" w:rsidRPr="00830187" w:rsidRDefault="00EB74C2" w:rsidP="00C20517">
      <w:pPr>
        <w:pStyle w:val="abc0"/>
        <w:numPr>
          <w:ilvl w:val="0"/>
          <w:numId w:val="77"/>
        </w:numPr>
        <w:rPr>
          <w:color w:val="000000" w:themeColor="text1"/>
        </w:rPr>
      </w:pPr>
      <w:r w:rsidRPr="00830187">
        <w:rPr>
          <w:rFonts w:hint="eastAsia"/>
          <w:color w:val="000000" w:themeColor="text1"/>
        </w:rPr>
        <w:t>統括情報セキュリティ責任者は、業務委託に係る以下の内容を全て含む運用規程を整備すること。</w:t>
      </w:r>
    </w:p>
    <w:p w14:paraId="6905EE32" w14:textId="41EC290E" w:rsidR="00EB74C2" w:rsidRPr="00830187" w:rsidRDefault="00EB74C2" w:rsidP="00EB74C2">
      <w:pPr>
        <w:pStyle w:val="a4"/>
        <w:rPr>
          <w:color w:val="000000" w:themeColor="text1"/>
        </w:rPr>
      </w:pPr>
      <w:r w:rsidRPr="00830187">
        <w:rPr>
          <w:rFonts w:hint="eastAsia"/>
          <w:color w:val="000000" w:themeColor="text1"/>
        </w:rPr>
        <w:t>委託先への提供を認める情報及び委託する業務の範囲を判断する基準（以下</w:t>
      </w:r>
      <w:r w:rsidRPr="00830187">
        <w:rPr>
          <w:rFonts w:hint="eastAsia"/>
          <w:color w:val="000000" w:themeColor="text1"/>
        </w:rPr>
        <w:lastRenderedPageBreak/>
        <w:t>本款において「委託判断基準」という。）</w:t>
      </w:r>
    </w:p>
    <w:p w14:paraId="4260C758" w14:textId="6F586E17" w:rsidR="00FB060A" w:rsidRPr="00830187" w:rsidRDefault="00EB74C2" w:rsidP="00EB74C2">
      <w:pPr>
        <w:pStyle w:val="a4"/>
        <w:rPr>
          <w:color w:val="000000" w:themeColor="text1"/>
        </w:rPr>
      </w:pPr>
      <w:r w:rsidRPr="00830187">
        <w:rPr>
          <w:rFonts w:hint="eastAsia"/>
          <w:color w:val="000000" w:themeColor="text1"/>
        </w:rPr>
        <w:t>委託先の選定基準</w:t>
      </w:r>
    </w:p>
    <w:p w14:paraId="2E8457DA" w14:textId="7F1422EF" w:rsidR="000822C4" w:rsidRPr="00830187" w:rsidRDefault="000822C4" w:rsidP="000822C4">
      <w:pPr>
        <w:pStyle w:val="a4"/>
        <w:numPr>
          <w:ilvl w:val="0"/>
          <w:numId w:val="0"/>
        </w:numPr>
        <w:rPr>
          <w:color w:val="000000" w:themeColor="text1"/>
        </w:rPr>
      </w:pPr>
    </w:p>
    <w:p w14:paraId="471F5D8F" w14:textId="77777777" w:rsidR="000822C4" w:rsidRPr="00830187" w:rsidRDefault="000822C4" w:rsidP="000822C4">
      <w:pPr>
        <w:pStyle w:val="123"/>
        <w:rPr>
          <w:color w:val="000000" w:themeColor="text1"/>
        </w:rPr>
      </w:pPr>
      <w:bookmarkStart w:id="807" w:name="_Toc119327533"/>
      <w:bookmarkStart w:id="808" w:name="_Toc124944696"/>
      <w:r w:rsidRPr="00830187">
        <w:rPr>
          <w:rFonts w:hint="eastAsia"/>
          <w:color w:val="000000" w:themeColor="text1"/>
        </w:rPr>
        <w:t>業務委託実施前の対策</w:t>
      </w:r>
      <w:bookmarkEnd w:id="807"/>
      <w:bookmarkEnd w:id="808"/>
    </w:p>
    <w:p w14:paraId="19550E3E" w14:textId="77777777" w:rsidR="000822C4" w:rsidRPr="00830187" w:rsidRDefault="000822C4" w:rsidP="00020DC0">
      <w:pPr>
        <w:pStyle w:val="abc0"/>
        <w:numPr>
          <w:ilvl w:val="0"/>
          <w:numId w:val="222"/>
        </w:numPr>
        <w:rPr>
          <w:color w:val="000000" w:themeColor="text1"/>
        </w:rPr>
      </w:pPr>
      <w:r w:rsidRPr="00830187">
        <w:rPr>
          <w:rFonts w:hint="eastAsia"/>
          <w:color w:val="000000" w:themeColor="text1"/>
        </w:rPr>
        <w:t>情報システムセキュリティ責任者又は課室情報セキュリティ責任者は、業務委託の実施までに、以下を全て含む事項を実施すること。</w:t>
      </w:r>
    </w:p>
    <w:p w14:paraId="6F102B73" w14:textId="77777777" w:rsidR="000822C4" w:rsidRPr="00830187" w:rsidRDefault="000822C4" w:rsidP="000822C4">
      <w:pPr>
        <w:pStyle w:val="a4"/>
        <w:numPr>
          <w:ilvl w:val="1"/>
          <w:numId w:val="6"/>
        </w:numPr>
        <w:rPr>
          <w:color w:val="000000" w:themeColor="text1"/>
        </w:rPr>
      </w:pPr>
      <w:r w:rsidRPr="00830187">
        <w:rPr>
          <w:rFonts w:hint="eastAsia"/>
          <w:color w:val="000000" w:themeColor="text1"/>
        </w:rPr>
        <w:t>委託する業務内容の特定</w:t>
      </w:r>
    </w:p>
    <w:p w14:paraId="5A5FCD31" w14:textId="77777777" w:rsidR="000822C4" w:rsidRPr="00830187" w:rsidRDefault="000822C4" w:rsidP="000822C4">
      <w:pPr>
        <w:pStyle w:val="a4"/>
        <w:numPr>
          <w:ilvl w:val="1"/>
          <w:numId w:val="6"/>
        </w:numPr>
        <w:rPr>
          <w:color w:val="000000" w:themeColor="text1"/>
        </w:rPr>
      </w:pPr>
      <w:r w:rsidRPr="00830187">
        <w:rPr>
          <w:rFonts w:hint="eastAsia"/>
          <w:color w:val="000000" w:themeColor="text1"/>
        </w:rPr>
        <w:t>委託先の選定条件を含む仕様の策定</w:t>
      </w:r>
    </w:p>
    <w:p w14:paraId="284FB8BA" w14:textId="77777777" w:rsidR="000822C4" w:rsidRPr="00830187" w:rsidRDefault="000822C4" w:rsidP="000822C4">
      <w:pPr>
        <w:pStyle w:val="a4"/>
        <w:numPr>
          <w:ilvl w:val="1"/>
          <w:numId w:val="6"/>
        </w:numPr>
        <w:rPr>
          <w:color w:val="000000" w:themeColor="text1"/>
        </w:rPr>
      </w:pPr>
      <w:r w:rsidRPr="00830187">
        <w:rPr>
          <w:rFonts w:hint="eastAsia"/>
          <w:color w:val="000000" w:themeColor="text1"/>
        </w:rPr>
        <w:t>仕様に基づく委託先の選定</w:t>
      </w:r>
    </w:p>
    <w:p w14:paraId="156E8EF1" w14:textId="77777777" w:rsidR="000822C4" w:rsidRPr="00830187" w:rsidRDefault="000822C4" w:rsidP="000822C4">
      <w:pPr>
        <w:pStyle w:val="a4"/>
        <w:numPr>
          <w:ilvl w:val="1"/>
          <w:numId w:val="6"/>
        </w:numPr>
        <w:rPr>
          <w:color w:val="000000" w:themeColor="text1"/>
        </w:rPr>
      </w:pPr>
      <w:r w:rsidRPr="00830187">
        <w:rPr>
          <w:rFonts w:hint="eastAsia"/>
          <w:color w:val="000000" w:themeColor="text1"/>
        </w:rPr>
        <w:t>契約の締結</w:t>
      </w:r>
    </w:p>
    <w:p w14:paraId="4D6E5F15" w14:textId="77777777" w:rsidR="000822C4" w:rsidRPr="00830187" w:rsidRDefault="000822C4" w:rsidP="000822C4">
      <w:pPr>
        <w:pStyle w:val="a4"/>
        <w:numPr>
          <w:ilvl w:val="1"/>
          <w:numId w:val="6"/>
        </w:numPr>
        <w:rPr>
          <w:color w:val="000000" w:themeColor="text1"/>
        </w:rPr>
      </w:pPr>
      <w:r w:rsidRPr="00830187">
        <w:rPr>
          <w:rFonts w:hint="eastAsia"/>
          <w:color w:val="000000" w:themeColor="text1"/>
        </w:rPr>
        <w:t>委託先に要機密情報を提供する場合は、秘密保持契約（</w:t>
      </w:r>
      <w:r w:rsidRPr="00830187">
        <w:rPr>
          <w:rFonts w:hint="eastAsia"/>
          <w:color w:val="000000" w:themeColor="text1"/>
        </w:rPr>
        <w:t>NDA</w:t>
      </w:r>
      <w:r w:rsidRPr="00830187">
        <w:rPr>
          <w:rFonts w:hint="eastAsia"/>
          <w:color w:val="000000" w:themeColor="text1"/>
        </w:rPr>
        <w:t>）の締結</w:t>
      </w:r>
    </w:p>
    <w:p w14:paraId="1E4296ED" w14:textId="77777777" w:rsidR="000822C4" w:rsidRPr="00830187" w:rsidRDefault="000822C4" w:rsidP="000822C4">
      <w:pPr>
        <w:pStyle w:val="abc0"/>
        <w:numPr>
          <w:ilvl w:val="0"/>
          <w:numId w:val="6"/>
        </w:numPr>
        <w:rPr>
          <w:color w:val="000000" w:themeColor="text1"/>
        </w:rPr>
      </w:pPr>
      <w:r w:rsidRPr="00830187">
        <w:rPr>
          <w:rFonts w:hint="eastAsia"/>
          <w:color w:val="000000" w:themeColor="text1"/>
        </w:rPr>
        <w:t>情報システムセキュリティ責任者又は課室情報セキュリティ責任者は、業務委託の実施までに、委託の前提条件として、以下を全て含む事項の実施を委託先に求めること。</w:t>
      </w:r>
    </w:p>
    <w:p w14:paraId="7BA4C3F5" w14:textId="77777777" w:rsidR="000822C4" w:rsidRPr="00830187" w:rsidRDefault="000822C4" w:rsidP="000822C4">
      <w:pPr>
        <w:pStyle w:val="a4"/>
        <w:numPr>
          <w:ilvl w:val="1"/>
          <w:numId w:val="6"/>
        </w:numPr>
        <w:rPr>
          <w:color w:val="000000" w:themeColor="text1"/>
        </w:rPr>
      </w:pPr>
      <w:r w:rsidRPr="00830187">
        <w:rPr>
          <w:rFonts w:hint="eastAsia"/>
          <w:color w:val="000000" w:themeColor="text1"/>
        </w:rPr>
        <w:t>仕様に準拠した提案</w:t>
      </w:r>
    </w:p>
    <w:p w14:paraId="7AFE813E" w14:textId="77777777" w:rsidR="000822C4" w:rsidRPr="00830187" w:rsidRDefault="000822C4" w:rsidP="000822C4">
      <w:pPr>
        <w:pStyle w:val="a4"/>
        <w:numPr>
          <w:ilvl w:val="1"/>
          <w:numId w:val="6"/>
        </w:numPr>
        <w:rPr>
          <w:color w:val="000000" w:themeColor="text1"/>
        </w:rPr>
      </w:pPr>
      <w:r w:rsidRPr="00830187">
        <w:rPr>
          <w:rFonts w:hint="eastAsia"/>
          <w:color w:val="000000" w:themeColor="text1"/>
        </w:rPr>
        <w:t>契約の締結</w:t>
      </w:r>
    </w:p>
    <w:p w14:paraId="10B10F74" w14:textId="77777777" w:rsidR="000822C4" w:rsidRPr="00830187" w:rsidRDefault="000822C4" w:rsidP="000822C4">
      <w:pPr>
        <w:pStyle w:val="a4"/>
        <w:numPr>
          <w:ilvl w:val="1"/>
          <w:numId w:val="6"/>
        </w:numPr>
        <w:rPr>
          <w:color w:val="000000" w:themeColor="text1"/>
        </w:rPr>
      </w:pPr>
      <w:r w:rsidRPr="00830187">
        <w:rPr>
          <w:rFonts w:hint="eastAsia"/>
          <w:color w:val="000000" w:themeColor="text1"/>
        </w:rPr>
        <w:t>委託先において要機密情報を取り扱う場合は、秘密保持契約（</w:t>
      </w:r>
      <w:r w:rsidRPr="00830187">
        <w:rPr>
          <w:rFonts w:hint="eastAsia"/>
          <w:color w:val="000000" w:themeColor="text1"/>
        </w:rPr>
        <w:t>NDA</w:t>
      </w:r>
      <w:r w:rsidRPr="00830187">
        <w:rPr>
          <w:rFonts w:hint="eastAsia"/>
          <w:color w:val="000000" w:themeColor="text1"/>
        </w:rPr>
        <w:t>）の締結</w:t>
      </w:r>
    </w:p>
    <w:p w14:paraId="73AA8637" w14:textId="77777777" w:rsidR="000822C4" w:rsidRPr="00830187" w:rsidRDefault="000822C4" w:rsidP="000822C4">
      <w:pPr>
        <w:rPr>
          <w:color w:val="000000" w:themeColor="text1"/>
        </w:rPr>
      </w:pPr>
    </w:p>
    <w:p w14:paraId="6FEBEB35" w14:textId="77777777" w:rsidR="000822C4" w:rsidRPr="00830187" w:rsidRDefault="000822C4" w:rsidP="000822C4">
      <w:pPr>
        <w:pStyle w:val="123"/>
        <w:rPr>
          <w:color w:val="000000" w:themeColor="text1"/>
        </w:rPr>
      </w:pPr>
      <w:bookmarkStart w:id="809" w:name="_Toc119327539"/>
      <w:bookmarkStart w:id="810" w:name="_Toc124944697"/>
      <w:r w:rsidRPr="00830187">
        <w:rPr>
          <w:rFonts w:hint="eastAsia"/>
          <w:color w:val="000000" w:themeColor="text1"/>
        </w:rPr>
        <w:t>業務委託実施期間中の対策</w:t>
      </w:r>
      <w:bookmarkEnd w:id="809"/>
      <w:bookmarkEnd w:id="810"/>
    </w:p>
    <w:p w14:paraId="48AB3A94" w14:textId="77777777" w:rsidR="000822C4" w:rsidRPr="00830187" w:rsidRDefault="000822C4" w:rsidP="00020DC0">
      <w:pPr>
        <w:pStyle w:val="abc0"/>
        <w:numPr>
          <w:ilvl w:val="0"/>
          <w:numId w:val="223"/>
        </w:numPr>
        <w:rPr>
          <w:color w:val="000000" w:themeColor="text1"/>
        </w:rPr>
      </w:pPr>
      <w:r w:rsidRPr="00830187">
        <w:rPr>
          <w:rFonts w:hint="eastAsia"/>
          <w:color w:val="000000" w:themeColor="text1"/>
        </w:rPr>
        <w:t>情報システムセキュリティ責任者又は課室情報セキュリティ責任者は、業務委託の実施期間において以下を全て含む対策を実施すること。</w:t>
      </w:r>
    </w:p>
    <w:p w14:paraId="6BF31003" w14:textId="77777777" w:rsidR="000822C4" w:rsidRPr="00830187" w:rsidRDefault="000822C4" w:rsidP="000822C4">
      <w:pPr>
        <w:pStyle w:val="a4"/>
        <w:numPr>
          <w:ilvl w:val="1"/>
          <w:numId w:val="6"/>
        </w:numPr>
        <w:rPr>
          <w:color w:val="000000" w:themeColor="text1"/>
        </w:rPr>
      </w:pPr>
      <w:r w:rsidRPr="00830187">
        <w:rPr>
          <w:rFonts w:hint="eastAsia"/>
          <w:color w:val="000000" w:themeColor="text1"/>
        </w:rPr>
        <w:t>委託判断基準に従った要保護情報の提供</w:t>
      </w:r>
    </w:p>
    <w:p w14:paraId="66BA3188" w14:textId="77777777" w:rsidR="000822C4" w:rsidRPr="00830187" w:rsidRDefault="000822C4" w:rsidP="000822C4">
      <w:pPr>
        <w:pStyle w:val="a4"/>
        <w:numPr>
          <w:ilvl w:val="1"/>
          <w:numId w:val="6"/>
        </w:numPr>
        <w:rPr>
          <w:color w:val="000000" w:themeColor="text1"/>
        </w:rPr>
      </w:pPr>
      <w:r w:rsidRPr="00830187">
        <w:rPr>
          <w:rFonts w:hint="eastAsia"/>
          <w:color w:val="000000" w:themeColor="text1"/>
        </w:rPr>
        <w:t>契約に基づき委託先に実施させる情報セキュリティ対策の履行状況の定期的な確認</w:t>
      </w:r>
    </w:p>
    <w:p w14:paraId="100B24B9" w14:textId="77777777" w:rsidR="000822C4" w:rsidRPr="00830187" w:rsidRDefault="000822C4" w:rsidP="000822C4">
      <w:pPr>
        <w:pStyle w:val="a4"/>
        <w:numPr>
          <w:ilvl w:val="1"/>
          <w:numId w:val="6"/>
        </w:numPr>
        <w:rPr>
          <w:color w:val="000000" w:themeColor="text1"/>
        </w:rPr>
      </w:pPr>
      <w:r w:rsidRPr="00830187">
        <w:rPr>
          <w:rFonts w:hint="eastAsia"/>
          <w:color w:val="000000" w:themeColor="text1"/>
        </w:rPr>
        <w:t>委託した業務において、情報セキュリティインシデントの発生若しくは情報の目的外利用等を認知した場合又はその旨の報告を職員等より受けた場合における、委託事業の一時中断などの必要な措置を含む、契約に基づく対処の要求</w:t>
      </w:r>
    </w:p>
    <w:p w14:paraId="168C796B" w14:textId="77777777" w:rsidR="000822C4" w:rsidRPr="00830187" w:rsidRDefault="000822C4" w:rsidP="000822C4">
      <w:pPr>
        <w:pStyle w:val="abc0"/>
        <w:numPr>
          <w:ilvl w:val="0"/>
          <w:numId w:val="6"/>
        </w:numPr>
        <w:rPr>
          <w:color w:val="000000" w:themeColor="text1"/>
        </w:rPr>
      </w:pPr>
      <w:r w:rsidRPr="00830187">
        <w:rPr>
          <w:rFonts w:hint="eastAsia"/>
          <w:color w:val="000000" w:themeColor="text1"/>
        </w:rPr>
        <w:t>情報システムセキュリティ責任者又は課室情報セキュリティ責任者は、業務委託の実施期間において以下を全て含む対策の実施を委託先に求めること。</w:t>
      </w:r>
    </w:p>
    <w:p w14:paraId="261AB7CB" w14:textId="77777777" w:rsidR="000822C4" w:rsidRPr="00830187" w:rsidRDefault="000822C4" w:rsidP="000822C4">
      <w:pPr>
        <w:pStyle w:val="a4"/>
        <w:numPr>
          <w:ilvl w:val="1"/>
          <w:numId w:val="6"/>
        </w:numPr>
        <w:rPr>
          <w:color w:val="000000" w:themeColor="text1"/>
        </w:rPr>
      </w:pPr>
      <w:bookmarkStart w:id="811" w:name="_Hlk121412689"/>
      <w:r w:rsidRPr="00830187">
        <w:rPr>
          <w:rFonts w:hint="eastAsia"/>
          <w:color w:val="000000" w:themeColor="text1"/>
        </w:rPr>
        <w:t>情報の適正な取扱いのための情報セキュリティ対策</w:t>
      </w:r>
      <w:bookmarkEnd w:id="811"/>
    </w:p>
    <w:p w14:paraId="6A09A9E1" w14:textId="77777777" w:rsidR="000822C4" w:rsidRPr="00830187" w:rsidRDefault="000822C4" w:rsidP="000822C4">
      <w:pPr>
        <w:pStyle w:val="a4"/>
        <w:numPr>
          <w:ilvl w:val="1"/>
          <w:numId w:val="6"/>
        </w:numPr>
        <w:rPr>
          <w:color w:val="000000" w:themeColor="text1"/>
        </w:rPr>
      </w:pPr>
      <w:r w:rsidRPr="00830187">
        <w:rPr>
          <w:rFonts w:hint="eastAsia"/>
          <w:color w:val="000000" w:themeColor="text1"/>
        </w:rPr>
        <w:t>契約に基づき委託先が実施する情報セキュリティ対策の履行状況の定期的な報告</w:t>
      </w:r>
    </w:p>
    <w:p w14:paraId="0FC7135A" w14:textId="2440C17D" w:rsidR="000822C4" w:rsidRPr="00830187" w:rsidRDefault="000822C4" w:rsidP="000822C4">
      <w:pPr>
        <w:pStyle w:val="a4"/>
        <w:numPr>
          <w:ilvl w:val="1"/>
          <w:numId w:val="6"/>
        </w:numPr>
        <w:rPr>
          <w:color w:val="000000" w:themeColor="text1"/>
        </w:rPr>
      </w:pPr>
      <w:r w:rsidRPr="00830187">
        <w:rPr>
          <w:rFonts w:hint="eastAsia"/>
          <w:color w:val="000000" w:themeColor="text1"/>
        </w:rPr>
        <w:t>委託した業務において、情報セキュリティインシデントの発生</w:t>
      </w:r>
      <w:r w:rsidR="00F72C89" w:rsidRPr="00830187">
        <w:rPr>
          <w:rFonts w:hint="eastAsia"/>
          <w:color w:val="000000" w:themeColor="text1"/>
        </w:rPr>
        <w:t>又</w:t>
      </w:r>
      <w:r w:rsidRPr="00830187">
        <w:rPr>
          <w:rFonts w:hint="eastAsia"/>
          <w:color w:val="000000" w:themeColor="text1"/>
        </w:rPr>
        <w:t>は情報の目的外利用等を認知した場合における、委託事業の一時中断などの必要な措置を含む対処</w:t>
      </w:r>
    </w:p>
    <w:p w14:paraId="633E2BC6" w14:textId="77777777" w:rsidR="000822C4" w:rsidRPr="00830187" w:rsidRDefault="000822C4" w:rsidP="000822C4">
      <w:pPr>
        <w:rPr>
          <w:color w:val="000000" w:themeColor="text1"/>
        </w:rPr>
      </w:pPr>
    </w:p>
    <w:p w14:paraId="63224117" w14:textId="77777777" w:rsidR="000822C4" w:rsidRPr="00830187" w:rsidRDefault="000822C4" w:rsidP="000822C4">
      <w:pPr>
        <w:pStyle w:val="123"/>
        <w:rPr>
          <w:color w:val="000000" w:themeColor="text1"/>
        </w:rPr>
      </w:pPr>
      <w:bookmarkStart w:id="812" w:name="_Toc119327540"/>
      <w:bookmarkStart w:id="813" w:name="_Toc124944698"/>
      <w:r w:rsidRPr="00830187">
        <w:rPr>
          <w:rFonts w:hint="eastAsia"/>
          <w:color w:val="000000" w:themeColor="text1"/>
        </w:rPr>
        <w:t>業務委託終了時の対策</w:t>
      </w:r>
      <w:bookmarkEnd w:id="812"/>
      <w:bookmarkEnd w:id="813"/>
    </w:p>
    <w:p w14:paraId="3427FA5B" w14:textId="77777777" w:rsidR="000822C4" w:rsidRPr="00830187" w:rsidRDefault="000822C4" w:rsidP="00020DC0">
      <w:pPr>
        <w:pStyle w:val="abc0"/>
        <w:numPr>
          <w:ilvl w:val="0"/>
          <w:numId w:val="224"/>
        </w:numPr>
        <w:rPr>
          <w:color w:val="000000" w:themeColor="text1"/>
        </w:rPr>
      </w:pPr>
      <w:r w:rsidRPr="00830187">
        <w:rPr>
          <w:rFonts w:hint="eastAsia"/>
          <w:color w:val="000000" w:themeColor="text1"/>
        </w:rPr>
        <w:t>情報システムセキュリティ責任者又は課室情報セキュリティ責任者は、業務委託</w:t>
      </w:r>
      <w:r w:rsidRPr="00830187">
        <w:rPr>
          <w:rFonts w:hint="eastAsia"/>
          <w:color w:val="000000" w:themeColor="text1"/>
        </w:rPr>
        <w:lastRenderedPageBreak/>
        <w:t>の終了に際して以下を全て含む対策を実施すること。</w:t>
      </w:r>
    </w:p>
    <w:p w14:paraId="7CBC3738" w14:textId="77777777" w:rsidR="000822C4" w:rsidRPr="00830187" w:rsidRDefault="000822C4" w:rsidP="000822C4">
      <w:pPr>
        <w:pStyle w:val="a4"/>
        <w:numPr>
          <w:ilvl w:val="1"/>
          <w:numId w:val="6"/>
        </w:numPr>
        <w:rPr>
          <w:color w:val="000000" w:themeColor="text1"/>
        </w:rPr>
      </w:pPr>
      <w:r w:rsidRPr="00830187">
        <w:rPr>
          <w:rFonts w:hint="eastAsia"/>
          <w:color w:val="000000" w:themeColor="text1"/>
        </w:rPr>
        <w:t>業務委託の実施期間を通じてセキュリティ対策が適切に実施されたことの確認を含む検収</w:t>
      </w:r>
    </w:p>
    <w:p w14:paraId="5B9F4818" w14:textId="77777777" w:rsidR="000822C4" w:rsidRPr="00830187" w:rsidRDefault="000822C4" w:rsidP="000822C4">
      <w:pPr>
        <w:pStyle w:val="a4"/>
        <w:numPr>
          <w:ilvl w:val="1"/>
          <w:numId w:val="6"/>
        </w:numPr>
        <w:rPr>
          <w:color w:val="000000" w:themeColor="text1"/>
        </w:rPr>
      </w:pPr>
      <w:r w:rsidRPr="00830187">
        <w:rPr>
          <w:rFonts w:hint="eastAsia"/>
          <w:color w:val="000000" w:themeColor="text1"/>
        </w:rPr>
        <w:t>委託先に提供した情報を含め、委託先において取り扱われた情報が確実に返却、廃棄又は抹消されたことの確認</w:t>
      </w:r>
    </w:p>
    <w:p w14:paraId="089D982A" w14:textId="77777777" w:rsidR="000822C4" w:rsidRPr="00830187" w:rsidRDefault="000822C4" w:rsidP="000822C4">
      <w:pPr>
        <w:pStyle w:val="abc0"/>
        <w:numPr>
          <w:ilvl w:val="0"/>
          <w:numId w:val="6"/>
        </w:numPr>
        <w:rPr>
          <w:color w:val="000000" w:themeColor="text1"/>
        </w:rPr>
      </w:pPr>
      <w:r w:rsidRPr="00830187">
        <w:rPr>
          <w:rFonts w:hint="eastAsia"/>
          <w:color w:val="000000" w:themeColor="text1"/>
        </w:rPr>
        <w:t>情報システムセキュリティ責任者又は課室情報セキュリティ責任者は、契約に基づき、業務委託の終了に際して以下を全て含む対策の実施を委託先に求めること。</w:t>
      </w:r>
    </w:p>
    <w:p w14:paraId="20E335C3" w14:textId="77777777" w:rsidR="000822C4" w:rsidRPr="00830187" w:rsidRDefault="000822C4" w:rsidP="000822C4">
      <w:pPr>
        <w:pStyle w:val="a4"/>
        <w:numPr>
          <w:ilvl w:val="1"/>
          <w:numId w:val="6"/>
        </w:numPr>
        <w:rPr>
          <w:color w:val="000000" w:themeColor="text1"/>
        </w:rPr>
      </w:pPr>
      <w:r w:rsidRPr="00830187">
        <w:rPr>
          <w:rFonts w:hint="eastAsia"/>
          <w:color w:val="000000" w:themeColor="text1"/>
        </w:rPr>
        <w:t>業務委託の実施期間を通じてセキュリティ対策が適切に実施されたことの報告を含む検収の受検</w:t>
      </w:r>
    </w:p>
    <w:p w14:paraId="3FE2BAF9" w14:textId="161B6F31" w:rsidR="00B97676" w:rsidRPr="00830187" w:rsidRDefault="000822C4" w:rsidP="00686431">
      <w:pPr>
        <w:pStyle w:val="a4"/>
        <w:numPr>
          <w:ilvl w:val="1"/>
          <w:numId w:val="6"/>
        </w:numPr>
        <w:rPr>
          <w:color w:val="000000" w:themeColor="text1"/>
        </w:rPr>
      </w:pPr>
      <w:r w:rsidRPr="00830187">
        <w:rPr>
          <w:rFonts w:hint="eastAsia"/>
          <w:color w:val="000000" w:themeColor="text1"/>
        </w:rPr>
        <w:t>提供を受けた情報を含め、委託業務において取り扱った情報の返却、廃棄又は抹消</w:t>
      </w:r>
    </w:p>
    <w:p w14:paraId="3585580F" w14:textId="4156639A" w:rsidR="003D705A" w:rsidRPr="00830187" w:rsidRDefault="003D705A" w:rsidP="003D705A">
      <w:pPr>
        <w:rPr>
          <w:color w:val="000000" w:themeColor="text1"/>
        </w:rPr>
      </w:pPr>
    </w:p>
    <w:p w14:paraId="1D009099" w14:textId="77777777" w:rsidR="000822C4" w:rsidRPr="00830187" w:rsidRDefault="000822C4" w:rsidP="000822C4">
      <w:pPr>
        <w:pStyle w:val="3"/>
        <w:spacing w:before="328" w:after="328"/>
        <w:ind w:left="846" w:hanging="846"/>
        <w:rPr>
          <w:color w:val="000000" w:themeColor="text1"/>
        </w:rPr>
      </w:pPr>
      <w:bookmarkStart w:id="814" w:name="_Toc119327541"/>
      <w:bookmarkStart w:id="815" w:name="_Toc122028417"/>
      <w:bookmarkStart w:id="816" w:name="_Toc123805687"/>
      <w:bookmarkStart w:id="817" w:name="_Toc125399958"/>
      <w:bookmarkStart w:id="818" w:name="_Toc132128431"/>
      <w:bookmarkStart w:id="819" w:name="_Toc137215161"/>
      <w:r w:rsidRPr="00830187">
        <w:rPr>
          <w:rFonts w:hint="eastAsia"/>
          <w:color w:val="000000" w:themeColor="text1"/>
        </w:rPr>
        <w:t>情報システムに関する業務委託</w:t>
      </w:r>
      <w:bookmarkEnd w:id="814"/>
      <w:bookmarkEnd w:id="815"/>
      <w:bookmarkEnd w:id="816"/>
      <w:bookmarkEnd w:id="817"/>
      <w:bookmarkEnd w:id="818"/>
      <w:bookmarkEnd w:id="819"/>
    </w:p>
    <w:p w14:paraId="39B7FCAC" w14:textId="77777777" w:rsidR="000822C4" w:rsidRPr="00830187" w:rsidRDefault="000822C4" w:rsidP="000822C4">
      <w:pPr>
        <w:pStyle w:val="ab"/>
        <w:rPr>
          <w:color w:val="000000" w:themeColor="text1"/>
        </w:rPr>
      </w:pPr>
      <w:r w:rsidRPr="00830187">
        <w:rPr>
          <w:rFonts w:hint="eastAsia"/>
          <w:color w:val="000000" w:themeColor="text1"/>
        </w:rPr>
        <w:t>目的・趣旨</w:t>
      </w:r>
    </w:p>
    <w:p w14:paraId="62652A13" w14:textId="77777777" w:rsidR="000822C4" w:rsidRPr="00830187" w:rsidRDefault="000822C4" w:rsidP="000822C4">
      <w:pPr>
        <w:pStyle w:val="ac"/>
        <w:rPr>
          <w:color w:val="000000" w:themeColor="text1"/>
        </w:rPr>
      </w:pPr>
      <w:r w:rsidRPr="00830187">
        <w:rPr>
          <w:rFonts w:hint="eastAsia"/>
          <w:color w:val="000000" w:themeColor="text1"/>
        </w:rPr>
        <w:t>機関等外の者に、情報システムやアプリケーションプログラムの開発・運用・保守等の情報システムに関する業務を委託する際は、</w:t>
      </w:r>
      <w:r w:rsidRPr="00830187">
        <w:rPr>
          <w:rFonts w:hint="eastAsia"/>
          <w:color w:val="000000" w:themeColor="text1"/>
        </w:rPr>
        <w:t>4.1.1</w:t>
      </w:r>
      <w:r w:rsidRPr="00830187">
        <w:rPr>
          <w:rFonts w:hint="eastAsia"/>
          <w:color w:val="000000" w:themeColor="text1"/>
        </w:rPr>
        <w:t>「業務委託」で規定する内容に加え、委託先によって情報システムに機関等の意図せざる変更が加えられないための対策や、情報システムの構築の段階や運用・保守の段階において、脆弱性の混入を防止するための対策等の情報システムに関する業務委託に特有の対策を講ずる必要があるこれらについても、委託先への要求事項として調達仕様書等に定め、委託の際の契約条件とする必要がある。</w:t>
      </w:r>
    </w:p>
    <w:p w14:paraId="5E0C01B4" w14:textId="77777777" w:rsidR="000822C4" w:rsidRPr="00830187" w:rsidRDefault="000822C4" w:rsidP="000822C4">
      <w:pPr>
        <w:pStyle w:val="ac"/>
        <w:rPr>
          <w:color w:val="000000" w:themeColor="text1"/>
        </w:rPr>
      </w:pPr>
      <w:r w:rsidRPr="00830187">
        <w:rPr>
          <w:rFonts w:hint="eastAsia"/>
          <w:color w:val="000000" w:themeColor="text1"/>
        </w:rPr>
        <w:t>＜情報システムに関する業務委託の例＞</w:t>
      </w:r>
    </w:p>
    <w:p w14:paraId="0DAA3853" w14:textId="77777777" w:rsidR="000822C4" w:rsidRPr="00830187" w:rsidRDefault="000822C4" w:rsidP="000822C4">
      <w:pPr>
        <w:pStyle w:val="af1"/>
        <w:numPr>
          <w:ilvl w:val="0"/>
          <w:numId w:val="2"/>
        </w:numPr>
        <w:rPr>
          <w:color w:val="000000" w:themeColor="text1"/>
        </w:rPr>
      </w:pPr>
      <w:r w:rsidRPr="00830187">
        <w:rPr>
          <w:rFonts w:hint="eastAsia"/>
          <w:color w:val="000000" w:themeColor="text1"/>
        </w:rPr>
        <w:t>情報システムの開発及び構築業務の委託</w:t>
      </w:r>
    </w:p>
    <w:p w14:paraId="563F8B23" w14:textId="77777777" w:rsidR="000822C4" w:rsidRPr="00830187" w:rsidRDefault="000822C4" w:rsidP="000822C4">
      <w:pPr>
        <w:pStyle w:val="af1"/>
        <w:numPr>
          <w:ilvl w:val="0"/>
          <w:numId w:val="2"/>
        </w:numPr>
        <w:rPr>
          <w:color w:val="000000" w:themeColor="text1"/>
        </w:rPr>
      </w:pPr>
      <w:r w:rsidRPr="00830187">
        <w:rPr>
          <w:rFonts w:hint="eastAsia"/>
          <w:color w:val="000000" w:themeColor="text1"/>
        </w:rPr>
        <w:t>アプリケーション・コンテンツの開発業務の委託</w:t>
      </w:r>
    </w:p>
    <w:p w14:paraId="5EC9A663" w14:textId="77777777" w:rsidR="000822C4" w:rsidRPr="00830187" w:rsidRDefault="000822C4" w:rsidP="000822C4">
      <w:pPr>
        <w:pStyle w:val="af1"/>
        <w:numPr>
          <w:ilvl w:val="0"/>
          <w:numId w:val="2"/>
        </w:numPr>
        <w:rPr>
          <w:color w:val="000000" w:themeColor="text1"/>
        </w:rPr>
      </w:pPr>
      <w:r w:rsidRPr="00830187">
        <w:rPr>
          <w:rFonts w:hint="eastAsia"/>
          <w:color w:val="000000" w:themeColor="text1"/>
        </w:rPr>
        <w:t>情報システムの運用業務の委託</w:t>
      </w:r>
    </w:p>
    <w:p w14:paraId="79011AA6" w14:textId="77777777" w:rsidR="000822C4" w:rsidRPr="00830187" w:rsidRDefault="000822C4" w:rsidP="000822C4">
      <w:pPr>
        <w:pStyle w:val="af1"/>
        <w:numPr>
          <w:ilvl w:val="0"/>
          <w:numId w:val="2"/>
        </w:numPr>
        <w:rPr>
          <w:color w:val="000000" w:themeColor="text1"/>
        </w:rPr>
      </w:pPr>
      <w:r w:rsidRPr="00830187">
        <w:rPr>
          <w:rFonts w:hint="eastAsia"/>
          <w:color w:val="000000" w:themeColor="text1"/>
        </w:rPr>
        <w:t>機関等内でのみ利用される共通基盤システム（情報システムのリソースやソフトウェアの一部又は全部を共有する基盤を提供する情報システム）の運用業務の委託（ホスティング型プライベートクラウド）</w:t>
      </w:r>
    </w:p>
    <w:p w14:paraId="3A6847B8" w14:textId="77777777" w:rsidR="000822C4" w:rsidRPr="00830187" w:rsidRDefault="000822C4" w:rsidP="000822C4">
      <w:pPr>
        <w:pStyle w:val="ac"/>
        <w:rPr>
          <w:color w:val="000000" w:themeColor="text1"/>
        </w:rPr>
      </w:pPr>
    </w:p>
    <w:p w14:paraId="4D942999" w14:textId="77777777" w:rsidR="000822C4" w:rsidRPr="00830187" w:rsidRDefault="000822C4" w:rsidP="000822C4">
      <w:pPr>
        <w:pStyle w:val="af"/>
        <w:rPr>
          <w:color w:val="000000" w:themeColor="text1"/>
        </w:rPr>
      </w:pPr>
      <w:bookmarkStart w:id="820" w:name="_Hlk119078143"/>
      <w:r w:rsidRPr="00830187">
        <w:rPr>
          <w:rFonts w:hint="eastAsia"/>
          <w:color w:val="000000" w:themeColor="text1"/>
        </w:rPr>
        <w:t>遵守事項</w:t>
      </w:r>
    </w:p>
    <w:p w14:paraId="480C9E8F" w14:textId="77777777" w:rsidR="000822C4" w:rsidRPr="00830187" w:rsidRDefault="000822C4" w:rsidP="00020DC0">
      <w:pPr>
        <w:pStyle w:val="123"/>
        <w:numPr>
          <w:ilvl w:val="0"/>
          <w:numId w:val="225"/>
        </w:numPr>
        <w:rPr>
          <w:color w:val="000000" w:themeColor="text1"/>
        </w:rPr>
      </w:pPr>
      <w:bookmarkStart w:id="821" w:name="_Toc119327542"/>
      <w:bookmarkStart w:id="822" w:name="_Toc124944700"/>
      <w:bookmarkStart w:id="823" w:name="_Hlk119319502"/>
      <w:bookmarkEnd w:id="820"/>
      <w:r w:rsidRPr="00830187">
        <w:rPr>
          <w:rFonts w:hint="eastAsia"/>
          <w:color w:val="000000" w:themeColor="text1"/>
        </w:rPr>
        <w:t>情報システムに関する業務委託における共通的対策</w:t>
      </w:r>
      <w:bookmarkEnd w:id="821"/>
      <w:bookmarkEnd w:id="822"/>
    </w:p>
    <w:p w14:paraId="272BB4D5" w14:textId="77777777" w:rsidR="000822C4" w:rsidRPr="00830187" w:rsidRDefault="000822C4" w:rsidP="00020DC0">
      <w:pPr>
        <w:pStyle w:val="abc0"/>
        <w:numPr>
          <w:ilvl w:val="0"/>
          <w:numId w:val="226"/>
        </w:numPr>
        <w:rPr>
          <w:color w:val="000000" w:themeColor="text1"/>
        </w:rPr>
      </w:pPr>
      <w:r w:rsidRPr="00830187">
        <w:rPr>
          <w:rFonts w:hint="eastAsia"/>
          <w:color w:val="000000" w:themeColor="text1"/>
        </w:rPr>
        <w:t>情報システムセキュリティ責任者は、情報システムに関する業務委託の実施までに、委託先の選定条件に情報システムに機関等の意図せざる変更が加えられないための対策に係る選定条件を加え、仕様を策定すること。</w:t>
      </w:r>
    </w:p>
    <w:bookmarkEnd w:id="823"/>
    <w:p w14:paraId="52C523E6" w14:textId="77777777" w:rsidR="000822C4" w:rsidRPr="00830187" w:rsidRDefault="000822C4" w:rsidP="000822C4">
      <w:pPr>
        <w:rPr>
          <w:color w:val="000000" w:themeColor="text1"/>
        </w:rPr>
      </w:pPr>
    </w:p>
    <w:p w14:paraId="6FFF0432" w14:textId="77777777" w:rsidR="000822C4" w:rsidRPr="00830187" w:rsidRDefault="000822C4" w:rsidP="000822C4">
      <w:pPr>
        <w:pStyle w:val="123"/>
        <w:rPr>
          <w:color w:val="000000" w:themeColor="text1"/>
        </w:rPr>
      </w:pPr>
      <w:bookmarkStart w:id="824" w:name="_Toc119327543"/>
      <w:bookmarkStart w:id="825" w:name="_Toc124944701"/>
      <w:r w:rsidRPr="00830187">
        <w:rPr>
          <w:rFonts w:hint="eastAsia"/>
          <w:color w:val="000000" w:themeColor="text1"/>
        </w:rPr>
        <w:t>情報システムの構築を業務委託する場合の対策</w:t>
      </w:r>
      <w:bookmarkEnd w:id="824"/>
      <w:bookmarkEnd w:id="825"/>
    </w:p>
    <w:p w14:paraId="2550E39C" w14:textId="77777777" w:rsidR="000822C4" w:rsidRPr="00830187" w:rsidRDefault="000822C4" w:rsidP="00020DC0">
      <w:pPr>
        <w:pStyle w:val="abc0"/>
        <w:numPr>
          <w:ilvl w:val="0"/>
          <w:numId w:val="227"/>
        </w:numPr>
        <w:rPr>
          <w:color w:val="000000" w:themeColor="text1"/>
        </w:rPr>
      </w:pPr>
      <w:r w:rsidRPr="00830187">
        <w:rPr>
          <w:rFonts w:hint="eastAsia"/>
          <w:color w:val="000000" w:themeColor="text1"/>
        </w:rPr>
        <w:t>情報システムセキュリティ責任者は、情報システムの構築を業務委託する場合は、契約に基づき、以下を全て含む対策の実施を委託先に求めること。</w:t>
      </w:r>
    </w:p>
    <w:p w14:paraId="2B388B73" w14:textId="77777777" w:rsidR="000822C4" w:rsidRPr="00830187" w:rsidRDefault="000822C4" w:rsidP="000822C4">
      <w:pPr>
        <w:pStyle w:val="a4"/>
        <w:numPr>
          <w:ilvl w:val="1"/>
          <w:numId w:val="6"/>
        </w:numPr>
        <w:rPr>
          <w:color w:val="000000" w:themeColor="text1"/>
        </w:rPr>
      </w:pPr>
      <w:r w:rsidRPr="00830187">
        <w:rPr>
          <w:rFonts w:hint="eastAsia"/>
          <w:color w:val="000000" w:themeColor="text1"/>
        </w:rPr>
        <w:t>情報システムのセキュリティ要件の適切な実装</w:t>
      </w:r>
    </w:p>
    <w:p w14:paraId="334A81F6" w14:textId="77777777" w:rsidR="000822C4" w:rsidRPr="00830187" w:rsidRDefault="000822C4" w:rsidP="000822C4">
      <w:pPr>
        <w:pStyle w:val="a4"/>
        <w:numPr>
          <w:ilvl w:val="1"/>
          <w:numId w:val="6"/>
        </w:numPr>
        <w:rPr>
          <w:color w:val="000000" w:themeColor="text1"/>
        </w:rPr>
      </w:pPr>
      <w:r w:rsidRPr="00830187">
        <w:rPr>
          <w:rFonts w:hint="eastAsia"/>
          <w:color w:val="000000" w:themeColor="text1"/>
        </w:rPr>
        <w:lastRenderedPageBreak/>
        <w:t>情報セキュリティの観点に基づく試験の実施</w:t>
      </w:r>
    </w:p>
    <w:p w14:paraId="4C688346" w14:textId="77777777" w:rsidR="000822C4" w:rsidRPr="00830187" w:rsidRDefault="000822C4" w:rsidP="000822C4">
      <w:pPr>
        <w:pStyle w:val="a4"/>
        <w:numPr>
          <w:ilvl w:val="1"/>
          <w:numId w:val="6"/>
        </w:numPr>
        <w:rPr>
          <w:color w:val="000000" w:themeColor="text1"/>
        </w:rPr>
      </w:pPr>
      <w:r w:rsidRPr="00830187">
        <w:rPr>
          <w:rFonts w:hint="eastAsia"/>
          <w:color w:val="000000" w:themeColor="text1"/>
        </w:rPr>
        <w:t>情報システムの開発環境及び開発工程における情報セキュリティ対策</w:t>
      </w:r>
    </w:p>
    <w:p w14:paraId="6080E427" w14:textId="77777777" w:rsidR="000822C4" w:rsidRPr="00830187" w:rsidRDefault="000822C4" w:rsidP="000822C4">
      <w:pPr>
        <w:rPr>
          <w:color w:val="000000" w:themeColor="text1"/>
        </w:rPr>
      </w:pPr>
    </w:p>
    <w:p w14:paraId="4BBD9032" w14:textId="77777777" w:rsidR="000822C4" w:rsidRPr="00830187" w:rsidRDefault="000822C4" w:rsidP="000822C4">
      <w:pPr>
        <w:pStyle w:val="123"/>
        <w:rPr>
          <w:color w:val="000000" w:themeColor="text1"/>
        </w:rPr>
      </w:pPr>
      <w:bookmarkStart w:id="826" w:name="_Toc119327544"/>
      <w:bookmarkStart w:id="827" w:name="_Toc124944702"/>
      <w:bookmarkStart w:id="828" w:name="_Hlk119066982"/>
      <w:r w:rsidRPr="00830187">
        <w:rPr>
          <w:rFonts w:hint="eastAsia"/>
          <w:color w:val="000000" w:themeColor="text1"/>
        </w:rPr>
        <w:t>情報システムの運用・保守を業務委託する場合の対策</w:t>
      </w:r>
      <w:bookmarkEnd w:id="826"/>
      <w:bookmarkEnd w:id="827"/>
    </w:p>
    <w:p w14:paraId="4251BACF" w14:textId="77777777" w:rsidR="000822C4" w:rsidRPr="00830187" w:rsidRDefault="000822C4" w:rsidP="00020DC0">
      <w:pPr>
        <w:pStyle w:val="abc0"/>
        <w:numPr>
          <w:ilvl w:val="0"/>
          <w:numId w:val="228"/>
        </w:numPr>
        <w:rPr>
          <w:color w:val="000000" w:themeColor="text1"/>
        </w:rPr>
      </w:pPr>
      <w:r w:rsidRPr="00830187">
        <w:rPr>
          <w:rFonts w:hint="eastAsia"/>
          <w:color w:val="000000" w:themeColor="text1"/>
        </w:rPr>
        <w:t>情報システムセキュリティ責任者は、情報システムの運用・保守を業務委託する場合は、情報システムに実装されたセキュリティ機能が適切に運用されるための要件について、契約に基づき、委託先に実施を求めること。</w:t>
      </w:r>
    </w:p>
    <w:p w14:paraId="54787F93" w14:textId="77777777" w:rsidR="000822C4" w:rsidRPr="00830187" w:rsidRDefault="000822C4" w:rsidP="000822C4">
      <w:pPr>
        <w:pStyle w:val="abc0"/>
        <w:numPr>
          <w:ilvl w:val="0"/>
          <w:numId w:val="6"/>
        </w:numPr>
        <w:rPr>
          <w:color w:val="000000" w:themeColor="text1"/>
        </w:rPr>
      </w:pPr>
      <w:r w:rsidRPr="00830187">
        <w:rPr>
          <w:rFonts w:hint="eastAsia"/>
          <w:color w:val="000000" w:themeColor="text1"/>
        </w:rPr>
        <w:t>情報システムセキュリティ責任者は、情報システムの運用・保守を業務委託する場合は、委託先が実施する情報システムに対する情報セキュリティ対策を適切に把握するため、当該対策による情報システムの変更内容について、契約に基づき、委託先に速やかな報告を求めること。</w:t>
      </w:r>
      <w:bookmarkEnd w:id="828"/>
    </w:p>
    <w:p w14:paraId="2DC30538" w14:textId="77777777" w:rsidR="000822C4" w:rsidRPr="00830187" w:rsidRDefault="000822C4" w:rsidP="000822C4">
      <w:pPr>
        <w:rPr>
          <w:color w:val="000000" w:themeColor="text1"/>
        </w:rPr>
      </w:pPr>
    </w:p>
    <w:p w14:paraId="2DABEE84" w14:textId="77777777" w:rsidR="000822C4" w:rsidRPr="00830187" w:rsidRDefault="000822C4" w:rsidP="000822C4">
      <w:pPr>
        <w:pStyle w:val="123"/>
        <w:rPr>
          <w:color w:val="000000" w:themeColor="text1"/>
        </w:rPr>
      </w:pPr>
      <w:bookmarkStart w:id="829" w:name="_Hlk117175448"/>
      <w:bookmarkStart w:id="830" w:name="_Toc119327545"/>
      <w:bookmarkStart w:id="831" w:name="_Toc124944703"/>
      <w:r w:rsidRPr="00830187">
        <w:rPr>
          <w:rFonts w:hint="eastAsia"/>
          <w:color w:val="000000" w:themeColor="text1"/>
        </w:rPr>
        <w:t>機関等向けに情報システムの一部の機能を提供するサービス</w:t>
      </w:r>
      <w:bookmarkEnd w:id="829"/>
      <w:r w:rsidRPr="00830187">
        <w:rPr>
          <w:rFonts w:hint="eastAsia"/>
          <w:color w:val="000000" w:themeColor="text1"/>
        </w:rPr>
        <w:t>を利用する場合の対策</w:t>
      </w:r>
      <w:bookmarkEnd w:id="830"/>
      <w:bookmarkEnd w:id="831"/>
    </w:p>
    <w:p w14:paraId="37EA0822" w14:textId="77777777" w:rsidR="000822C4" w:rsidRPr="00830187" w:rsidRDefault="000822C4" w:rsidP="00020DC0">
      <w:pPr>
        <w:pStyle w:val="abc0"/>
        <w:numPr>
          <w:ilvl w:val="0"/>
          <w:numId w:val="229"/>
        </w:numPr>
        <w:rPr>
          <w:color w:val="000000" w:themeColor="text1"/>
        </w:rPr>
      </w:pPr>
      <w:r w:rsidRPr="00830187">
        <w:rPr>
          <w:rFonts w:hint="eastAsia"/>
          <w:color w:val="000000" w:themeColor="text1"/>
        </w:rPr>
        <w:t>情報システムセキュリティ責任者又は課室情報セキュリティ責任者は、機関等外の一般の者が機関等向けに要機密情報を取り扱う情報システムの一部の機能を提供するサービス（クラウドサービスを除く。）（以下「業務委託サービス」という。）を利用するため、情報システムに関する業務委託を実施する場合は、委託先の選定条件に業務委託サービスに特有の選定条件を加えること。</w:t>
      </w:r>
    </w:p>
    <w:p w14:paraId="2846D373" w14:textId="77777777" w:rsidR="000822C4" w:rsidRPr="00830187" w:rsidRDefault="000822C4" w:rsidP="000822C4">
      <w:pPr>
        <w:pStyle w:val="abc0"/>
        <w:numPr>
          <w:ilvl w:val="0"/>
          <w:numId w:val="6"/>
        </w:numPr>
        <w:rPr>
          <w:color w:val="000000" w:themeColor="text1"/>
        </w:rPr>
      </w:pPr>
      <w:r w:rsidRPr="00830187">
        <w:rPr>
          <w:rFonts w:hint="eastAsia"/>
          <w:color w:val="000000" w:themeColor="text1"/>
        </w:rPr>
        <w:t>情報システムセキュリティ責任者又は課室情報セキュリティ責任者は、業務委託サービスに係るセキュリティ要件を定め、業務委託サービスを選定すること。</w:t>
      </w:r>
    </w:p>
    <w:p w14:paraId="402AA71D" w14:textId="77777777" w:rsidR="000822C4" w:rsidRPr="00830187" w:rsidRDefault="000822C4" w:rsidP="000822C4">
      <w:pPr>
        <w:pStyle w:val="abc0"/>
        <w:numPr>
          <w:ilvl w:val="0"/>
          <w:numId w:val="6"/>
        </w:numPr>
        <w:rPr>
          <w:color w:val="000000" w:themeColor="text1"/>
        </w:rPr>
      </w:pPr>
      <w:r w:rsidRPr="00830187">
        <w:rPr>
          <w:rFonts w:hint="eastAsia"/>
          <w:color w:val="000000" w:themeColor="text1"/>
        </w:rPr>
        <w:t>情報システムセキュリティ責任者又は課室情報セキュリティ責任者は、委託先の信頼性が十分であることを総合的・客観的に評価し判断すること。</w:t>
      </w:r>
    </w:p>
    <w:p w14:paraId="3F59D030" w14:textId="77777777" w:rsidR="000822C4" w:rsidRPr="00830187" w:rsidRDefault="000822C4" w:rsidP="000822C4">
      <w:pPr>
        <w:pStyle w:val="abc0"/>
        <w:numPr>
          <w:ilvl w:val="0"/>
          <w:numId w:val="6"/>
        </w:numPr>
        <w:rPr>
          <w:color w:val="000000" w:themeColor="text1"/>
        </w:rPr>
      </w:pPr>
      <w:r w:rsidRPr="00830187">
        <w:rPr>
          <w:rFonts w:hint="eastAsia"/>
          <w:color w:val="000000" w:themeColor="text1"/>
        </w:rPr>
        <w:t>情報システムセキュリティ責任者又は課室情報セキュリティ責任者は業務委託サービスを利用する場合には、統括情報セキュリティ責任者又は情報セキュリティ責任者へ当該サービスの利用申請を行うこと。</w:t>
      </w:r>
    </w:p>
    <w:p w14:paraId="7394944E" w14:textId="77777777" w:rsidR="000822C4" w:rsidRPr="00830187" w:rsidRDefault="000822C4" w:rsidP="000822C4">
      <w:pPr>
        <w:pStyle w:val="abc0"/>
        <w:numPr>
          <w:ilvl w:val="0"/>
          <w:numId w:val="6"/>
        </w:numPr>
        <w:rPr>
          <w:color w:val="000000" w:themeColor="text1"/>
        </w:rPr>
      </w:pPr>
      <w:r w:rsidRPr="00830187">
        <w:rPr>
          <w:rFonts w:hint="eastAsia"/>
          <w:color w:val="000000" w:themeColor="text1"/>
        </w:rPr>
        <w:t>統括情報セキュリティ責任者又は情報セキュリティ責任者は、業務委託サービスの利用申請を受けた場合は、当該利用申請を審査し、利用の可否を決定すること。</w:t>
      </w:r>
    </w:p>
    <w:p w14:paraId="798A6ADC" w14:textId="634BB133" w:rsidR="000822C4" w:rsidRPr="00830187" w:rsidRDefault="000822C4" w:rsidP="000822C4">
      <w:pPr>
        <w:pStyle w:val="abc0"/>
        <w:numPr>
          <w:ilvl w:val="0"/>
          <w:numId w:val="6"/>
        </w:numPr>
        <w:rPr>
          <w:rFonts w:asciiTheme="majorHAnsi" w:eastAsiaTheme="majorEastAsia" w:hAnsiTheme="majorHAnsi" w:cstheme="majorBidi"/>
          <w:color w:val="000000" w:themeColor="text1"/>
          <w:sz w:val="24"/>
        </w:rPr>
      </w:pPr>
      <w:r w:rsidRPr="00830187">
        <w:rPr>
          <w:rFonts w:hint="eastAsia"/>
          <w:color w:val="000000" w:themeColor="text1"/>
        </w:rPr>
        <w:t>統括情報セキュリティ責任者又は情報セキュリティ責任者は、業務委託サービスの利用申請を承認した場合は、承認済み業務委託サービスとして記録し、業務委託サービス管理者を指名すること。</w:t>
      </w:r>
      <w:r w:rsidRPr="00830187">
        <w:rPr>
          <w:color w:val="000000" w:themeColor="text1"/>
        </w:rPr>
        <w:br w:type="page"/>
      </w:r>
    </w:p>
    <w:p w14:paraId="782BA5F7" w14:textId="19356E77" w:rsidR="00B97676" w:rsidRPr="00830187" w:rsidRDefault="00B97676" w:rsidP="00C335F0">
      <w:pPr>
        <w:pStyle w:val="2"/>
        <w:numPr>
          <w:ilvl w:val="1"/>
          <w:numId w:val="30"/>
        </w:numPr>
        <w:spacing w:before="328" w:after="328"/>
        <w:rPr>
          <w:color w:val="000000" w:themeColor="text1"/>
        </w:rPr>
      </w:pPr>
      <w:bookmarkStart w:id="832" w:name="_ソーシャルメディアサービスによる情報発信"/>
      <w:bookmarkStart w:id="833" w:name="_Toc74741796"/>
      <w:bookmarkStart w:id="834" w:name="_Toc74741797"/>
      <w:bookmarkStart w:id="835" w:name="_Toc74741798"/>
      <w:bookmarkStart w:id="836" w:name="_Toc74741799"/>
      <w:bookmarkStart w:id="837" w:name="_Toc74741807"/>
      <w:bookmarkStart w:id="838" w:name="_Toc74741824"/>
      <w:bookmarkStart w:id="839" w:name="_Toc74741825"/>
      <w:bookmarkStart w:id="840" w:name="_Toc74741826"/>
      <w:bookmarkStart w:id="841" w:name="_Toc74741827"/>
      <w:bookmarkStart w:id="842" w:name="_Toc74741828"/>
      <w:bookmarkStart w:id="843" w:name="_Toc74741829"/>
      <w:bookmarkStart w:id="844" w:name="_Toc74741830"/>
      <w:bookmarkStart w:id="845" w:name="_Toc74741831"/>
      <w:bookmarkStart w:id="846" w:name="_Toc74741832"/>
      <w:bookmarkStart w:id="847" w:name="_Toc74741833"/>
      <w:bookmarkStart w:id="848" w:name="_Toc74741834"/>
      <w:bookmarkStart w:id="849" w:name="_Toc74741835"/>
      <w:bookmarkStart w:id="850" w:name="_Toc74741836"/>
      <w:bookmarkStart w:id="851" w:name="_Toc74741837"/>
      <w:bookmarkStart w:id="852" w:name="_Toc74741838"/>
      <w:bookmarkStart w:id="853" w:name="_Toc74741839"/>
      <w:bookmarkStart w:id="854" w:name="_Toc74741840"/>
      <w:bookmarkStart w:id="855" w:name="_Toc74741841"/>
      <w:bookmarkStart w:id="856" w:name="_Toc74741842"/>
      <w:bookmarkStart w:id="857" w:name="_Toc74741843"/>
      <w:bookmarkStart w:id="858" w:name="_Toc74741844"/>
      <w:bookmarkStart w:id="859" w:name="_Toc74741845"/>
      <w:bookmarkStart w:id="860" w:name="_Toc74741846"/>
      <w:bookmarkStart w:id="861" w:name="_Toc74741847"/>
      <w:bookmarkStart w:id="862" w:name="_Toc74741848"/>
      <w:bookmarkStart w:id="863" w:name="_Toc74741849"/>
      <w:bookmarkStart w:id="864" w:name="_Toc74741850"/>
      <w:bookmarkStart w:id="865" w:name="_Toc74741851"/>
      <w:bookmarkStart w:id="866" w:name="_Toc74741852"/>
      <w:bookmarkStart w:id="867" w:name="_Toc74741853"/>
      <w:bookmarkStart w:id="868" w:name="_Toc74741854"/>
      <w:bookmarkStart w:id="869" w:name="_Toc74741855"/>
      <w:bookmarkStart w:id="870" w:name="_Toc74741856"/>
      <w:bookmarkStart w:id="871" w:name="_Toc74741857"/>
      <w:bookmarkStart w:id="872" w:name="_Toc74741858"/>
      <w:bookmarkStart w:id="873" w:name="_Toc74741859"/>
      <w:bookmarkStart w:id="874" w:name="_Toc74741860"/>
      <w:bookmarkStart w:id="875" w:name="_Toc74741861"/>
      <w:bookmarkStart w:id="876" w:name="_Toc74741865"/>
      <w:bookmarkStart w:id="877" w:name="_Toc74741868"/>
      <w:bookmarkStart w:id="878" w:name="_Toc74741869"/>
      <w:bookmarkStart w:id="879" w:name="_Toc74741870"/>
      <w:bookmarkStart w:id="880" w:name="_Toc74741871"/>
      <w:bookmarkStart w:id="881" w:name="_Toc74741872"/>
      <w:bookmarkStart w:id="882" w:name="_Toc74741873"/>
      <w:bookmarkStart w:id="883" w:name="_Toc74741874"/>
      <w:bookmarkStart w:id="884" w:name="_Toc74741875"/>
      <w:bookmarkStart w:id="885" w:name="_Toc74741876"/>
      <w:bookmarkStart w:id="886" w:name="_Toc74741877"/>
      <w:bookmarkStart w:id="887" w:name="_Toc74741878"/>
      <w:bookmarkStart w:id="888" w:name="_Toc74741879"/>
      <w:bookmarkStart w:id="889" w:name="_Toc74741880"/>
      <w:bookmarkStart w:id="890" w:name="_Toc74741881"/>
      <w:bookmarkStart w:id="891" w:name="_Toc74741882"/>
      <w:bookmarkStart w:id="892" w:name="_Toc74741890"/>
      <w:bookmarkStart w:id="893" w:name="_Toc74741910"/>
      <w:bookmarkStart w:id="894" w:name="_Toc74741911"/>
      <w:bookmarkStart w:id="895" w:name="_Toc74741912"/>
      <w:bookmarkStart w:id="896" w:name="_Toc74741913"/>
      <w:bookmarkStart w:id="897" w:name="_Toc74741914"/>
      <w:bookmarkStart w:id="898" w:name="_Toc74741915"/>
      <w:bookmarkStart w:id="899" w:name="_Toc74741916"/>
      <w:bookmarkStart w:id="900" w:name="_Toc74741917"/>
      <w:bookmarkStart w:id="901" w:name="_Toc74741918"/>
      <w:bookmarkStart w:id="902" w:name="_Toc74741919"/>
      <w:bookmarkStart w:id="903" w:name="_Toc74741920"/>
      <w:bookmarkStart w:id="904" w:name="_Toc74741921"/>
      <w:bookmarkStart w:id="905" w:name="_Toc74741922"/>
      <w:bookmarkStart w:id="906" w:name="_Toc74741923"/>
      <w:bookmarkStart w:id="907" w:name="_Toc74741924"/>
      <w:bookmarkStart w:id="908" w:name="_Toc74741925"/>
      <w:bookmarkStart w:id="909" w:name="_Toc74741933"/>
      <w:bookmarkStart w:id="910" w:name="_Toc74741950"/>
      <w:bookmarkStart w:id="911" w:name="_Toc74741951"/>
      <w:bookmarkStart w:id="912" w:name="_Toc74741952"/>
      <w:bookmarkStart w:id="913" w:name="_Toc74741953"/>
      <w:bookmarkStart w:id="914" w:name="_Toc74741954"/>
      <w:bookmarkStart w:id="915" w:name="_Toc74741955"/>
      <w:bookmarkStart w:id="916" w:name="_Toc74741956"/>
      <w:bookmarkStart w:id="917" w:name="_Toc74741957"/>
      <w:bookmarkStart w:id="918" w:name="_Toc74741958"/>
      <w:bookmarkStart w:id="919" w:name="_Toc74741959"/>
      <w:bookmarkStart w:id="920" w:name="_Toc74741960"/>
      <w:bookmarkStart w:id="921" w:name="_Toc74741961"/>
      <w:bookmarkStart w:id="922" w:name="_Toc74741962"/>
      <w:bookmarkStart w:id="923" w:name="_Toc74741963"/>
      <w:bookmarkStart w:id="924" w:name="_Toc74741964"/>
      <w:bookmarkStart w:id="925" w:name="_Toc74741965"/>
      <w:bookmarkStart w:id="926" w:name="_Toc74741966"/>
      <w:bookmarkStart w:id="927" w:name="_Toc74741967"/>
      <w:bookmarkStart w:id="928" w:name="_Toc74741968"/>
      <w:bookmarkStart w:id="929" w:name="_Toc74741969"/>
      <w:bookmarkStart w:id="930" w:name="_Toc74741970"/>
      <w:bookmarkStart w:id="931" w:name="_Toc74741971"/>
      <w:bookmarkStart w:id="932" w:name="_Toc74741972"/>
      <w:bookmarkStart w:id="933" w:name="_Toc74741973"/>
      <w:bookmarkStart w:id="934" w:name="_Toc74741974"/>
      <w:bookmarkStart w:id="935" w:name="_Toc74741975"/>
      <w:bookmarkStart w:id="936" w:name="_Toc74741976"/>
      <w:bookmarkStart w:id="937" w:name="_Toc74741977"/>
      <w:bookmarkStart w:id="938" w:name="_Toc74741978"/>
      <w:bookmarkStart w:id="939" w:name="_Toc74741979"/>
      <w:bookmarkStart w:id="940" w:name="_Toc74741980"/>
      <w:bookmarkStart w:id="941" w:name="_Toc74741981"/>
      <w:bookmarkStart w:id="942" w:name="_Toc74741982"/>
      <w:bookmarkStart w:id="943" w:name="_Toc74741983"/>
      <w:bookmarkStart w:id="944" w:name="_Toc74741984"/>
      <w:bookmarkStart w:id="945" w:name="_Toc74741985"/>
      <w:bookmarkStart w:id="946" w:name="_Toc74741986"/>
      <w:bookmarkStart w:id="947" w:name="_Toc74741987"/>
      <w:bookmarkStart w:id="948" w:name="_Toc74741988"/>
      <w:bookmarkStart w:id="949" w:name="_Toc74741989"/>
      <w:bookmarkStart w:id="950" w:name="_Toc74741990"/>
      <w:bookmarkStart w:id="951" w:name="_Toc74741991"/>
      <w:bookmarkStart w:id="952" w:name="_Toc74741992"/>
      <w:bookmarkStart w:id="953" w:name="_Toc74741993"/>
      <w:bookmarkStart w:id="954" w:name="_Toc74741994"/>
      <w:bookmarkStart w:id="955" w:name="_Toc74741995"/>
      <w:bookmarkStart w:id="956" w:name="_Toc125399824"/>
      <w:bookmarkStart w:id="957" w:name="_Toc125399959"/>
      <w:bookmarkStart w:id="958" w:name="_Toc125399825"/>
      <w:bookmarkStart w:id="959" w:name="_Toc125399960"/>
      <w:bookmarkStart w:id="960" w:name="_Toc125399826"/>
      <w:bookmarkStart w:id="961" w:name="_Toc125399961"/>
      <w:bookmarkStart w:id="962" w:name="_Toc125399827"/>
      <w:bookmarkStart w:id="963" w:name="_Toc125399962"/>
      <w:bookmarkStart w:id="964" w:name="_Toc125399828"/>
      <w:bookmarkStart w:id="965" w:name="_Toc125399963"/>
      <w:bookmarkStart w:id="966" w:name="_Toc125399829"/>
      <w:bookmarkStart w:id="967" w:name="_Toc125399964"/>
      <w:bookmarkStart w:id="968" w:name="_Toc125399830"/>
      <w:bookmarkStart w:id="969" w:name="_Toc125399965"/>
      <w:bookmarkStart w:id="970" w:name="_Toc56711064"/>
      <w:bookmarkStart w:id="971" w:name="_Toc57825326"/>
      <w:bookmarkStart w:id="972" w:name="_Toc57826681"/>
      <w:bookmarkStart w:id="973" w:name="_Toc504562125"/>
      <w:bookmarkStart w:id="974" w:name="_Toc66779773"/>
      <w:bookmarkStart w:id="975" w:name="_Toc74760191"/>
      <w:bookmarkStart w:id="976" w:name="_Toc122028422"/>
      <w:bookmarkStart w:id="977" w:name="_Toc123805692"/>
      <w:bookmarkStart w:id="978" w:name="_Toc125399966"/>
      <w:bookmarkStart w:id="979" w:name="_Toc132128432"/>
      <w:bookmarkStart w:id="980" w:name="_Toc137215162"/>
      <w:bookmarkStart w:id="981" w:name="_Hlk122007742"/>
      <w:bookmarkStart w:id="982" w:name="_Toc492394344"/>
      <w:bookmarkStart w:id="983" w:name="_Toc492397360"/>
      <w:bookmarkStart w:id="984" w:name="_Toc492398732"/>
      <w:bookmarkStart w:id="985" w:name="_Toc492401206"/>
      <w:bookmarkStart w:id="986" w:name="_Toc492406647"/>
      <w:bookmarkStart w:id="987" w:name="_Ref492893096"/>
      <w:bookmarkStart w:id="988" w:name="_Toc500851072"/>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r w:rsidRPr="00830187">
        <w:rPr>
          <w:rFonts w:hint="eastAsia"/>
          <w:color w:val="000000" w:themeColor="text1"/>
        </w:rPr>
        <w:lastRenderedPageBreak/>
        <w:t>クラウドサービス</w:t>
      </w:r>
      <w:bookmarkEnd w:id="970"/>
      <w:bookmarkEnd w:id="971"/>
      <w:bookmarkEnd w:id="972"/>
      <w:bookmarkEnd w:id="973"/>
      <w:bookmarkEnd w:id="974"/>
      <w:bookmarkEnd w:id="975"/>
      <w:bookmarkEnd w:id="976"/>
      <w:bookmarkEnd w:id="977"/>
      <w:bookmarkEnd w:id="978"/>
      <w:bookmarkEnd w:id="979"/>
      <w:bookmarkEnd w:id="980"/>
    </w:p>
    <w:p w14:paraId="3D8AE7D2" w14:textId="77777777" w:rsidR="00B97676" w:rsidRPr="00830187" w:rsidRDefault="00B97676" w:rsidP="00AD4F0C">
      <w:pPr>
        <w:pStyle w:val="3"/>
        <w:spacing w:before="328" w:after="328"/>
        <w:ind w:left="846" w:hanging="846"/>
        <w:rPr>
          <w:color w:val="000000" w:themeColor="text1"/>
        </w:rPr>
      </w:pPr>
      <w:bookmarkStart w:id="989" w:name="_Toc56711065"/>
      <w:bookmarkStart w:id="990" w:name="_Toc57825327"/>
      <w:bookmarkStart w:id="991" w:name="_Toc57826682"/>
      <w:bookmarkStart w:id="992" w:name="_Toc66779774"/>
      <w:bookmarkStart w:id="993" w:name="_Toc74760192"/>
      <w:bookmarkStart w:id="994" w:name="_Toc122028423"/>
      <w:bookmarkStart w:id="995" w:name="_Toc123805693"/>
      <w:bookmarkStart w:id="996" w:name="_Toc125399967"/>
      <w:bookmarkStart w:id="997" w:name="_Toc132128433"/>
      <w:bookmarkStart w:id="998" w:name="_Toc137215163"/>
      <w:r w:rsidRPr="00830187">
        <w:rPr>
          <w:rFonts w:hint="eastAsia"/>
          <w:color w:val="000000" w:themeColor="text1"/>
        </w:rPr>
        <w:t>クラウドサービスの選定（要機密情報を取り扱う場合</w:t>
      </w:r>
      <w:bookmarkEnd w:id="989"/>
      <w:bookmarkEnd w:id="990"/>
      <w:bookmarkEnd w:id="991"/>
      <w:bookmarkEnd w:id="992"/>
      <w:bookmarkEnd w:id="993"/>
      <w:r w:rsidRPr="00830187">
        <w:rPr>
          <w:rFonts w:hint="eastAsia"/>
          <w:color w:val="000000" w:themeColor="text1"/>
        </w:rPr>
        <w:t>）</w:t>
      </w:r>
      <w:bookmarkEnd w:id="994"/>
      <w:bookmarkEnd w:id="995"/>
      <w:bookmarkEnd w:id="996"/>
      <w:bookmarkEnd w:id="997"/>
      <w:bookmarkEnd w:id="998"/>
    </w:p>
    <w:bookmarkEnd w:id="981"/>
    <w:p w14:paraId="2B135488" w14:textId="77777777" w:rsidR="00AD407A" w:rsidRPr="00830187" w:rsidRDefault="00AD407A" w:rsidP="00AD407A">
      <w:pPr>
        <w:pStyle w:val="ab"/>
        <w:rPr>
          <w:color w:val="000000" w:themeColor="text1"/>
        </w:rPr>
      </w:pPr>
      <w:r w:rsidRPr="00830187">
        <w:rPr>
          <w:rFonts w:hint="eastAsia"/>
          <w:color w:val="000000" w:themeColor="text1"/>
        </w:rPr>
        <w:t>目的・趣旨</w:t>
      </w:r>
    </w:p>
    <w:p w14:paraId="1F9E9C55" w14:textId="77777777" w:rsidR="00AD407A" w:rsidRPr="00830187" w:rsidRDefault="00AD407A" w:rsidP="00AD407A">
      <w:pPr>
        <w:pStyle w:val="ac"/>
        <w:rPr>
          <w:color w:val="000000" w:themeColor="text1"/>
        </w:rPr>
      </w:pPr>
      <w:r w:rsidRPr="00830187">
        <w:rPr>
          <w:rFonts w:hint="eastAsia"/>
          <w:color w:val="000000" w:themeColor="text1"/>
        </w:rPr>
        <w:t>機関等が委託先に取扱いを委ねる情報は、当該委託先によって適正に取り扱われなければならないが、クラウドサービスにおけるセキュリティ対策の詳細を直接確認することは一般に容易ではない。このため機関等がクラウドサービスを利用して要機密情報を取り扱う場合は、クラウドサービスの特性を理解し、機関等によるクラウドサービス提供者へのガバナンスの有効性や、利用の際のセキュリティ確保のために必要な事項を十分に考慮し、機関等とクラウドサービス提供者の役割や責任分担を明確にした上で、クラウドサービスが選定基準及びセキュリティ要件を満たすことを確実にすることが求められる。</w:t>
      </w:r>
    </w:p>
    <w:p w14:paraId="22E021D4" w14:textId="77777777" w:rsidR="00AD407A" w:rsidRPr="00830187" w:rsidRDefault="00AD407A" w:rsidP="00AD407A">
      <w:pPr>
        <w:pStyle w:val="ac"/>
        <w:rPr>
          <w:color w:val="000000" w:themeColor="text1"/>
        </w:rPr>
      </w:pPr>
      <w:r w:rsidRPr="00830187">
        <w:rPr>
          <w:rFonts w:hint="eastAsia"/>
          <w:color w:val="000000" w:themeColor="text1"/>
        </w:rPr>
        <w:t>＜クラウドサービスの例＞</w:t>
      </w:r>
    </w:p>
    <w:p w14:paraId="0B7E774B" w14:textId="77777777" w:rsidR="00AD407A" w:rsidRPr="00830187" w:rsidRDefault="00AD407A" w:rsidP="00AD407A">
      <w:pPr>
        <w:pStyle w:val="af1"/>
        <w:numPr>
          <w:ilvl w:val="0"/>
          <w:numId w:val="2"/>
        </w:numPr>
        <w:rPr>
          <w:color w:val="000000" w:themeColor="text1"/>
        </w:rPr>
      </w:pPr>
      <w:r w:rsidRPr="00830187">
        <w:rPr>
          <w:rFonts w:hint="eastAsia"/>
          <w:color w:val="000000" w:themeColor="text1"/>
        </w:rPr>
        <w:t>仮想サーバ、ストレージ、ハイパーバイザー等提供サービス（</w:t>
      </w:r>
      <w:r w:rsidRPr="00830187">
        <w:rPr>
          <w:color w:val="000000" w:themeColor="text1"/>
        </w:rPr>
        <w:t>IaaS</w:t>
      </w:r>
      <w:r w:rsidRPr="00830187">
        <w:rPr>
          <w:rFonts w:hint="eastAsia"/>
          <w:color w:val="000000" w:themeColor="text1"/>
        </w:rPr>
        <w:t>）</w:t>
      </w:r>
    </w:p>
    <w:p w14:paraId="0DB33158" w14:textId="77777777" w:rsidR="00AD407A" w:rsidRPr="00830187" w:rsidRDefault="00AD407A" w:rsidP="00AD407A">
      <w:pPr>
        <w:pStyle w:val="af1"/>
        <w:numPr>
          <w:ilvl w:val="0"/>
          <w:numId w:val="2"/>
        </w:numPr>
        <w:rPr>
          <w:color w:val="000000" w:themeColor="text1"/>
        </w:rPr>
      </w:pPr>
      <w:r w:rsidRPr="00830187">
        <w:rPr>
          <w:rFonts w:hint="eastAsia"/>
          <w:color w:val="000000" w:themeColor="text1"/>
        </w:rPr>
        <w:t>データベースや開発フレームワーク等のミドルウェア等提供サービス（</w:t>
      </w:r>
      <w:r w:rsidRPr="00830187">
        <w:rPr>
          <w:color w:val="000000" w:themeColor="text1"/>
        </w:rPr>
        <w:t>PaaS</w:t>
      </w:r>
      <w:r w:rsidRPr="00830187">
        <w:rPr>
          <w:rFonts w:hint="eastAsia"/>
          <w:color w:val="000000" w:themeColor="text1"/>
        </w:rPr>
        <w:t>）</w:t>
      </w:r>
    </w:p>
    <w:p w14:paraId="2E78C02E" w14:textId="77777777" w:rsidR="00AD407A" w:rsidRPr="00830187" w:rsidRDefault="00AD407A" w:rsidP="00AD407A">
      <w:pPr>
        <w:pStyle w:val="af1"/>
        <w:numPr>
          <w:ilvl w:val="0"/>
          <w:numId w:val="2"/>
        </w:numPr>
        <w:rPr>
          <w:color w:val="000000" w:themeColor="text1"/>
        </w:rPr>
      </w:pPr>
      <w:r w:rsidRPr="00830187">
        <w:rPr>
          <w:rFonts w:hint="eastAsia"/>
          <w:color w:val="000000" w:themeColor="text1"/>
        </w:rPr>
        <w:t>Ｗｅｂ会議サービス</w:t>
      </w:r>
    </w:p>
    <w:p w14:paraId="69717BED" w14:textId="77777777" w:rsidR="00AD407A" w:rsidRPr="00830187" w:rsidRDefault="00AD407A" w:rsidP="00AD407A">
      <w:pPr>
        <w:pStyle w:val="af1"/>
        <w:numPr>
          <w:ilvl w:val="0"/>
          <w:numId w:val="2"/>
        </w:numPr>
        <w:rPr>
          <w:color w:val="000000" w:themeColor="text1"/>
        </w:rPr>
      </w:pPr>
      <w:r w:rsidRPr="00830187">
        <w:rPr>
          <w:rFonts w:hint="eastAsia"/>
          <w:color w:val="000000" w:themeColor="text1"/>
        </w:rPr>
        <w:t>ソーシャルメディア</w:t>
      </w:r>
    </w:p>
    <w:p w14:paraId="41AC1D6C" w14:textId="77777777" w:rsidR="00AD407A" w:rsidRPr="00830187" w:rsidRDefault="00AD407A" w:rsidP="00AD407A">
      <w:pPr>
        <w:pStyle w:val="af1"/>
        <w:numPr>
          <w:ilvl w:val="0"/>
          <w:numId w:val="2"/>
        </w:numPr>
        <w:rPr>
          <w:color w:val="000000" w:themeColor="text1"/>
        </w:rPr>
      </w:pPr>
      <w:r w:rsidRPr="00830187">
        <w:rPr>
          <w:rFonts w:hint="eastAsia"/>
          <w:color w:val="000000" w:themeColor="text1"/>
        </w:rPr>
        <w:t>検索サービス、翻訳サービス、地図サービス</w:t>
      </w:r>
    </w:p>
    <w:p w14:paraId="02F18869" w14:textId="6E260151" w:rsidR="00AD407A" w:rsidRPr="00830187" w:rsidRDefault="00AD407A" w:rsidP="00AD407A">
      <w:pPr>
        <w:pStyle w:val="ac"/>
        <w:rPr>
          <w:color w:val="000000" w:themeColor="text1"/>
        </w:rPr>
      </w:pPr>
      <w:bookmarkStart w:id="999" w:name="_Hlk71636683"/>
      <w:r w:rsidRPr="00830187">
        <w:rPr>
          <w:rFonts w:hint="eastAsia"/>
          <w:color w:val="000000" w:themeColor="text1"/>
        </w:rPr>
        <w:t>なお、民間事業者等が不特定多数の利用者に対して提供する、定型約款や規約等への同意のみで利用可能となるクラウドサービスでは、セキュリティ対策やデータの取扱いなどについて機関等への特別な扱いを求めることができない場合が多く、要機密情報を取り扱う上で必要十分なセキュリティ要件を満たすことが一般的に困難であることから、原則として要機密情報を取り扱うことはできない</w:t>
      </w:r>
      <w:bookmarkEnd w:id="999"/>
      <w:r w:rsidRPr="00830187">
        <w:rPr>
          <w:rFonts w:hint="eastAsia"/>
          <w:color w:val="000000" w:themeColor="text1"/>
        </w:rPr>
        <w:t>ため、</w:t>
      </w:r>
      <w:r w:rsidRPr="00830187">
        <w:rPr>
          <w:rFonts w:hint="eastAsia"/>
          <w:color w:val="000000" w:themeColor="text1"/>
        </w:rPr>
        <w:t>4</w:t>
      </w:r>
      <w:r w:rsidRPr="00830187">
        <w:rPr>
          <w:color w:val="000000" w:themeColor="text1"/>
        </w:rPr>
        <w:t>.2.</w:t>
      </w:r>
      <w:r w:rsidRPr="00830187">
        <w:rPr>
          <w:rFonts w:hint="eastAsia"/>
          <w:color w:val="000000" w:themeColor="text1"/>
        </w:rPr>
        <w:t>3</w:t>
      </w:r>
      <w:r w:rsidR="004763CF" w:rsidRPr="00830187">
        <w:rPr>
          <w:rFonts w:hint="eastAsia"/>
          <w:color w:val="000000" w:themeColor="text1"/>
        </w:rPr>
        <w:t>「クラウドサービスの選定・利用（要機密情報を取り扱わない場合）」</w:t>
      </w:r>
      <w:r w:rsidRPr="00830187">
        <w:rPr>
          <w:rFonts w:hint="eastAsia"/>
          <w:color w:val="000000" w:themeColor="text1"/>
        </w:rPr>
        <w:t>の規定を遵守する必要がある。</w:t>
      </w:r>
    </w:p>
    <w:p w14:paraId="070AE543" w14:textId="77777777" w:rsidR="00AD407A" w:rsidRPr="00830187" w:rsidRDefault="00AD407A" w:rsidP="00AD407A">
      <w:pPr>
        <w:pStyle w:val="ac"/>
        <w:rPr>
          <w:color w:val="000000" w:themeColor="text1"/>
        </w:rPr>
      </w:pPr>
    </w:p>
    <w:p w14:paraId="4809E8E6" w14:textId="77777777" w:rsidR="00AD407A" w:rsidRPr="00830187" w:rsidRDefault="00AD407A" w:rsidP="00AD407A">
      <w:pPr>
        <w:pStyle w:val="af"/>
        <w:rPr>
          <w:color w:val="000000" w:themeColor="text1"/>
        </w:rPr>
      </w:pPr>
      <w:r w:rsidRPr="00830187">
        <w:rPr>
          <w:rFonts w:hint="eastAsia"/>
          <w:color w:val="000000" w:themeColor="text1"/>
        </w:rPr>
        <w:t>遵守事項</w:t>
      </w:r>
    </w:p>
    <w:p w14:paraId="3F389ACF" w14:textId="7A002038" w:rsidR="00AD407A" w:rsidRPr="00830187" w:rsidRDefault="00AD407A" w:rsidP="000822C4">
      <w:pPr>
        <w:pStyle w:val="123"/>
        <w:numPr>
          <w:ilvl w:val="0"/>
          <w:numId w:val="182"/>
        </w:numPr>
        <w:rPr>
          <w:color w:val="000000" w:themeColor="text1"/>
        </w:rPr>
      </w:pPr>
      <w:bookmarkStart w:id="1000" w:name="_Toc124944706"/>
      <w:bookmarkStart w:id="1001" w:name="_Toc119601549"/>
      <w:r w:rsidRPr="00830187">
        <w:rPr>
          <w:rFonts w:hint="eastAsia"/>
          <w:color w:val="000000" w:themeColor="text1"/>
        </w:rPr>
        <w:t>クラウドサービスの選定に係る運用規程の整備</w:t>
      </w:r>
      <w:bookmarkEnd w:id="1000"/>
      <w:bookmarkEnd w:id="1001"/>
    </w:p>
    <w:p w14:paraId="7997CAE4" w14:textId="5B75BEE3" w:rsidR="00AD407A" w:rsidRPr="00830187" w:rsidRDefault="00AD407A" w:rsidP="000822C4">
      <w:pPr>
        <w:pStyle w:val="abc0"/>
        <w:numPr>
          <w:ilvl w:val="0"/>
          <w:numId w:val="78"/>
        </w:numPr>
        <w:rPr>
          <w:color w:val="000000" w:themeColor="text1"/>
        </w:rPr>
      </w:pPr>
      <w:r w:rsidRPr="00830187">
        <w:rPr>
          <w:rFonts w:hint="eastAsia"/>
          <w:color w:val="000000" w:themeColor="text1"/>
        </w:rPr>
        <w:t>統括情報セキュリティ責任者は、以下を全て含むクラウドサービス（要機密情報を取り扱う場合）の選定に関する運用規程を整備すること。</w:t>
      </w:r>
    </w:p>
    <w:p w14:paraId="4F4F88E9" w14:textId="6E38BC9A" w:rsidR="00AD407A" w:rsidRPr="00830187" w:rsidRDefault="00AD407A" w:rsidP="00AD407A">
      <w:pPr>
        <w:pStyle w:val="a4"/>
        <w:rPr>
          <w:color w:val="000000" w:themeColor="text1"/>
        </w:rPr>
      </w:pPr>
      <w:r w:rsidRPr="00830187">
        <w:rPr>
          <w:rFonts w:hint="eastAsia"/>
          <w:color w:val="000000" w:themeColor="text1"/>
        </w:rPr>
        <w:t>クラウドサービスを利用可能な業務及び情報システムの範囲並びに情報の取扱いを許可する場所を判断する基準（以下</w:t>
      </w:r>
      <w:r w:rsidRPr="00830187">
        <w:rPr>
          <w:rFonts w:hint="eastAsia"/>
          <w:color w:val="000000" w:themeColor="text1"/>
        </w:rPr>
        <w:t>4.2</w:t>
      </w:r>
      <w:r w:rsidRPr="00830187">
        <w:rPr>
          <w:rFonts w:hint="eastAsia"/>
          <w:color w:val="000000" w:themeColor="text1"/>
        </w:rPr>
        <w:t>節において「</w:t>
      </w:r>
      <w:r w:rsidRPr="00830187">
        <w:rPr>
          <w:rStyle w:val="afffb"/>
          <w:rFonts w:hint="eastAsia"/>
          <w:b w:val="0"/>
          <w:color w:val="000000" w:themeColor="text1"/>
          <w:u w:val="none"/>
        </w:rPr>
        <w:t>クラウドサービス利用判断基準</w:t>
      </w:r>
      <w:r w:rsidRPr="00830187">
        <w:rPr>
          <w:rFonts w:hint="eastAsia"/>
          <w:color w:val="000000" w:themeColor="text1"/>
        </w:rPr>
        <w:t>」という。）</w:t>
      </w:r>
    </w:p>
    <w:p w14:paraId="394424B1" w14:textId="11A84BB2" w:rsidR="00AD407A" w:rsidRPr="00830187" w:rsidRDefault="00AD407A" w:rsidP="00AD407A">
      <w:pPr>
        <w:pStyle w:val="a4"/>
        <w:rPr>
          <w:rStyle w:val="afffc"/>
          <w:color w:val="000000" w:themeColor="text1"/>
        </w:rPr>
      </w:pPr>
      <w:r w:rsidRPr="00830187">
        <w:rPr>
          <w:rStyle w:val="afffc"/>
          <w:rFonts w:hint="eastAsia"/>
          <w:color w:val="000000" w:themeColor="text1"/>
        </w:rPr>
        <w:t>クラウドサービスの選定基準</w:t>
      </w:r>
    </w:p>
    <w:p w14:paraId="0640702C" w14:textId="006CA6F0" w:rsidR="00AD407A" w:rsidRPr="00830187" w:rsidRDefault="00AD407A" w:rsidP="00AD407A">
      <w:pPr>
        <w:pStyle w:val="a4"/>
        <w:rPr>
          <w:color w:val="000000" w:themeColor="text1"/>
        </w:rPr>
      </w:pPr>
      <w:r w:rsidRPr="00830187">
        <w:rPr>
          <w:rFonts w:hint="eastAsia"/>
          <w:color w:val="000000" w:themeColor="text1"/>
        </w:rPr>
        <w:t>クラウドサービスの</w:t>
      </w:r>
      <w:r w:rsidRPr="00830187">
        <w:rPr>
          <w:rStyle w:val="afffb"/>
          <w:rFonts w:hint="eastAsia"/>
          <w:b w:val="0"/>
          <w:color w:val="000000" w:themeColor="text1"/>
          <w:u w:val="none"/>
        </w:rPr>
        <w:t>利用申請の許可権限者</w:t>
      </w:r>
      <w:r w:rsidRPr="00830187">
        <w:rPr>
          <w:rFonts w:hint="eastAsia"/>
          <w:color w:val="000000" w:themeColor="text1"/>
        </w:rPr>
        <w:t>と利用手続</w:t>
      </w:r>
    </w:p>
    <w:p w14:paraId="711C019A" w14:textId="191218C6" w:rsidR="00AD407A" w:rsidRPr="00830187" w:rsidRDefault="00AD407A" w:rsidP="00AD407A">
      <w:pPr>
        <w:pStyle w:val="a4"/>
        <w:rPr>
          <w:color w:val="000000" w:themeColor="text1"/>
        </w:rPr>
      </w:pPr>
      <w:r w:rsidRPr="00830187">
        <w:rPr>
          <w:rStyle w:val="afffb"/>
          <w:rFonts w:hint="eastAsia"/>
          <w:b w:val="0"/>
          <w:color w:val="000000" w:themeColor="text1"/>
          <w:u w:val="none"/>
        </w:rPr>
        <w:t>クラウドサービス管理者</w:t>
      </w:r>
      <w:r w:rsidRPr="00830187">
        <w:rPr>
          <w:rFonts w:hint="eastAsia"/>
          <w:color w:val="000000" w:themeColor="text1"/>
        </w:rPr>
        <w:t>の指名とクラウドサービスの利用状況の管理</w:t>
      </w:r>
    </w:p>
    <w:p w14:paraId="60F02A5F" w14:textId="085F1BCA" w:rsidR="00B97676" w:rsidRPr="00830187" w:rsidRDefault="00B97676" w:rsidP="00EB74C2">
      <w:pPr>
        <w:rPr>
          <w:color w:val="000000" w:themeColor="text1"/>
        </w:rPr>
      </w:pPr>
    </w:p>
    <w:p w14:paraId="7AECBDEE" w14:textId="369901AE" w:rsidR="00AD407A" w:rsidRPr="00830187" w:rsidRDefault="00AD407A" w:rsidP="00FC56F9">
      <w:pPr>
        <w:pStyle w:val="123"/>
        <w:rPr>
          <w:color w:val="000000" w:themeColor="text1"/>
        </w:rPr>
      </w:pPr>
      <w:bookmarkStart w:id="1002" w:name="_Toc124944707"/>
      <w:bookmarkStart w:id="1003" w:name="_Toc119601550"/>
      <w:bookmarkStart w:id="1004" w:name="_Hlk121324795"/>
      <w:r w:rsidRPr="00830187">
        <w:rPr>
          <w:rFonts w:hint="eastAsia"/>
          <w:color w:val="000000" w:themeColor="text1"/>
        </w:rPr>
        <w:t>クラウドサービスの選定</w:t>
      </w:r>
      <w:bookmarkEnd w:id="1002"/>
      <w:bookmarkEnd w:id="1003"/>
    </w:p>
    <w:bookmarkEnd w:id="1004"/>
    <w:p w14:paraId="673F44D3" w14:textId="4E79D1D9" w:rsidR="00AD407A" w:rsidRPr="00830187" w:rsidRDefault="00AD407A" w:rsidP="000822C4">
      <w:pPr>
        <w:pStyle w:val="abc0"/>
        <w:numPr>
          <w:ilvl w:val="0"/>
          <w:numId w:val="79"/>
        </w:numPr>
        <w:rPr>
          <w:color w:val="000000" w:themeColor="text1"/>
        </w:rPr>
      </w:pPr>
      <w:r w:rsidRPr="00830187">
        <w:rPr>
          <w:rFonts w:hint="eastAsia"/>
          <w:color w:val="000000" w:themeColor="text1"/>
        </w:rPr>
        <w:t>情報システムセキュリティ責任者又は課室情報セキュリティ責任者は、取り扱う情報の格付及び取扱制限を踏まえ、クラウドサービス利用判断基準に従って業務に係る影響度等を検討した上でクラウドサービスの利用を検討すること。</w:t>
      </w:r>
    </w:p>
    <w:p w14:paraId="01404C1E" w14:textId="1D9B9F9F" w:rsidR="00AD407A" w:rsidRPr="00830187" w:rsidRDefault="00AD407A" w:rsidP="00AD407A">
      <w:pPr>
        <w:pStyle w:val="abc0"/>
        <w:rPr>
          <w:color w:val="000000" w:themeColor="text1"/>
        </w:rPr>
      </w:pPr>
      <w:bookmarkStart w:id="1005" w:name="_Hlk121324775"/>
      <w:r w:rsidRPr="00830187">
        <w:rPr>
          <w:rFonts w:hint="eastAsia"/>
          <w:color w:val="000000" w:themeColor="text1"/>
        </w:rPr>
        <w:lastRenderedPageBreak/>
        <w:t>情報システムセキュリティ責任者又は課室情報セキュリティ責任者は、取り扱う情報の格付及び取扱制限並びにクラウドサービス提供者との情報セキュリティに関する役割及び責任の範囲を踏まえて</w:t>
      </w:r>
      <w:bookmarkStart w:id="1006" w:name="_Hlk124774900"/>
      <w:r w:rsidRPr="00830187">
        <w:rPr>
          <w:rFonts w:hint="eastAsia"/>
          <w:color w:val="000000" w:themeColor="text1"/>
        </w:rPr>
        <w:t>、以下を全て含むセキュリティ要件</w:t>
      </w:r>
      <w:bookmarkEnd w:id="1006"/>
      <w:r w:rsidRPr="00830187">
        <w:rPr>
          <w:rFonts w:hint="eastAsia"/>
          <w:color w:val="000000" w:themeColor="text1"/>
        </w:rPr>
        <w:t>を定めること。</w:t>
      </w:r>
    </w:p>
    <w:bookmarkEnd w:id="1005"/>
    <w:p w14:paraId="1AB4B8DF" w14:textId="77777777" w:rsidR="00AD407A" w:rsidRPr="00830187" w:rsidRDefault="00AD407A" w:rsidP="00AD407A">
      <w:pPr>
        <w:pStyle w:val="a4"/>
        <w:rPr>
          <w:color w:val="000000" w:themeColor="text1"/>
        </w:rPr>
      </w:pPr>
      <w:r w:rsidRPr="00830187">
        <w:rPr>
          <w:rFonts w:hint="eastAsia"/>
          <w:color w:val="000000" w:themeColor="text1"/>
        </w:rPr>
        <w:t>クラウドサービスに求める情報セキュリティ対策</w:t>
      </w:r>
    </w:p>
    <w:p w14:paraId="22250FAB" w14:textId="77777777" w:rsidR="00AD407A" w:rsidRPr="00830187" w:rsidRDefault="00AD407A" w:rsidP="00AD407A">
      <w:pPr>
        <w:pStyle w:val="a4"/>
        <w:rPr>
          <w:color w:val="000000" w:themeColor="text1"/>
        </w:rPr>
      </w:pPr>
      <w:r w:rsidRPr="00830187">
        <w:rPr>
          <w:rFonts w:hint="eastAsia"/>
          <w:color w:val="000000" w:themeColor="text1"/>
        </w:rPr>
        <w:t>クラウドサービスで取り扱う情報が保存される国・地域及び廃棄の方法</w:t>
      </w:r>
    </w:p>
    <w:p w14:paraId="02D6CB22" w14:textId="77777777" w:rsidR="00AD407A" w:rsidRPr="00830187" w:rsidRDefault="00AD407A" w:rsidP="00AD407A">
      <w:pPr>
        <w:pStyle w:val="a4"/>
        <w:rPr>
          <w:color w:val="000000" w:themeColor="text1"/>
        </w:rPr>
      </w:pPr>
      <w:r w:rsidRPr="00830187">
        <w:rPr>
          <w:rFonts w:hint="eastAsia"/>
          <w:color w:val="000000" w:themeColor="text1"/>
        </w:rPr>
        <w:t>クラウドサービスに求めるサービスレベル</w:t>
      </w:r>
    </w:p>
    <w:p w14:paraId="053B956F" w14:textId="6B140EF9" w:rsidR="00AD407A" w:rsidRPr="00830187" w:rsidRDefault="00AD407A" w:rsidP="00AD407A">
      <w:pPr>
        <w:pStyle w:val="abc0"/>
        <w:rPr>
          <w:color w:val="000000" w:themeColor="text1"/>
        </w:rPr>
      </w:pPr>
      <w:r w:rsidRPr="00830187">
        <w:rPr>
          <w:rFonts w:hint="eastAsia"/>
          <w:color w:val="000000" w:themeColor="text1"/>
        </w:rPr>
        <w:t>情報システムセキュリティ責任者又は課室情報セキュリティ責任者は、クラウドサービスの選定基準に従い、前項で定めたセキュリティ要件を踏まえて、原則として</w:t>
      </w:r>
      <w:r w:rsidRPr="00830187">
        <w:rPr>
          <w:rFonts w:hint="eastAsia"/>
          <w:color w:val="000000" w:themeColor="text1"/>
        </w:rPr>
        <w:t>ISMAP</w:t>
      </w:r>
      <w:r w:rsidRPr="00830187">
        <w:rPr>
          <w:rFonts w:hint="eastAsia"/>
          <w:color w:val="000000" w:themeColor="text1"/>
        </w:rPr>
        <w:t>等クラウドサービスリストからクラウドサービスを選定すること。</w:t>
      </w:r>
    </w:p>
    <w:p w14:paraId="43B9BB0C" w14:textId="68816942" w:rsidR="00EB74C2" w:rsidRPr="00830187" w:rsidRDefault="00EB74C2" w:rsidP="00EB74C2">
      <w:pPr>
        <w:rPr>
          <w:color w:val="000000" w:themeColor="text1"/>
        </w:rPr>
      </w:pPr>
    </w:p>
    <w:p w14:paraId="503997E8" w14:textId="0DFEFDC1" w:rsidR="00AD407A" w:rsidRPr="00830187" w:rsidRDefault="00AD407A" w:rsidP="00FC56F9">
      <w:pPr>
        <w:pStyle w:val="123"/>
        <w:rPr>
          <w:color w:val="000000" w:themeColor="text1"/>
        </w:rPr>
      </w:pPr>
      <w:bookmarkStart w:id="1007" w:name="_Toc124944708"/>
      <w:bookmarkStart w:id="1008" w:name="_Toc119601552"/>
      <w:r w:rsidRPr="00830187">
        <w:rPr>
          <w:rFonts w:hint="eastAsia"/>
          <w:color w:val="000000" w:themeColor="text1"/>
        </w:rPr>
        <w:t>クラウドサービスの利用に係る調達</w:t>
      </w:r>
      <w:bookmarkEnd w:id="1007"/>
      <w:bookmarkEnd w:id="1008"/>
    </w:p>
    <w:p w14:paraId="4C858542" w14:textId="284A7BE9" w:rsidR="00AD407A" w:rsidRPr="00830187" w:rsidRDefault="00AD407A" w:rsidP="000822C4">
      <w:pPr>
        <w:pStyle w:val="abc0"/>
        <w:numPr>
          <w:ilvl w:val="0"/>
          <w:numId w:val="80"/>
        </w:numPr>
        <w:rPr>
          <w:color w:val="000000" w:themeColor="text1"/>
        </w:rPr>
      </w:pPr>
      <w:r w:rsidRPr="00830187">
        <w:rPr>
          <w:rFonts w:hint="eastAsia"/>
          <w:color w:val="000000" w:themeColor="text1"/>
        </w:rPr>
        <w:t>情報システムセキュリティ責任者又は課室情報セキュリティ責任者は、クラウドサービスを調達する場合は、クラウドサービス提供者の選定基準及び選定条件並びにクラウドサービスの選定時に定めたセキュリティ要件を調達仕様に含めること。</w:t>
      </w:r>
    </w:p>
    <w:p w14:paraId="395616FC" w14:textId="42B1AECF" w:rsidR="00AD407A" w:rsidRPr="00830187" w:rsidRDefault="00AD407A" w:rsidP="00AD407A">
      <w:pPr>
        <w:pStyle w:val="abc0"/>
        <w:rPr>
          <w:color w:val="000000" w:themeColor="text1"/>
        </w:rPr>
      </w:pPr>
      <w:r w:rsidRPr="00830187">
        <w:rPr>
          <w:rFonts w:hint="eastAsia"/>
          <w:color w:val="000000" w:themeColor="text1"/>
        </w:rPr>
        <w:t>情報システムセキュリティ責任者又は課室情報セキュリティ責任者は、クラウドサービスを調達する場合は、クラウドサービス提供者及びクラウドサービスが調達仕様を満たすことを契約までに確認し、利用承認を得ること。また、調達仕様の内容は、契約に含めること。</w:t>
      </w:r>
    </w:p>
    <w:p w14:paraId="467A2149" w14:textId="46AE44CE" w:rsidR="00EB74C2" w:rsidRPr="00830187" w:rsidRDefault="00EB74C2" w:rsidP="00EB74C2">
      <w:pPr>
        <w:rPr>
          <w:color w:val="000000" w:themeColor="text1"/>
        </w:rPr>
      </w:pPr>
    </w:p>
    <w:p w14:paraId="770AD45E" w14:textId="358C20F4" w:rsidR="00AD407A" w:rsidRPr="00830187" w:rsidRDefault="00AD407A" w:rsidP="00FC56F9">
      <w:pPr>
        <w:pStyle w:val="123"/>
        <w:rPr>
          <w:color w:val="000000" w:themeColor="text1"/>
        </w:rPr>
      </w:pPr>
      <w:bookmarkStart w:id="1009" w:name="_Toc124944709"/>
      <w:bookmarkStart w:id="1010" w:name="_Toc119601553"/>
      <w:r w:rsidRPr="00830187">
        <w:rPr>
          <w:rFonts w:hint="eastAsia"/>
          <w:color w:val="000000" w:themeColor="text1"/>
        </w:rPr>
        <w:t>クラウドサービスの利用承認</w:t>
      </w:r>
      <w:bookmarkEnd w:id="1009"/>
      <w:bookmarkEnd w:id="1010"/>
    </w:p>
    <w:p w14:paraId="75821D32" w14:textId="2E8B3858" w:rsidR="00AD407A" w:rsidRPr="00830187" w:rsidRDefault="00AD407A" w:rsidP="000822C4">
      <w:pPr>
        <w:pStyle w:val="abc0"/>
        <w:numPr>
          <w:ilvl w:val="0"/>
          <w:numId w:val="81"/>
        </w:numPr>
        <w:rPr>
          <w:color w:val="000000" w:themeColor="text1"/>
        </w:rPr>
      </w:pPr>
      <w:r w:rsidRPr="00830187">
        <w:rPr>
          <w:rFonts w:hint="eastAsia"/>
          <w:color w:val="000000" w:themeColor="text1"/>
        </w:rPr>
        <w:t>情報システムセキュリティ責任者又は課室情報セキュリティ責任者は、クラウドサービスを利用する場合には、利用申請の許可権限者へクラウドサービスの利用申請を行うこと。</w:t>
      </w:r>
    </w:p>
    <w:p w14:paraId="1BA6FB88" w14:textId="2DFD4509" w:rsidR="00AD407A" w:rsidRPr="00830187" w:rsidRDefault="00AD407A" w:rsidP="00AD407A">
      <w:pPr>
        <w:pStyle w:val="abc0"/>
        <w:rPr>
          <w:color w:val="000000" w:themeColor="text1"/>
        </w:rPr>
      </w:pPr>
      <w:r w:rsidRPr="00830187">
        <w:rPr>
          <w:rFonts w:hint="eastAsia"/>
          <w:color w:val="000000" w:themeColor="text1"/>
        </w:rPr>
        <w:t>利用申請の許可権限者は、前項におけるクラウドサービスの利用申請を審査し、利用の可否を決定すること。</w:t>
      </w:r>
    </w:p>
    <w:p w14:paraId="700C4753" w14:textId="0FAE8EC9" w:rsidR="00AD407A" w:rsidRPr="00830187" w:rsidRDefault="00AD407A" w:rsidP="00AD407A">
      <w:pPr>
        <w:pStyle w:val="abc0"/>
        <w:rPr>
          <w:color w:val="000000" w:themeColor="text1"/>
        </w:rPr>
      </w:pPr>
      <w:r w:rsidRPr="00830187">
        <w:rPr>
          <w:rFonts w:hint="eastAsia"/>
          <w:color w:val="000000" w:themeColor="text1"/>
        </w:rPr>
        <w:t>利用申請の許可権限者は、クラウドサービスの利用申請を承認した場合は、承認済みクラウドサービスとして記録し、クラウドサービス管理者を指名すること。</w:t>
      </w:r>
    </w:p>
    <w:p w14:paraId="6A394EFB" w14:textId="77777777" w:rsidR="00EB74C2" w:rsidRPr="00830187" w:rsidRDefault="00EB74C2" w:rsidP="00EB74C2">
      <w:pPr>
        <w:rPr>
          <w:color w:val="000000" w:themeColor="text1"/>
        </w:rPr>
      </w:pPr>
    </w:p>
    <w:p w14:paraId="7896616A" w14:textId="77777777" w:rsidR="00B97676" w:rsidRPr="00830187" w:rsidRDefault="00B97676" w:rsidP="00FB060A">
      <w:pPr>
        <w:pStyle w:val="3"/>
        <w:spacing w:before="328" w:after="328"/>
        <w:ind w:left="846" w:hanging="846"/>
        <w:rPr>
          <w:color w:val="000000" w:themeColor="text1"/>
        </w:rPr>
      </w:pPr>
      <w:bookmarkStart w:id="1011" w:name="_Toc125399833"/>
      <w:bookmarkStart w:id="1012" w:name="_Toc125399968"/>
      <w:bookmarkStart w:id="1013" w:name="_Toc122028430"/>
      <w:bookmarkStart w:id="1014" w:name="_Toc123805698"/>
      <w:bookmarkStart w:id="1015" w:name="_Toc125399969"/>
      <w:bookmarkStart w:id="1016" w:name="_Toc132128434"/>
      <w:bookmarkStart w:id="1017" w:name="_Toc137215164"/>
      <w:bookmarkEnd w:id="1011"/>
      <w:bookmarkEnd w:id="1012"/>
      <w:r w:rsidRPr="00830187">
        <w:rPr>
          <w:rFonts w:hint="eastAsia"/>
          <w:color w:val="000000" w:themeColor="text1"/>
        </w:rPr>
        <w:t>クラウドサービスの利用（要機密情報を取り扱う場合）</w:t>
      </w:r>
      <w:bookmarkEnd w:id="1013"/>
      <w:bookmarkEnd w:id="1014"/>
      <w:bookmarkEnd w:id="1015"/>
      <w:bookmarkEnd w:id="1016"/>
      <w:bookmarkEnd w:id="1017"/>
    </w:p>
    <w:p w14:paraId="5DD7107B" w14:textId="77777777" w:rsidR="00AD407A" w:rsidRPr="00830187" w:rsidRDefault="00AD407A" w:rsidP="00AD407A">
      <w:pPr>
        <w:pStyle w:val="ab"/>
        <w:rPr>
          <w:color w:val="000000" w:themeColor="text1"/>
        </w:rPr>
      </w:pPr>
      <w:r w:rsidRPr="00830187">
        <w:rPr>
          <w:rFonts w:hint="eastAsia"/>
          <w:color w:val="000000" w:themeColor="text1"/>
        </w:rPr>
        <w:t>目的・趣旨</w:t>
      </w:r>
    </w:p>
    <w:p w14:paraId="1EA028DC" w14:textId="77777777" w:rsidR="00AD407A" w:rsidRPr="00830187" w:rsidRDefault="00AD407A" w:rsidP="00AD407A">
      <w:pPr>
        <w:pStyle w:val="ac"/>
        <w:rPr>
          <w:color w:val="000000" w:themeColor="text1"/>
        </w:rPr>
      </w:pPr>
      <w:r w:rsidRPr="00830187">
        <w:rPr>
          <w:rFonts w:hint="eastAsia"/>
          <w:color w:val="000000" w:themeColor="text1"/>
        </w:rPr>
        <w:t>クラウドサービスを利用する際のセキュリティ対策は、選定や契約時における対策だけでなく、契約後のクラウドサービスを利用した情報システムの導入・構築、運用・保守、更には契約終了時に至るまで情報システムのライフサイクル全般において行う必要がある。</w:t>
      </w:r>
    </w:p>
    <w:p w14:paraId="014C422A" w14:textId="77777777" w:rsidR="00AD407A" w:rsidRPr="00830187" w:rsidRDefault="00AD407A" w:rsidP="00AD407A">
      <w:pPr>
        <w:pStyle w:val="ac"/>
        <w:rPr>
          <w:color w:val="000000" w:themeColor="text1"/>
        </w:rPr>
      </w:pPr>
      <w:r w:rsidRPr="00830187">
        <w:rPr>
          <w:rFonts w:hint="eastAsia"/>
          <w:color w:val="000000" w:themeColor="text1"/>
        </w:rPr>
        <w:t>クラウドサービスのサービス内容は非常に早いサイクルで変化しており、新たに追加される機能を活用することで業務の効率化や情報セキュリティの向上を図ることができる。一方で、構築時には想定していなかった脅威や脆弱性が発生する可能性もある。したがって、クラウドサービスの利用においては、情報セキュリティ対策の定期的な確認による見直し</w:t>
      </w:r>
      <w:r w:rsidRPr="00830187">
        <w:rPr>
          <w:rFonts w:hint="eastAsia"/>
          <w:color w:val="000000" w:themeColor="text1"/>
        </w:rPr>
        <w:lastRenderedPageBreak/>
        <w:t>をすることで、セキュリティ要件の追加及び修正を漏れなく実施することが求められる。さらに、クラウドサービスへのアクセス権限については、機関等の業務やクラウドサービスの利用環境等の変化に応じて、定期的な確認による見直しをすることが重要である。</w:t>
      </w:r>
    </w:p>
    <w:p w14:paraId="6592E83F" w14:textId="77777777" w:rsidR="00AD407A" w:rsidRPr="00830187" w:rsidRDefault="00AD407A" w:rsidP="00AD407A">
      <w:pPr>
        <w:pStyle w:val="ac"/>
        <w:rPr>
          <w:color w:val="000000" w:themeColor="text1"/>
        </w:rPr>
      </w:pPr>
      <w:r w:rsidRPr="00830187">
        <w:rPr>
          <w:rFonts w:hint="eastAsia"/>
          <w:color w:val="000000" w:themeColor="text1"/>
        </w:rPr>
        <w:t>なお、本款ではクラウドサービスを利用する場合のライフサイクルの各段階において、特に必要となる情報セキュリティ対策を示しており、情報システム全体のライフサイクルの各段階で必要な情報セキュリティ対策については、</w:t>
      </w:r>
      <w:r w:rsidRPr="00830187">
        <w:rPr>
          <w:rFonts w:hint="eastAsia"/>
          <w:color w:val="000000" w:themeColor="text1"/>
        </w:rPr>
        <w:t>5.2</w:t>
      </w:r>
      <w:r w:rsidRPr="00830187">
        <w:rPr>
          <w:rFonts w:hint="eastAsia"/>
          <w:color w:val="000000" w:themeColor="text1"/>
        </w:rPr>
        <w:t>「情報システムのライフサイクルの各段階における対策」で定める遵守事項についても併せて遵守する必要がある。</w:t>
      </w:r>
    </w:p>
    <w:p w14:paraId="4FE4B26C" w14:textId="77777777" w:rsidR="00AD407A" w:rsidRPr="00830187" w:rsidRDefault="00AD407A" w:rsidP="00AD407A">
      <w:pPr>
        <w:pStyle w:val="ac"/>
        <w:rPr>
          <w:color w:val="000000" w:themeColor="text1"/>
        </w:rPr>
      </w:pPr>
    </w:p>
    <w:p w14:paraId="139DB001" w14:textId="77777777" w:rsidR="00AD407A" w:rsidRPr="00830187" w:rsidRDefault="00AD407A" w:rsidP="00AD407A">
      <w:pPr>
        <w:pStyle w:val="af"/>
        <w:rPr>
          <w:color w:val="000000" w:themeColor="text1"/>
        </w:rPr>
      </w:pPr>
      <w:r w:rsidRPr="00830187">
        <w:rPr>
          <w:rFonts w:hint="eastAsia"/>
          <w:color w:val="000000" w:themeColor="text1"/>
        </w:rPr>
        <w:t>遵守事項</w:t>
      </w:r>
    </w:p>
    <w:p w14:paraId="2375D6E1" w14:textId="77777777" w:rsidR="00AD407A" w:rsidRPr="00830187" w:rsidRDefault="00AD407A" w:rsidP="000822C4">
      <w:pPr>
        <w:pStyle w:val="123"/>
        <w:numPr>
          <w:ilvl w:val="0"/>
          <w:numId w:val="183"/>
        </w:numPr>
        <w:rPr>
          <w:color w:val="000000" w:themeColor="text1"/>
        </w:rPr>
      </w:pPr>
      <w:bookmarkStart w:id="1018" w:name="_Toc124944711"/>
      <w:r w:rsidRPr="00830187">
        <w:rPr>
          <w:rFonts w:hint="eastAsia"/>
          <w:color w:val="000000" w:themeColor="text1"/>
        </w:rPr>
        <w:t>クラウドサービスの利用に係る運用規程の整備</w:t>
      </w:r>
      <w:bookmarkEnd w:id="1018"/>
    </w:p>
    <w:p w14:paraId="7AC13845" w14:textId="47E4B1FD" w:rsidR="00AD407A" w:rsidRPr="00830187" w:rsidRDefault="00AD407A" w:rsidP="000822C4">
      <w:pPr>
        <w:pStyle w:val="abc0"/>
        <w:numPr>
          <w:ilvl w:val="0"/>
          <w:numId w:val="82"/>
        </w:numPr>
        <w:rPr>
          <w:color w:val="000000" w:themeColor="text1"/>
        </w:rPr>
      </w:pPr>
      <w:r w:rsidRPr="00830187">
        <w:rPr>
          <w:rFonts w:hint="eastAsia"/>
          <w:color w:val="000000" w:themeColor="text1"/>
        </w:rPr>
        <w:t>統括情報セキュリティ責任者は、クラウドサービスの特性や責任分界点に係る考え方等を踏まえ、クラウドサービスを利用して情報システムを導入・構築する際のセキュリティ対策の基本方針を運用規程として整備すること。</w:t>
      </w:r>
    </w:p>
    <w:p w14:paraId="6198BAA8" w14:textId="79C38E32" w:rsidR="00AD407A" w:rsidRPr="00830187" w:rsidRDefault="00AD407A" w:rsidP="00AD407A">
      <w:pPr>
        <w:pStyle w:val="abc0"/>
        <w:rPr>
          <w:color w:val="000000" w:themeColor="text1"/>
        </w:rPr>
      </w:pPr>
      <w:r w:rsidRPr="00830187">
        <w:rPr>
          <w:rFonts w:hint="eastAsia"/>
          <w:color w:val="000000" w:themeColor="text1"/>
        </w:rPr>
        <w:t>統括情報セキュリティ責任者は、クラウドサービスの特性や責任分界点に係る考え方を踏まえ、クラウドサービスを利用して情報システムを運用・保守する際のセキュリティ対策の基本方針を運用規程として整備すること。</w:t>
      </w:r>
    </w:p>
    <w:p w14:paraId="3B3DA828" w14:textId="330F4909" w:rsidR="00AD407A" w:rsidRPr="00830187" w:rsidRDefault="00AD407A" w:rsidP="00AD407A">
      <w:pPr>
        <w:pStyle w:val="abc0"/>
        <w:rPr>
          <w:color w:val="000000" w:themeColor="text1"/>
        </w:rPr>
      </w:pPr>
      <w:r w:rsidRPr="00830187">
        <w:rPr>
          <w:rFonts w:hint="eastAsia"/>
          <w:color w:val="000000" w:themeColor="text1"/>
        </w:rPr>
        <w:t>統括情報セキュリティ責任者は、クラウドサービスの特性や責任分界点に係る考え方を踏まえ、以下を全て含むクラウドサービスの利用を終了する際のセキュリティ対策の基本方針を運用規程として整備すること。</w:t>
      </w:r>
    </w:p>
    <w:p w14:paraId="4768DA4D" w14:textId="27660A73" w:rsidR="00AD407A" w:rsidRPr="00830187" w:rsidRDefault="00AD407A" w:rsidP="00AD407A">
      <w:pPr>
        <w:pStyle w:val="a4"/>
        <w:rPr>
          <w:color w:val="000000" w:themeColor="text1"/>
        </w:rPr>
      </w:pPr>
      <w:r w:rsidRPr="00830187">
        <w:rPr>
          <w:rFonts w:hint="eastAsia"/>
          <w:color w:val="000000" w:themeColor="text1"/>
        </w:rPr>
        <w:t>クラウドサービスの利用終了時における対策</w:t>
      </w:r>
    </w:p>
    <w:p w14:paraId="1C8B98A9" w14:textId="10ABB1DA" w:rsidR="00AD407A" w:rsidRPr="00830187" w:rsidRDefault="00AD407A" w:rsidP="00AD407A">
      <w:pPr>
        <w:pStyle w:val="a4"/>
        <w:rPr>
          <w:color w:val="000000" w:themeColor="text1"/>
        </w:rPr>
      </w:pPr>
      <w:r w:rsidRPr="00830187">
        <w:rPr>
          <w:rFonts w:hint="eastAsia"/>
          <w:color w:val="000000" w:themeColor="text1"/>
        </w:rPr>
        <w:t>クラウドサービスで取り扱った情報の廃棄</w:t>
      </w:r>
    </w:p>
    <w:p w14:paraId="326C5952" w14:textId="25D2BB09" w:rsidR="00AD407A" w:rsidRPr="00830187" w:rsidRDefault="00AD407A" w:rsidP="00AD407A">
      <w:pPr>
        <w:pStyle w:val="a4"/>
        <w:rPr>
          <w:color w:val="000000" w:themeColor="text1"/>
        </w:rPr>
      </w:pPr>
      <w:r w:rsidRPr="00830187">
        <w:rPr>
          <w:rFonts w:hint="eastAsia"/>
          <w:color w:val="000000" w:themeColor="text1"/>
        </w:rPr>
        <w:t>クラウドサービスの利用のために作成したアカウントの廃棄</w:t>
      </w:r>
    </w:p>
    <w:p w14:paraId="6F074235" w14:textId="205DFCA6" w:rsidR="00FB060A" w:rsidRPr="00830187" w:rsidRDefault="00FB060A" w:rsidP="00AD407A">
      <w:pPr>
        <w:rPr>
          <w:color w:val="000000" w:themeColor="text1"/>
        </w:rPr>
      </w:pPr>
    </w:p>
    <w:p w14:paraId="7E841AA8" w14:textId="77777777" w:rsidR="00AD407A" w:rsidRPr="00830187" w:rsidRDefault="00AD407A" w:rsidP="00FC56F9">
      <w:pPr>
        <w:pStyle w:val="123"/>
        <w:rPr>
          <w:color w:val="000000" w:themeColor="text1"/>
        </w:rPr>
      </w:pPr>
      <w:bookmarkStart w:id="1019" w:name="_Toc124944712"/>
      <w:r w:rsidRPr="00830187">
        <w:rPr>
          <w:rFonts w:hint="eastAsia"/>
          <w:color w:val="000000" w:themeColor="text1"/>
        </w:rPr>
        <w:t>クラウドサービスの利用に係るセキュリティ要件の策定</w:t>
      </w:r>
      <w:bookmarkEnd w:id="1019"/>
    </w:p>
    <w:p w14:paraId="2CFF8F33" w14:textId="3986AE4B" w:rsidR="00AD407A" w:rsidRPr="00830187" w:rsidRDefault="00AD407A" w:rsidP="000822C4">
      <w:pPr>
        <w:pStyle w:val="abc0"/>
        <w:numPr>
          <w:ilvl w:val="0"/>
          <w:numId w:val="83"/>
        </w:numPr>
        <w:rPr>
          <w:color w:val="000000" w:themeColor="text1"/>
        </w:rPr>
      </w:pPr>
      <w:r w:rsidRPr="00830187">
        <w:rPr>
          <w:rFonts w:hint="eastAsia"/>
          <w:color w:val="000000" w:themeColor="text1"/>
        </w:rPr>
        <w:t>クラウドサービス管理者は、クラウドサービスを利用する目的、対象とする業務等の業務要件及びクラウドサービスで取り扱われる情報の格付等に基づき、</w:t>
      </w:r>
      <w:r w:rsidRPr="00830187">
        <w:rPr>
          <w:rFonts w:hint="eastAsia"/>
          <w:color w:val="000000" w:themeColor="text1"/>
        </w:rPr>
        <w:t>(1)</w:t>
      </w:r>
      <w:r w:rsidRPr="00830187">
        <w:rPr>
          <w:rFonts w:hint="eastAsia"/>
          <w:color w:val="000000" w:themeColor="text1"/>
        </w:rPr>
        <w:t>各項で整備した基本方針としての運用規程に従い、クラウドサービスの利用に係る内容を確認すること。</w:t>
      </w:r>
    </w:p>
    <w:p w14:paraId="63256E38" w14:textId="77777777" w:rsidR="00AD407A" w:rsidRPr="00830187" w:rsidRDefault="00AD407A" w:rsidP="00AD407A">
      <w:pPr>
        <w:pStyle w:val="abc0"/>
        <w:rPr>
          <w:color w:val="000000" w:themeColor="text1"/>
        </w:rPr>
      </w:pPr>
      <w:r w:rsidRPr="00830187">
        <w:rPr>
          <w:rFonts w:hint="eastAsia"/>
          <w:color w:val="000000" w:themeColor="text1"/>
        </w:rPr>
        <w:t>クラウドサービス管理者は、クラウドサービスを利用する目的、対象とする業務等の業務要件及びクラウドサービスで取り扱われる情報の格付等に基づき、</w:t>
      </w:r>
      <w:r w:rsidRPr="00830187">
        <w:rPr>
          <w:rFonts w:hint="eastAsia"/>
          <w:color w:val="000000" w:themeColor="text1"/>
        </w:rPr>
        <w:t>(1)</w:t>
      </w:r>
      <w:r w:rsidRPr="00830187">
        <w:rPr>
          <w:rFonts w:hint="eastAsia"/>
          <w:color w:val="000000" w:themeColor="text1"/>
        </w:rPr>
        <w:t>各項で整備した基本方針としての運用規程に従い、クラウドサービスの利用に係るセキュリティ要件を策定すること。</w:t>
      </w:r>
    </w:p>
    <w:p w14:paraId="2FD1CBC2" w14:textId="09B17862" w:rsidR="00AD407A" w:rsidRPr="00830187" w:rsidRDefault="00AD407A" w:rsidP="00AD407A">
      <w:pPr>
        <w:rPr>
          <w:color w:val="000000" w:themeColor="text1"/>
        </w:rPr>
      </w:pPr>
    </w:p>
    <w:p w14:paraId="2CAEAD09" w14:textId="77777777" w:rsidR="00AD407A" w:rsidRPr="00830187" w:rsidRDefault="00AD407A" w:rsidP="00FC56F9">
      <w:pPr>
        <w:pStyle w:val="123"/>
        <w:rPr>
          <w:color w:val="000000" w:themeColor="text1"/>
        </w:rPr>
      </w:pPr>
      <w:bookmarkStart w:id="1020" w:name="_Toc124944713"/>
      <w:r w:rsidRPr="00830187">
        <w:rPr>
          <w:rFonts w:hint="eastAsia"/>
          <w:color w:val="000000" w:themeColor="text1"/>
        </w:rPr>
        <w:t>クラウドサービスを利用した情報システムの導入・構築時の対策</w:t>
      </w:r>
      <w:bookmarkEnd w:id="1020"/>
    </w:p>
    <w:p w14:paraId="4430F3AF" w14:textId="3B739A29" w:rsidR="00AD407A" w:rsidRPr="00830187" w:rsidRDefault="00AD407A" w:rsidP="000822C4">
      <w:pPr>
        <w:pStyle w:val="abc0"/>
        <w:numPr>
          <w:ilvl w:val="0"/>
          <w:numId w:val="84"/>
        </w:numPr>
        <w:rPr>
          <w:color w:val="000000" w:themeColor="text1"/>
        </w:rPr>
      </w:pPr>
      <w:r w:rsidRPr="00830187">
        <w:rPr>
          <w:rFonts w:hint="eastAsia"/>
          <w:color w:val="000000" w:themeColor="text1"/>
        </w:rPr>
        <w:t>クラウドサービス管理者は、</w:t>
      </w:r>
      <w:r w:rsidRPr="00830187">
        <w:rPr>
          <w:rFonts w:hint="eastAsia"/>
          <w:color w:val="000000" w:themeColor="text1"/>
        </w:rPr>
        <w:t>(1)(a)</w:t>
      </w:r>
      <w:r w:rsidRPr="00830187">
        <w:rPr>
          <w:rFonts w:hint="eastAsia"/>
          <w:color w:val="000000" w:themeColor="text1"/>
        </w:rPr>
        <w:t>で定めた運用規程を踏まえて、</w:t>
      </w:r>
      <w:r w:rsidRPr="00830187">
        <w:rPr>
          <w:rFonts w:hint="eastAsia"/>
          <w:color w:val="000000" w:themeColor="text1"/>
        </w:rPr>
        <w:t>(2)(b)</w:t>
      </w:r>
      <w:r w:rsidRPr="00830187">
        <w:rPr>
          <w:rFonts w:hint="eastAsia"/>
          <w:color w:val="000000" w:themeColor="text1"/>
        </w:rPr>
        <w:t>において定めるセキュリティ要件に従いクラウドサービス利用における必要な措置を講ずること。また、導入・構築時に</w:t>
      </w:r>
      <w:r w:rsidRPr="00830187">
        <w:rPr>
          <w:rStyle w:val="afffb"/>
          <w:rFonts w:hint="eastAsia"/>
          <w:b w:val="0"/>
          <w:color w:val="000000" w:themeColor="text1"/>
          <w:u w:val="none"/>
        </w:rPr>
        <w:t>実施状況を確認・記録する</w:t>
      </w:r>
      <w:r w:rsidRPr="00830187">
        <w:rPr>
          <w:rFonts w:hint="eastAsia"/>
          <w:color w:val="000000" w:themeColor="text1"/>
        </w:rPr>
        <w:t>こと。</w:t>
      </w:r>
    </w:p>
    <w:p w14:paraId="25014A02" w14:textId="77777777" w:rsidR="00AD407A" w:rsidRPr="00830187" w:rsidRDefault="00AD407A" w:rsidP="00AD407A">
      <w:pPr>
        <w:pStyle w:val="abc0"/>
        <w:rPr>
          <w:color w:val="000000" w:themeColor="text1"/>
        </w:rPr>
      </w:pPr>
      <w:r w:rsidRPr="00830187">
        <w:rPr>
          <w:rFonts w:hint="eastAsia"/>
          <w:color w:val="000000" w:themeColor="text1"/>
        </w:rPr>
        <w:t>クラウドサービス管理者は、情報システムにおいてクラウドサービスを利用する際には、情報システム台帳及び関連文書に記録又は記載すること。なお、情報システム台帳に記録又は記載した場合は、統括情報セキュリティ責任者へ報告すること。</w:t>
      </w:r>
    </w:p>
    <w:p w14:paraId="3D80E281" w14:textId="77777777" w:rsidR="00AD407A" w:rsidRPr="00830187" w:rsidRDefault="00AD407A" w:rsidP="00AD407A">
      <w:pPr>
        <w:pStyle w:val="abc0"/>
        <w:rPr>
          <w:color w:val="000000" w:themeColor="text1"/>
        </w:rPr>
      </w:pPr>
      <w:r w:rsidRPr="00830187">
        <w:rPr>
          <w:rFonts w:hint="eastAsia"/>
          <w:color w:val="000000" w:themeColor="text1"/>
        </w:rPr>
        <w:lastRenderedPageBreak/>
        <w:t>クラウドサービス管理者は、クラウドサービスの情報セキュリティ対策を実施するために必要となる文書として、クラウドサービスの運用開始前までに以下の全ての実施手順を整備すること。</w:t>
      </w:r>
    </w:p>
    <w:p w14:paraId="147E360C" w14:textId="77777777" w:rsidR="00AD407A" w:rsidRPr="00830187" w:rsidRDefault="00AD407A" w:rsidP="00AD407A">
      <w:pPr>
        <w:pStyle w:val="a4"/>
        <w:rPr>
          <w:color w:val="000000" w:themeColor="text1"/>
        </w:rPr>
      </w:pPr>
      <w:r w:rsidRPr="00830187">
        <w:rPr>
          <w:rFonts w:hint="eastAsia"/>
          <w:color w:val="000000" w:themeColor="text1"/>
        </w:rPr>
        <w:t>クラウドサービスで利用するサービスごとの情報セキュリティ水準の維持に関する手順</w:t>
      </w:r>
    </w:p>
    <w:p w14:paraId="48EC3344" w14:textId="77777777" w:rsidR="00AD407A" w:rsidRPr="00830187" w:rsidRDefault="00AD407A" w:rsidP="00AD407A">
      <w:pPr>
        <w:pStyle w:val="a4"/>
        <w:rPr>
          <w:color w:val="000000" w:themeColor="text1"/>
        </w:rPr>
      </w:pPr>
      <w:r w:rsidRPr="00830187">
        <w:rPr>
          <w:rFonts w:hint="eastAsia"/>
          <w:color w:val="000000" w:themeColor="text1"/>
        </w:rPr>
        <w:t>クラウドサービスを利用した情報システムの運用・監視中における情報セキュリティインシデントを認知した際の対処手順</w:t>
      </w:r>
    </w:p>
    <w:p w14:paraId="2877876E" w14:textId="77777777" w:rsidR="00AD407A" w:rsidRPr="00830187" w:rsidRDefault="00AD407A" w:rsidP="00AD407A">
      <w:pPr>
        <w:pStyle w:val="a4"/>
        <w:rPr>
          <w:color w:val="000000" w:themeColor="text1"/>
        </w:rPr>
      </w:pPr>
      <w:r w:rsidRPr="00830187">
        <w:rPr>
          <w:rFonts w:hint="eastAsia"/>
          <w:color w:val="000000" w:themeColor="text1"/>
        </w:rPr>
        <w:t>利用するクラウドサービスが停止又は利用できなくなった際の復旧手順</w:t>
      </w:r>
    </w:p>
    <w:p w14:paraId="78640B2F" w14:textId="72DEFE74" w:rsidR="00AD407A" w:rsidRPr="00830187" w:rsidRDefault="00AD407A" w:rsidP="00AD407A">
      <w:pPr>
        <w:rPr>
          <w:color w:val="000000" w:themeColor="text1"/>
        </w:rPr>
      </w:pPr>
    </w:p>
    <w:p w14:paraId="2C7C7E52" w14:textId="77777777" w:rsidR="00AD407A" w:rsidRPr="00830187" w:rsidRDefault="00AD407A" w:rsidP="00FC56F9">
      <w:pPr>
        <w:pStyle w:val="123"/>
        <w:rPr>
          <w:color w:val="000000" w:themeColor="text1"/>
        </w:rPr>
      </w:pPr>
      <w:bookmarkStart w:id="1021" w:name="_Toc124944714"/>
      <w:r w:rsidRPr="00830187">
        <w:rPr>
          <w:rFonts w:hint="eastAsia"/>
          <w:color w:val="000000" w:themeColor="text1"/>
        </w:rPr>
        <w:t>クラウドサービスを利用した情報システムの運用・保守時の対策</w:t>
      </w:r>
      <w:bookmarkEnd w:id="1021"/>
    </w:p>
    <w:p w14:paraId="3F06D9F8" w14:textId="5CEDE9D7" w:rsidR="00AD407A" w:rsidRPr="00830187" w:rsidRDefault="00AD407A" w:rsidP="000822C4">
      <w:pPr>
        <w:pStyle w:val="abc0"/>
        <w:numPr>
          <w:ilvl w:val="0"/>
          <w:numId w:val="85"/>
        </w:numPr>
        <w:rPr>
          <w:color w:val="000000" w:themeColor="text1"/>
        </w:rPr>
      </w:pPr>
      <w:r w:rsidRPr="00830187">
        <w:rPr>
          <w:rFonts w:hint="eastAsia"/>
          <w:color w:val="000000" w:themeColor="text1"/>
        </w:rPr>
        <w:t>クラウドサービス管理者は、</w:t>
      </w:r>
      <w:r w:rsidRPr="00830187">
        <w:rPr>
          <w:rFonts w:hint="eastAsia"/>
          <w:color w:val="000000" w:themeColor="text1"/>
        </w:rPr>
        <w:t>(1)(b)</w:t>
      </w:r>
      <w:r w:rsidRPr="00830187">
        <w:rPr>
          <w:rFonts w:hint="eastAsia"/>
          <w:color w:val="000000" w:themeColor="text1"/>
        </w:rPr>
        <w:t>で定めた運用規程を踏まえて、クラウドサービスに係る運用・保守を適切に実施すること。また、運用・保守時に</w:t>
      </w:r>
      <w:r w:rsidRPr="00830187">
        <w:rPr>
          <w:rStyle w:val="afffb"/>
          <w:rFonts w:hint="eastAsia"/>
          <w:b w:val="0"/>
          <w:color w:val="000000" w:themeColor="text1"/>
          <w:u w:val="none"/>
        </w:rPr>
        <w:t>実施状況を定期的に確認・記録すること</w:t>
      </w:r>
      <w:r w:rsidRPr="00830187">
        <w:rPr>
          <w:rFonts w:hint="eastAsia"/>
          <w:color w:val="000000" w:themeColor="text1"/>
        </w:rPr>
        <w:t>。</w:t>
      </w:r>
    </w:p>
    <w:p w14:paraId="04E4D231" w14:textId="77777777" w:rsidR="00AD407A" w:rsidRPr="00830187" w:rsidRDefault="00AD407A" w:rsidP="00AD407A">
      <w:pPr>
        <w:pStyle w:val="abc0"/>
        <w:rPr>
          <w:color w:val="000000" w:themeColor="text1"/>
        </w:rPr>
      </w:pPr>
      <w:r w:rsidRPr="00830187">
        <w:rPr>
          <w:rFonts w:hint="eastAsia"/>
          <w:color w:val="000000" w:themeColor="text1"/>
        </w:rPr>
        <w:t>クラウドサービス管理者は、クラウドサービスの運用・保守時に情報セキュリティ対策を実施するために必要となる項目等で修正又は変更等が発生した場合、情報システム台帳及び関連文書を更新又は修正すること。なお、情報システム台帳を更新又は修正した場合は、統括情報セキュリティ責任者へ報告すること。</w:t>
      </w:r>
    </w:p>
    <w:p w14:paraId="59606622" w14:textId="77777777" w:rsidR="00AD407A" w:rsidRPr="00830187" w:rsidRDefault="00AD407A" w:rsidP="00AD407A">
      <w:pPr>
        <w:pStyle w:val="abc0"/>
        <w:rPr>
          <w:color w:val="000000" w:themeColor="text1"/>
        </w:rPr>
      </w:pPr>
      <w:r w:rsidRPr="00830187">
        <w:rPr>
          <w:rFonts w:hint="eastAsia"/>
          <w:color w:val="000000" w:themeColor="text1"/>
        </w:rPr>
        <w:t>クラウドサービス管理者は、クラウドサービスの情報セキュリティ対策について新たな脅威の出現、運用、監視等の状況により見直しを適時検討し、必要な措置を講ずること。</w:t>
      </w:r>
    </w:p>
    <w:p w14:paraId="6FD4A040" w14:textId="63A34BB9" w:rsidR="00AD407A" w:rsidRPr="00830187" w:rsidRDefault="00AD407A" w:rsidP="00AD407A">
      <w:pPr>
        <w:rPr>
          <w:color w:val="000000" w:themeColor="text1"/>
        </w:rPr>
      </w:pPr>
    </w:p>
    <w:p w14:paraId="5B45DB9C" w14:textId="77777777" w:rsidR="00AD407A" w:rsidRPr="00830187" w:rsidRDefault="00AD407A" w:rsidP="00FC56F9">
      <w:pPr>
        <w:pStyle w:val="123"/>
        <w:rPr>
          <w:color w:val="000000" w:themeColor="text1"/>
        </w:rPr>
      </w:pPr>
      <w:bookmarkStart w:id="1022" w:name="_Toc124944715"/>
      <w:r w:rsidRPr="00830187">
        <w:rPr>
          <w:rFonts w:hint="eastAsia"/>
          <w:color w:val="000000" w:themeColor="text1"/>
        </w:rPr>
        <w:t>クラウドサービスを利用した情報システムの更改・廃棄時の対策</w:t>
      </w:r>
      <w:bookmarkEnd w:id="1022"/>
    </w:p>
    <w:p w14:paraId="2206C8B0" w14:textId="2E30B9DE" w:rsidR="00AD407A" w:rsidRPr="00830187" w:rsidRDefault="00AD407A" w:rsidP="000822C4">
      <w:pPr>
        <w:pStyle w:val="abc0"/>
        <w:numPr>
          <w:ilvl w:val="0"/>
          <w:numId w:val="86"/>
        </w:numPr>
        <w:rPr>
          <w:color w:val="000000" w:themeColor="text1"/>
        </w:rPr>
      </w:pPr>
      <w:r w:rsidRPr="00830187">
        <w:rPr>
          <w:rFonts w:hint="eastAsia"/>
          <w:color w:val="000000" w:themeColor="text1"/>
        </w:rPr>
        <w:t>クラウドサービス管理者は、</w:t>
      </w:r>
      <w:r w:rsidRPr="00830187">
        <w:rPr>
          <w:rFonts w:hint="eastAsia"/>
          <w:color w:val="000000" w:themeColor="text1"/>
        </w:rPr>
        <w:t>(1)(c)</w:t>
      </w:r>
      <w:r w:rsidRPr="00830187">
        <w:rPr>
          <w:rFonts w:hint="eastAsia"/>
          <w:color w:val="000000" w:themeColor="text1"/>
        </w:rPr>
        <w:t>で定めた運用規程を踏まえて、更改・廃棄時の必要な措置を講ずること。また、クラウドサービスの利用終了時に実施状況を確認・記録すること。</w:t>
      </w:r>
    </w:p>
    <w:p w14:paraId="16F155D5" w14:textId="77777777" w:rsidR="00AD407A" w:rsidRPr="00830187" w:rsidRDefault="00AD407A" w:rsidP="00AD407A">
      <w:pPr>
        <w:rPr>
          <w:color w:val="000000" w:themeColor="text1"/>
        </w:rPr>
      </w:pPr>
    </w:p>
    <w:p w14:paraId="4778C917" w14:textId="46CDECF5" w:rsidR="00B97676" w:rsidRPr="00830187" w:rsidRDefault="00B97676" w:rsidP="00FB060A">
      <w:pPr>
        <w:pStyle w:val="3"/>
        <w:spacing w:before="328" w:after="328"/>
        <w:ind w:left="846" w:hanging="846"/>
        <w:rPr>
          <w:color w:val="000000" w:themeColor="text1"/>
        </w:rPr>
      </w:pPr>
      <w:bookmarkStart w:id="1023" w:name="_Toc56711071"/>
      <w:bookmarkStart w:id="1024" w:name="_Toc57825336"/>
      <w:bookmarkStart w:id="1025" w:name="_Toc57826691"/>
      <w:bookmarkStart w:id="1026" w:name="_Toc66779783"/>
      <w:bookmarkStart w:id="1027" w:name="_Toc74760201"/>
      <w:bookmarkStart w:id="1028" w:name="_Toc122028436"/>
      <w:bookmarkStart w:id="1029" w:name="_Toc123805704"/>
      <w:bookmarkStart w:id="1030" w:name="_Toc125399970"/>
      <w:bookmarkStart w:id="1031" w:name="_Toc132128435"/>
      <w:bookmarkStart w:id="1032" w:name="_Toc137215165"/>
      <w:r w:rsidRPr="00830187">
        <w:rPr>
          <w:rFonts w:hint="eastAsia"/>
          <w:color w:val="000000" w:themeColor="text1"/>
        </w:rPr>
        <w:t>クラウドサービスの選定・利用（</w:t>
      </w:r>
      <w:bookmarkStart w:id="1033" w:name="_Toc119601557"/>
      <w:r w:rsidRPr="00830187">
        <w:rPr>
          <w:rFonts w:hint="eastAsia"/>
          <w:color w:val="000000" w:themeColor="text1"/>
        </w:rPr>
        <w:t>要機密情報を取り扱わない場合</w:t>
      </w:r>
      <w:bookmarkEnd w:id="982"/>
      <w:bookmarkEnd w:id="983"/>
      <w:bookmarkEnd w:id="984"/>
      <w:bookmarkEnd w:id="985"/>
      <w:bookmarkEnd w:id="986"/>
      <w:bookmarkEnd w:id="987"/>
      <w:bookmarkEnd w:id="988"/>
      <w:bookmarkEnd w:id="1023"/>
      <w:bookmarkEnd w:id="1024"/>
      <w:bookmarkEnd w:id="1025"/>
      <w:bookmarkEnd w:id="1026"/>
      <w:bookmarkEnd w:id="1027"/>
      <w:bookmarkEnd w:id="1033"/>
      <w:r w:rsidRPr="00830187">
        <w:rPr>
          <w:rFonts w:hint="eastAsia"/>
          <w:color w:val="000000" w:themeColor="text1"/>
        </w:rPr>
        <w:t>）</w:t>
      </w:r>
      <w:bookmarkEnd w:id="1028"/>
      <w:bookmarkEnd w:id="1029"/>
      <w:bookmarkEnd w:id="1030"/>
      <w:bookmarkEnd w:id="1031"/>
      <w:bookmarkEnd w:id="1032"/>
    </w:p>
    <w:p w14:paraId="3FE159C1" w14:textId="77777777" w:rsidR="00AD407A" w:rsidRPr="00830187" w:rsidRDefault="00AD407A" w:rsidP="00AD407A">
      <w:pPr>
        <w:pStyle w:val="ab"/>
        <w:rPr>
          <w:color w:val="000000" w:themeColor="text1"/>
        </w:rPr>
      </w:pPr>
      <w:r w:rsidRPr="00830187">
        <w:rPr>
          <w:rFonts w:hint="eastAsia"/>
          <w:color w:val="000000" w:themeColor="text1"/>
        </w:rPr>
        <w:t>目的・趣旨</w:t>
      </w:r>
    </w:p>
    <w:p w14:paraId="433D0D77" w14:textId="29312608" w:rsidR="00AD407A" w:rsidRPr="00830187" w:rsidRDefault="00AD407A" w:rsidP="00AD407A">
      <w:pPr>
        <w:pStyle w:val="ac"/>
        <w:rPr>
          <w:color w:val="000000" w:themeColor="text1"/>
        </w:rPr>
      </w:pPr>
      <w:r w:rsidRPr="00830187">
        <w:rPr>
          <w:rFonts w:hint="eastAsia"/>
          <w:color w:val="000000" w:themeColor="text1"/>
        </w:rPr>
        <w:t>要機密情報を取り扱わない場合であって、クラウドサービス提供者における高いレベルの情報管理を要求する必要がない場合においても、種々の情報を機関等から送信していることを十分認識し、リスクを十分踏まえた上で利用の可否を判断して利用することが求められる。一方、要機密情報を取り扱う場合と同等のセキュリティ対策を求めることはクラウドサービスの利用推進を妨げるものであるため、要機密情報を取り扱わない前提でクラウドサービスを利用する場合は、本款で定めた遵守事項に従って情報セキュリティ対策を適切に講ずることが求められる。</w:t>
      </w:r>
    </w:p>
    <w:p w14:paraId="6687ADCB" w14:textId="77777777" w:rsidR="00AD407A" w:rsidRPr="00830187" w:rsidRDefault="00AD407A" w:rsidP="00AD407A">
      <w:pPr>
        <w:pStyle w:val="ac"/>
        <w:rPr>
          <w:color w:val="000000" w:themeColor="text1"/>
        </w:rPr>
      </w:pPr>
    </w:p>
    <w:p w14:paraId="183A6B98" w14:textId="77777777" w:rsidR="00AD407A" w:rsidRPr="00830187" w:rsidRDefault="00AD407A" w:rsidP="00AD407A">
      <w:pPr>
        <w:pStyle w:val="af"/>
        <w:rPr>
          <w:color w:val="000000" w:themeColor="text1"/>
        </w:rPr>
      </w:pPr>
      <w:r w:rsidRPr="00830187">
        <w:rPr>
          <w:rFonts w:hint="eastAsia"/>
          <w:color w:val="000000" w:themeColor="text1"/>
        </w:rPr>
        <w:t>遵守事項</w:t>
      </w:r>
    </w:p>
    <w:p w14:paraId="143E6623" w14:textId="7E8E501E" w:rsidR="00AD407A" w:rsidRPr="00830187" w:rsidRDefault="00AD407A" w:rsidP="000822C4">
      <w:pPr>
        <w:pStyle w:val="123"/>
        <w:numPr>
          <w:ilvl w:val="0"/>
          <w:numId w:val="184"/>
        </w:numPr>
        <w:rPr>
          <w:color w:val="000000" w:themeColor="text1"/>
        </w:rPr>
      </w:pPr>
      <w:bookmarkStart w:id="1034" w:name="_Toc124944717"/>
      <w:bookmarkStart w:id="1035" w:name="_Toc119601558"/>
      <w:r w:rsidRPr="00830187">
        <w:rPr>
          <w:rFonts w:hint="eastAsia"/>
          <w:color w:val="000000" w:themeColor="text1"/>
        </w:rPr>
        <w:t>要機密情報を取り扱わない場合のクラウドサービスの利用に係る運用規程の整備</w:t>
      </w:r>
      <w:bookmarkEnd w:id="1034"/>
      <w:bookmarkEnd w:id="1035"/>
    </w:p>
    <w:p w14:paraId="38E0FDDE" w14:textId="2CF1D4F7" w:rsidR="00AD407A" w:rsidRPr="00830187" w:rsidRDefault="00AD407A" w:rsidP="000822C4">
      <w:pPr>
        <w:pStyle w:val="abc0"/>
        <w:numPr>
          <w:ilvl w:val="0"/>
          <w:numId w:val="87"/>
        </w:numPr>
        <w:rPr>
          <w:color w:val="000000" w:themeColor="text1"/>
        </w:rPr>
      </w:pPr>
      <w:r w:rsidRPr="00830187">
        <w:rPr>
          <w:rFonts w:hint="eastAsia"/>
          <w:color w:val="000000" w:themeColor="text1"/>
        </w:rPr>
        <w:lastRenderedPageBreak/>
        <w:t>統括情報セキュリティ責任者は、以下を全て含む</w:t>
      </w:r>
      <w:r w:rsidRPr="00830187">
        <w:rPr>
          <w:rStyle w:val="afffc"/>
          <w:rFonts w:hint="eastAsia"/>
          <w:color w:val="000000" w:themeColor="text1"/>
        </w:rPr>
        <w:t>クラウドサービス（要機密情報を取り扱わない場合）の</w:t>
      </w:r>
      <w:r w:rsidRPr="00830187">
        <w:rPr>
          <w:rFonts w:hint="eastAsia"/>
          <w:color w:val="000000" w:themeColor="text1"/>
        </w:rPr>
        <w:t>利用に関する運用規程を整備すること。</w:t>
      </w:r>
    </w:p>
    <w:p w14:paraId="2A780D7C" w14:textId="5483DFEC" w:rsidR="00AD407A" w:rsidRPr="00830187" w:rsidRDefault="00AD407A" w:rsidP="00AD407A">
      <w:pPr>
        <w:pStyle w:val="a4"/>
        <w:rPr>
          <w:rStyle w:val="afffb"/>
          <w:b w:val="0"/>
          <w:color w:val="000000" w:themeColor="text1"/>
          <w:u w:val="none"/>
        </w:rPr>
      </w:pPr>
      <w:r w:rsidRPr="00830187">
        <w:rPr>
          <w:rStyle w:val="afffb"/>
          <w:rFonts w:hint="eastAsia"/>
          <w:b w:val="0"/>
          <w:color w:val="000000" w:themeColor="text1"/>
          <w:u w:val="none"/>
        </w:rPr>
        <w:t>クラウドサービスを利用可能な業務の範囲</w:t>
      </w:r>
    </w:p>
    <w:p w14:paraId="5AAA0DBC" w14:textId="6232328E" w:rsidR="00AD407A" w:rsidRPr="00830187" w:rsidRDefault="00AD407A" w:rsidP="00AD407A">
      <w:pPr>
        <w:pStyle w:val="a4"/>
        <w:rPr>
          <w:color w:val="000000" w:themeColor="text1"/>
        </w:rPr>
      </w:pPr>
      <w:r w:rsidRPr="00830187">
        <w:rPr>
          <w:rFonts w:hint="eastAsia"/>
          <w:color w:val="000000" w:themeColor="text1"/>
        </w:rPr>
        <w:t>クラウドサービスの</w:t>
      </w:r>
      <w:r w:rsidRPr="00830187">
        <w:rPr>
          <w:rStyle w:val="afffb"/>
          <w:rFonts w:hint="eastAsia"/>
          <w:b w:val="0"/>
          <w:color w:val="000000" w:themeColor="text1"/>
          <w:u w:val="none"/>
        </w:rPr>
        <w:t>利用申請の許可権限者</w:t>
      </w:r>
      <w:r w:rsidRPr="00830187">
        <w:rPr>
          <w:rFonts w:hint="eastAsia"/>
          <w:color w:val="000000" w:themeColor="text1"/>
        </w:rPr>
        <w:t>と</w:t>
      </w:r>
      <w:r w:rsidRPr="00830187">
        <w:rPr>
          <w:rStyle w:val="afffb"/>
          <w:rFonts w:hint="eastAsia"/>
          <w:b w:val="0"/>
          <w:color w:val="000000" w:themeColor="text1"/>
          <w:u w:val="none"/>
        </w:rPr>
        <w:t>利用手続</w:t>
      </w:r>
    </w:p>
    <w:p w14:paraId="48DDCE45" w14:textId="7FC1CEFD" w:rsidR="00AD407A" w:rsidRPr="00830187" w:rsidRDefault="00AD407A" w:rsidP="00AD407A">
      <w:pPr>
        <w:pStyle w:val="a4"/>
        <w:rPr>
          <w:color w:val="000000" w:themeColor="text1"/>
        </w:rPr>
      </w:pPr>
      <w:r w:rsidRPr="00830187">
        <w:rPr>
          <w:rStyle w:val="afffb"/>
          <w:rFonts w:hint="eastAsia"/>
          <w:b w:val="0"/>
          <w:color w:val="000000" w:themeColor="text1"/>
          <w:u w:val="none"/>
        </w:rPr>
        <w:t>クラウドサービス管理者</w:t>
      </w:r>
      <w:r w:rsidRPr="00830187">
        <w:rPr>
          <w:rFonts w:hint="eastAsia"/>
          <w:color w:val="000000" w:themeColor="text1"/>
        </w:rPr>
        <w:t>の指名とクラウドサービスの利用状況の管理</w:t>
      </w:r>
    </w:p>
    <w:p w14:paraId="003F1944" w14:textId="1F8D414E" w:rsidR="00AD407A" w:rsidRPr="00830187" w:rsidRDefault="00AD407A" w:rsidP="00AD407A">
      <w:pPr>
        <w:pStyle w:val="a4"/>
        <w:rPr>
          <w:color w:val="000000" w:themeColor="text1"/>
        </w:rPr>
      </w:pPr>
      <w:r w:rsidRPr="00830187">
        <w:rPr>
          <w:rFonts w:hint="eastAsia"/>
          <w:color w:val="000000" w:themeColor="text1"/>
        </w:rPr>
        <w:t>クラウドサービスの利用の運用規程</w:t>
      </w:r>
    </w:p>
    <w:p w14:paraId="2BAC2F17" w14:textId="77777777" w:rsidR="00AD407A" w:rsidRPr="00830187" w:rsidRDefault="00AD407A" w:rsidP="00AD407A">
      <w:pPr>
        <w:rPr>
          <w:color w:val="000000" w:themeColor="text1"/>
        </w:rPr>
      </w:pPr>
    </w:p>
    <w:p w14:paraId="37B27C8B" w14:textId="090F0BFB" w:rsidR="00AD407A" w:rsidRPr="00830187" w:rsidRDefault="00AD407A" w:rsidP="00FC56F9">
      <w:pPr>
        <w:pStyle w:val="123"/>
        <w:rPr>
          <w:color w:val="000000" w:themeColor="text1"/>
        </w:rPr>
      </w:pPr>
      <w:bookmarkStart w:id="1036" w:name="_Toc124944718"/>
      <w:bookmarkStart w:id="1037" w:name="_Toc119601559"/>
      <w:r w:rsidRPr="00830187">
        <w:rPr>
          <w:rFonts w:hint="eastAsia"/>
          <w:color w:val="000000" w:themeColor="text1"/>
        </w:rPr>
        <w:t>要機密情報を取り扱わない場合のクラウドサービスの利用における対策の実施</w:t>
      </w:r>
      <w:bookmarkEnd w:id="1036"/>
      <w:bookmarkEnd w:id="1037"/>
    </w:p>
    <w:p w14:paraId="5560A893" w14:textId="218DF3E2" w:rsidR="00AD407A" w:rsidRPr="00830187" w:rsidRDefault="00AD407A" w:rsidP="000822C4">
      <w:pPr>
        <w:pStyle w:val="abc0"/>
        <w:numPr>
          <w:ilvl w:val="0"/>
          <w:numId w:val="88"/>
        </w:numPr>
        <w:rPr>
          <w:color w:val="000000" w:themeColor="text1"/>
        </w:rPr>
      </w:pPr>
      <w:r w:rsidRPr="00830187">
        <w:rPr>
          <w:rFonts w:hint="eastAsia"/>
          <w:color w:val="000000" w:themeColor="text1"/>
        </w:rPr>
        <w:t>職員等は、要機密情報を取り扱わないことを前提としたクラウドサービスを利用する場合、利用するサービスの定型約款、その他の提供条件等から、</w:t>
      </w:r>
      <w:r w:rsidRPr="00830187">
        <w:rPr>
          <w:rStyle w:val="afffb"/>
          <w:rFonts w:hint="eastAsia"/>
          <w:b w:val="0"/>
          <w:color w:val="000000" w:themeColor="text1"/>
          <w:u w:val="none"/>
        </w:rPr>
        <w:t>利用に当たってのリスク</w:t>
      </w:r>
      <w:r w:rsidRPr="00830187">
        <w:rPr>
          <w:rFonts w:hint="eastAsia"/>
          <w:color w:val="000000" w:themeColor="text1"/>
        </w:rPr>
        <w:t>が許容できることを確認した上で利用申請の許可権限者へ要機密情報を取り扱わない場合のクラウドサービスの利用を申請すること。</w:t>
      </w:r>
    </w:p>
    <w:p w14:paraId="78300590" w14:textId="5A178D47" w:rsidR="00AD407A" w:rsidRPr="00830187" w:rsidRDefault="00AD407A" w:rsidP="00AD407A">
      <w:pPr>
        <w:pStyle w:val="abc0"/>
        <w:rPr>
          <w:color w:val="000000" w:themeColor="text1"/>
        </w:rPr>
      </w:pPr>
      <w:r w:rsidRPr="00830187">
        <w:rPr>
          <w:rFonts w:hint="eastAsia"/>
          <w:color w:val="000000" w:themeColor="text1"/>
        </w:rPr>
        <w:t>利用申請の許可権限者は、職員等による利用するクラウドサービスの定型約款、その他の提供条件等から、利用に当たってのリスクが許容できることの確認結果を踏まえて、クラウドサービスの利用申請を審査し、利用の可否を決定すること。</w:t>
      </w:r>
    </w:p>
    <w:p w14:paraId="6552504F" w14:textId="77777777" w:rsidR="00AD407A" w:rsidRPr="00830187" w:rsidRDefault="00AD407A" w:rsidP="00AD407A">
      <w:pPr>
        <w:pStyle w:val="abc0"/>
        <w:rPr>
          <w:color w:val="000000" w:themeColor="text1"/>
        </w:rPr>
      </w:pPr>
      <w:r w:rsidRPr="00830187">
        <w:rPr>
          <w:rFonts w:hint="eastAsia"/>
          <w:color w:val="000000" w:themeColor="text1"/>
        </w:rPr>
        <w:t>利用申請の許可権限者は、要機密情報を取り扱わないクラウドサービスの利用申請を承認した場合は、クラウドサービス管理者を指名し、承認したクラウドサービスを記録すること。</w:t>
      </w:r>
    </w:p>
    <w:p w14:paraId="59F0204C" w14:textId="69D9D4BB" w:rsidR="00B97676" w:rsidRPr="00830187" w:rsidRDefault="00AD407A" w:rsidP="00AD407A">
      <w:pPr>
        <w:pStyle w:val="abc0"/>
        <w:rPr>
          <w:color w:val="000000" w:themeColor="text1"/>
        </w:rPr>
      </w:pPr>
      <w:r w:rsidRPr="00830187">
        <w:rPr>
          <w:rFonts w:hint="eastAsia"/>
          <w:color w:val="000000" w:themeColor="text1"/>
        </w:rPr>
        <w:t>クラウドサービス管理者は、要機密情報を取り扱わないクラウドサービスを安全に利用するための適切な措置を講ずること。</w:t>
      </w:r>
      <w:r w:rsidR="00B97676" w:rsidRPr="00830187">
        <w:rPr>
          <w:color w:val="000000" w:themeColor="text1"/>
        </w:rPr>
        <w:br w:type="page"/>
      </w:r>
    </w:p>
    <w:p w14:paraId="6C13F7F8" w14:textId="77777777" w:rsidR="00B97676" w:rsidRPr="00830187" w:rsidRDefault="00B97676" w:rsidP="00AD4F0C">
      <w:pPr>
        <w:pStyle w:val="2"/>
        <w:spacing w:before="328" w:after="328"/>
        <w:rPr>
          <w:color w:val="000000" w:themeColor="text1"/>
        </w:rPr>
      </w:pPr>
      <w:bookmarkStart w:id="1038" w:name="_Toc119327547"/>
      <w:bookmarkStart w:id="1039" w:name="_Toc122028439"/>
      <w:bookmarkStart w:id="1040" w:name="_Toc123805707"/>
      <w:bookmarkStart w:id="1041" w:name="_Toc125399971"/>
      <w:bookmarkStart w:id="1042" w:name="_Toc132128436"/>
      <w:bookmarkStart w:id="1043" w:name="_Toc137215166"/>
      <w:r w:rsidRPr="00830187">
        <w:rPr>
          <w:rFonts w:hint="eastAsia"/>
          <w:color w:val="000000" w:themeColor="text1"/>
        </w:rPr>
        <w:lastRenderedPageBreak/>
        <w:t>機器等の調達</w:t>
      </w:r>
      <w:bookmarkEnd w:id="1038"/>
      <w:bookmarkEnd w:id="1039"/>
      <w:bookmarkEnd w:id="1040"/>
      <w:bookmarkEnd w:id="1041"/>
      <w:bookmarkEnd w:id="1042"/>
      <w:bookmarkEnd w:id="1043"/>
    </w:p>
    <w:p w14:paraId="551CE8AB" w14:textId="77777777" w:rsidR="00B97676" w:rsidRPr="00830187" w:rsidRDefault="00B97676" w:rsidP="00C335F0">
      <w:pPr>
        <w:pStyle w:val="3"/>
        <w:numPr>
          <w:ilvl w:val="2"/>
          <w:numId w:val="31"/>
        </w:numPr>
        <w:spacing w:before="328" w:after="328"/>
        <w:ind w:firstLineChars="0"/>
        <w:rPr>
          <w:color w:val="000000" w:themeColor="text1"/>
        </w:rPr>
      </w:pPr>
      <w:bookmarkStart w:id="1044" w:name="_Toc119327548"/>
      <w:bookmarkStart w:id="1045" w:name="_Toc122028440"/>
      <w:bookmarkStart w:id="1046" w:name="_Toc123805708"/>
      <w:bookmarkStart w:id="1047" w:name="_Toc125399972"/>
      <w:bookmarkStart w:id="1048" w:name="_Toc132128437"/>
      <w:bookmarkStart w:id="1049" w:name="_Toc137215167"/>
      <w:r w:rsidRPr="00830187">
        <w:rPr>
          <w:rFonts w:hint="eastAsia"/>
          <w:color w:val="000000" w:themeColor="text1"/>
        </w:rPr>
        <w:t>機器等の調達</w:t>
      </w:r>
      <w:bookmarkEnd w:id="1044"/>
      <w:bookmarkEnd w:id="1045"/>
      <w:bookmarkEnd w:id="1046"/>
      <w:bookmarkEnd w:id="1047"/>
      <w:bookmarkEnd w:id="1048"/>
      <w:bookmarkEnd w:id="1049"/>
    </w:p>
    <w:p w14:paraId="2E66E1CA" w14:textId="77777777" w:rsidR="00AD407A" w:rsidRPr="00830187" w:rsidRDefault="00AD407A" w:rsidP="00AD407A">
      <w:pPr>
        <w:pStyle w:val="ab"/>
        <w:rPr>
          <w:color w:val="000000" w:themeColor="text1"/>
        </w:rPr>
      </w:pPr>
      <w:r w:rsidRPr="00830187">
        <w:rPr>
          <w:rFonts w:hint="eastAsia"/>
          <w:color w:val="000000" w:themeColor="text1"/>
        </w:rPr>
        <w:t>目的・趣旨</w:t>
      </w:r>
    </w:p>
    <w:p w14:paraId="3BF0CF8F" w14:textId="77777777" w:rsidR="00AD407A" w:rsidRPr="00830187" w:rsidRDefault="00AD407A" w:rsidP="00AD407A">
      <w:pPr>
        <w:pStyle w:val="ac"/>
        <w:rPr>
          <w:color w:val="000000" w:themeColor="text1"/>
        </w:rPr>
      </w:pPr>
      <w:r w:rsidRPr="00830187">
        <w:rPr>
          <w:rFonts w:hint="eastAsia"/>
          <w:color w:val="000000" w:themeColor="text1"/>
        </w:rPr>
        <w:t>調達する機器等において、必要なセキュリティ機能が装備されていない、当該機器等の製造過程で不正な変更が加えられている、調達後に情報セキュリティ対策が継続的に行えないといった場合は、情報システムで取り扱う情報の機密性、完全性及び可用性が損なわれるおそれがある。また、不正な変更が加えられている機器等が組み込まれた情報システムにおいては、当該機器等が当該システムへの不正侵入の足がかりとされ、要機密情報の窃取や破壊、情報システムの機能停止等の原因となるおそれがある。</w:t>
      </w:r>
    </w:p>
    <w:p w14:paraId="20577E3D" w14:textId="77777777" w:rsidR="00AD407A" w:rsidRPr="00830187" w:rsidRDefault="00AD407A" w:rsidP="00AD407A">
      <w:pPr>
        <w:pStyle w:val="ac"/>
        <w:rPr>
          <w:color w:val="000000" w:themeColor="text1"/>
        </w:rPr>
      </w:pPr>
      <w:r w:rsidRPr="00830187">
        <w:rPr>
          <w:rFonts w:hint="eastAsia"/>
          <w:color w:val="000000" w:themeColor="text1"/>
        </w:rPr>
        <w:t>これらの課題に対応するため、対策基準に基づいた機器等の調達を行うべく、機器等の選定基準及び納入時の確認・検査手続を整備する必要がある。</w:t>
      </w:r>
    </w:p>
    <w:p w14:paraId="5792A31B" w14:textId="77777777" w:rsidR="00AD407A" w:rsidRPr="00830187" w:rsidRDefault="00AD407A" w:rsidP="00AD407A">
      <w:pPr>
        <w:pStyle w:val="ac"/>
        <w:rPr>
          <w:color w:val="000000" w:themeColor="text1"/>
        </w:rPr>
      </w:pPr>
    </w:p>
    <w:p w14:paraId="2F881E72" w14:textId="77777777" w:rsidR="00AD407A" w:rsidRPr="00830187" w:rsidRDefault="00AD407A" w:rsidP="00AD407A">
      <w:pPr>
        <w:pStyle w:val="af"/>
        <w:rPr>
          <w:color w:val="000000" w:themeColor="text1"/>
        </w:rPr>
      </w:pPr>
      <w:r w:rsidRPr="00830187">
        <w:rPr>
          <w:rFonts w:hint="eastAsia"/>
          <w:color w:val="000000" w:themeColor="text1"/>
        </w:rPr>
        <w:t>遵守事項</w:t>
      </w:r>
    </w:p>
    <w:p w14:paraId="1404DAE0" w14:textId="77777777" w:rsidR="00AD407A" w:rsidRPr="00830187" w:rsidRDefault="00AD407A" w:rsidP="000822C4">
      <w:pPr>
        <w:pStyle w:val="123"/>
        <w:numPr>
          <w:ilvl w:val="0"/>
          <w:numId w:val="185"/>
        </w:numPr>
        <w:rPr>
          <w:color w:val="000000" w:themeColor="text1"/>
        </w:rPr>
      </w:pPr>
      <w:bookmarkStart w:id="1050" w:name="_Toc115798828"/>
      <w:bookmarkStart w:id="1051" w:name="_Toc119327549"/>
      <w:bookmarkStart w:id="1052" w:name="_Toc124944721"/>
      <w:r w:rsidRPr="00830187">
        <w:rPr>
          <w:rFonts w:hint="eastAsia"/>
          <w:color w:val="000000" w:themeColor="text1"/>
        </w:rPr>
        <w:t>機器等の調達に係る運用規程の整備</w:t>
      </w:r>
      <w:bookmarkEnd w:id="1050"/>
      <w:bookmarkEnd w:id="1051"/>
      <w:bookmarkEnd w:id="1052"/>
    </w:p>
    <w:p w14:paraId="194D8697" w14:textId="77777777" w:rsidR="00AD407A" w:rsidRPr="00830187" w:rsidRDefault="00AD407A" w:rsidP="000822C4">
      <w:pPr>
        <w:pStyle w:val="abc0"/>
        <w:numPr>
          <w:ilvl w:val="0"/>
          <w:numId w:val="89"/>
        </w:numPr>
        <w:rPr>
          <w:color w:val="000000" w:themeColor="text1"/>
        </w:rPr>
      </w:pPr>
      <w:r w:rsidRPr="00830187">
        <w:rPr>
          <w:rFonts w:hint="eastAsia"/>
          <w:color w:val="000000" w:themeColor="text1"/>
        </w:rPr>
        <w:t>統括情報セキュリティ責任者は、機器等の選定基準を運用規程として整備すること。必要に応じて、選定基準の一つとして、機器等の開発等のライフサイクルで不正な変更が加えられない管理がなされ、その管理を機関等が確認できることを加えること。</w:t>
      </w:r>
    </w:p>
    <w:p w14:paraId="525883F5" w14:textId="64C2F6A7" w:rsidR="00B97676" w:rsidRPr="00830187" w:rsidRDefault="00AD407A" w:rsidP="00AD407A">
      <w:pPr>
        <w:pStyle w:val="abc0"/>
        <w:rPr>
          <w:color w:val="000000" w:themeColor="text1"/>
        </w:rPr>
      </w:pPr>
      <w:r w:rsidRPr="00830187">
        <w:rPr>
          <w:rFonts w:hint="eastAsia"/>
          <w:color w:val="000000" w:themeColor="text1"/>
        </w:rPr>
        <w:t>統括情報セキュリティ責任者は、情報セキュリティ対策の視点を加味して、機器等の納入時の確認・検査手続を整備すること。</w:t>
      </w:r>
      <w:r w:rsidR="00B97676" w:rsidRPr="00830187">
        <w:rPr>
          <w:color w:val="000000" w:themeColor="text1"/>
        </w:rPr>
        <w:br w:type="page"/>
      </w:r>
    </w:p>
    <w:p w14:paraId="28CB2599" w14:textId="3D23A688" w:rsidR="00B97676" w:rsidRPr="00830187" w:rsidRDefault="00B97676" w:rsidP="00AD4F0C">
      <w:pPr>
        <w:pStyle w:val="1"/>
        <w:rPr>
          <w:color w:val="000000" w:themeColor="text1"/>
        </w:rPr>
      </w:pPr>
      <w:bookmarkStart w:id="1053" w:name="_Toc118735741"/>
      <w:bookmarkStart w:id="1054" w:name="_Toc123911368"/>
      <w:bookmarkStart w:id="1055" w:name="_Toc375215679"/>
      <w:bookmarkStart w:id="1056" w:name="_Toc492394351"/>
      <w:bookmarkStart w:id="1057" w:name="_Toc492397367"/>
      <w:bookmarkStart w:id="1058" w:name="_Toc492398739"/>
      <w:bookmarkStart w:id="1059" w:name="_Toc492401213"/>
      <w:bookmarkStart w:id="1060" w:name="_Toc492406654"/>
      <w:bookmarkStart w:id="1061" w:name="_Toc500851079"/>
      <w:bookmarkStart w:id="1062" w:name="_Toc57825339"/>
      <w:bookmarkStart w:id="1063" w:name="_Toc504562132"/>
      <w:bookmarkStart w:id="1064" w:name="_Toc66779786"/>
      <w:bookmarkStart w:id="1065" w:name="_Toc74760204"/>
      <w:bookmarkStart w:id="1066" w:name="_Toc123918870"/>
      <w:bookmarkStart w:id="1067" w:name="_Toc122028443"/>
      <w:bookmarkStart w:id="1068" w:name="_Toc123805711"/>
      <w:bookmarkStart w:id="1069" w:name="_Toc119601560"/>
      <w:bookmarkStart w:id="1070" w:name="_Toc125399973"/>
      <w:bookmarkStart w:id="1071" w:name="_Toc132128438"/>
      <w:bookmarkStart w:id="1072" w:name="_Toc137215168"/>
      <w:bookmarkEnd w:id="1053"/>
      <w:bookmarkEnd w:id="1054"/>
      <w:r w:rsidRPr="00830187">
        <w:rPr>
          <w:rFonts w:hint="eastAsia"/>
          <w:color w:val="000000" w:themeColor="text1"/>
        </w:rPr>
        <w:lastRenderedPageBreak/>
        <w:t>情報システム</w:t>
      </w:r>
      <w:bookmarkEnd w:id="1055"/>
      <w:r w:rsidRPr="00830187">
        <w:rPr>
          <w:rFonts w:hint="eastAsia"/>
          <w:color w:val="000000" w:themeColor="text1"/>
        </w:rPr>
        <w:t>のライフサイクル</w:t>
      </w:r>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14:paraId="146E1F06" w14:textId="77777777" w:rsidR="00B97676" w:rsidRPr="00830187" w:rsidRDefault="00B97676" w:rsidP="00AD4F0C">
      <w:pPr>
        <w:pStyle w:val="2"/>
        <w:spacing w:before="328" w:after="328"/>
        <w:rPr>
          <w:color w:val="000000" w:themeColor="text1"/>
        </w:rPr>
      </w:pPr>
      <w:bookmarkStart w:id="1073" w:name="_Toc125399839"/>
      <w:bookmarkStart w:id="1074" w:name="_Toc125399974"/>
      <w:bookmarkStart w:id="1075" w:name="_Toc125399840"/>
      <w:bookmarkStart w:id="1076" w:name="_Toc125399975"/>
      <w:bookmarkStart w:id="1077" w:name="_Toc125399841"/>
      <w:bookmarkStart w:id="1078" w:name="_Toc125399976"/>
      <w:bookmarkStart w:id="1079" w:name="_Toc125399842"/>
      <w:bookmarkStart w:id="1080" w:name="_Toc125399977"/>
      <w:bookmarkStart w:id="1081" w:name="_Toc125399843"/>
      <w:bookmarkStart w:id="1082" w:name="_Toc125399978"/>
      <w:bookmarkStart w:id="1083" w:name="_Toc125399844"/>
      <w:bookmarkStart w:id="1084" w:name="_Toc125399979"/>
      <w:bookmarkStart w:id="1085" w:name="_Toc125399845"/>
      <w:bookmarkStart w:id="1086" w:name="_Toc125399980"/>
      <w:bookmarkStart w:id="1087" w:name="_Toc125399846"/>
      <w:bookmarkStart w:id="1088" w:name="_Toc125399981"/>
      <w:bookmarkStart w:id="1089" w:name="_Toc125399847"/>
      <w:bookmarkStart w:id="1090" w:name="_Toc125399982"/>
      <w:bookmarkStart w:id="1091" w:name="_Toc125399848"/>
      <w:bookmarkStart w:id="1092" w:name="_Toc125399983"/>
      <w:bookmarkStart w:id="1093" w:name="_Toc125399849"/>
      <w:bookmarkStart w:id="1094" w:name="_Toc125399984"/>
      <w:bookmarkStart w:id="1095" w:name="_Toc125399850"/>
      <w:bookmarkStart w:id="1096" w:name="_Toc125399985"/>
      <w:bookmarkStart w:id="1097" w:name="_Toc125399851"/>
      <w:bookmarkStart w:id="1098" w:name="_Toc125399986"/>
      <w:bookmarkStart w:id="1099" w:name="_Toc125399852"/>
      <w:bookmarkStart w:id="1100" w:name="_Toc125399987"/>
      <w:bookmarkStart w:id="1101" w:name="_Toc125399853"/>
      <w:bookmarkStart w:id="1102" w:name="_Toc125399988"/>
      <w:bookmarkStart w:id="1103" w:name="_Toc125399854"/>
      <w:bookmarkStart w:id="1104" w:name="_Toc125399989"/>
      <w:bookmarkStart w:id="1105" w:name="_Toc125399855"/>
      <w:bookmarkStart w:id="1106" w:name="_Toc125399990"/>
      <w:bookmarkStart w:id="1107" w:name="_Toc125399856"/>
      <w:bookmarkStart w:id="1108" w:name="_Toc125399991"/>
      <w:bookmarkStart w:id="1109" w:name="_Toc125399857"/>
      <w:bookmarkStart w:id="1110" w:name="_Toc125399992"/>
      <w:bookmarkStart w:id="1111" w:name="_Toc125399858"/>
      <w:bookmarkStart w:id="1112" w:name="_Toc125399993"/>
      <w:bookmarkStart w:id="1113" w:name="_Toc125399859"/>
      <w:bookmarkStart w:id="1114" w:name="_Toc125399994"/>
      <w:bookmarkStart w:id="1115" w:name="_Toc125399860"/>
      <w:bookmarkStart w:id="1116" w:name="_Toc125399995"/>
      <w:bookmarkStart w:id="1117" w:name="_Toc125399861"/>
      <w:bookmarkStart w:id="1118" w:name="_Toc125399996"/>
      <w:bookmarkStart w:id="1119" w:name="_Toc125399862"/>
      <w:bookmarkStart w:id="1120" w:name="_Toc125399997"/>
      <w:bookmarkStart w:id="1121" w:name="_Toc125399863"/>
      <w:bookmarkStart w:id="1122" w:name="_Toc125399998"/>
      <w:bookmarkStart w:id="1123" w:name="_Toc125399864"/>
      <w:bookmarkStart w:id="1124" w:name="_Toc125399999"/>
      <w:bookmarkStart w:id="1125" w:name="_Toc114238167"/>
      <w:bookmarkStart w:id="1126" w:name="_Toc123918871"/>
      <w:bookmarkStart w:id="1127" w:name="_Toc122028444"/>
      <w:bookmarkStart w:id="1128" w:name="_Toc123805712"/>
      <w:bookmarkStart w:id="1129" w:name="_Toc125400000"/>
      <w:bookmarkStart w:id="1130" w:name="_Toc132128439"/>
      <w:bookmarkStart w:id="1131" w:name="_Toc137215169"/>
      <w:bookmarkStart w:id="1132" w:name="_Toc492394352"/>
      <w:bookmarkStart w:id="1133" w:name="_Toc492397368"/>
      <w:bookmarkStart w:id="1134" w:name="_Toc492398740"/>
      <w:bookmarkStart w:id="1135" w:name="_Toc492401214"/>
      <w:bookmarkStart w:id="1136" w:name="_Toc492406655"/>
      <w:bookmarkStart w:id="1137" w:name="_Toc500851080"/>
      <w:bookmarkStart w:id="1138" w:name="_Toc57825340"/>
      <w:bookmarkStart w:id="1139" w:name="_Toc504562133"/>
      <w:bookmarkStart w:id="1140" w:name="_Toc66779787"/>
      <w:bookmarkStart w:id="1141" w:name="_Toc74760205"/>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r w:rsidRPr="00830187">
        <w:rPr>
          <w:rFonts w:hint="eastAsia"/>
          <w:color w:val="000000" w:themeColor="text1"/>
        </w:rPr>
        <w:t>情報システムの分類</w:t>
      </w:r>
      <w:bookmarkEnd w:id="1125"/>
      <w:bookmarkEnd w:id="1126"/>
      <w:bookmarkEnd w:id="1127"/>
      <w:bookmarkEnd w:id="1128"/>
      <w:bookmarkEnd w:id="1129"/>
      <w:bookmarkEnd w:id="1130"/>
      <w:bookmarkEnd w:id="1131"/>
    </w:p>
    <w:p w14:paraId="5A74432B" w14:textId="0E69EC61" w:rsidR="00B97676" w:rsidRPr="00830187" w:rsidRDefault="00B97676" w:rsidP="006A4211">
      <w:pPr>
        <w:pStyle w:val="3"/>
        <w:spacing w:before="328" w:after="328"/>
        <w:ind w:left="846" w:hanging="846"/>
        <w:rPr>
          <w:color w:val="000000" w:themeColor="text1"/>
        </w:rPr>
      </w:pPr>
      <w:bookmarkStart w:id="1142" w:name="_Toc114238168"/>
      <w:bookmarkStart w:id="1143" w:name="_Toc123918872"/>
      <w:bookmarkStart w:id="1144" w:name="_Toc122028445"/>
      <w:bookmarkStart w:id="1145" w:name="_Toc123805713"/>
      <w:bookmarkStart w:id="1146" w:name="_Toc125400001"/>
      <w:bookmarkStart w:id="1147" w:name="_Toc132128440"/>
      <w:bookmarkStart w:id="1148" w:name="_Toc137215170"/>
      <w:r w:rsidRPr="00830187">
        <w:rPr>
          <w:rFonts w:hint="eastAsia"/>
          <w:color w:val="000000" w:themeColor="text1"/>
        </w:rPr>
        <w:t>情報システムの分類基準等の整備</w:t>
      </w:r>
      <w:bookmarkEnd w:id="1142"/>
      <w:bookmarkEnd w:id="1143"/>
      <w:bookmarkEnd w:id="1144"/>
      <w:bookmarkEnd w:id="1145"/>
      <w:bookmarkEnd w:id="1146"/>
      <w:bookmarkEnd w:id="1147"/>
      <w:bookmarkEnd w:id="1148"/>
    </w:p>
    <w:p w14:paraId="17321DB4" w14:textId="77777777" w:rsidR="00AD407A" w:rsidRPr="00830187" w:rsidRDefault="00AD407A" w:rsidP="00AD407A">
      <w:pPr>
        <w:pStyle w:val="ab"/>
        <w:rPr>
          <w:color w:val="000000" w:themeColor="text1"/>
        </w:rPr>
      </w:pPr>
      <w:r w:rsidRPr="00830187">
        <w:rPr>
          <w:rFonts w:hint="eastAsia"/>
          <w:color w:val="000000" w:themeColor="text1"/>
        </w:rPr>
        <w:t>目的・趣旨</w:t>
      </w:r>
    </w:p>
    <w:p w14:paraId="78AA356A" w14:textId="77777777" w:rsidR="00AD407A" w:rsidRPr="00830187" w:rsidRDefault="00AD407A" w:rsidP="00AD407A">
      <w:pPr>
        <w:pStyle w:val="ac"/>
        <w:rPr>
          <w:color w:val="000000" w:themeColor="text1"/>
        </w:rPr>
      </w:pPr>
      <w:r w:rsidRPr="00830187">
        <w:rPr>
          <w:rFonts w:hint="eastAsia"/>
          <w:color w:val="000000" w:themeColor="text1"/>
        </w:rPr>
        <w:t>機関等が所管する情報システムが多様化するなか、自組織で所管する情報システムの情報セキュリティインシデントの発生リスクを低減させるためには、多様な情報セキュリティ対策からその情報システムに求められる対策を過不足無く適切に選択する必要がある。</w:t>
      </w:r>
    </w:p>
    <w:p w14:paraId="34D01819" w14:textId="77777777" w:rsidR="00AD407A" w:rsidRPr="00830187" w:rsidRDefault="00AD407A" w:rsidP="00AD407A">
      <w:pPr>
        <w:pStyle w:val="ac"/>
        <w:rPr>
          <w:color w:val="000000" w:themeColor="text1"/>
        </w:rPr>
      </w:pPr>
      <w:r w:rsidRPr="00830187">
        <w:rPr>
          <w:rFonts w:hint="eastAsia"/>
          <w:color w:val="000000" w:themeColor="text1"/>
        </w:rPr>
        <w:t>そのためには、情報セキュリティを取り巻く様々な脅威動向や情報システムにインシデントが発生した際の業務影響度、社会的影響、取り扱う情報、機関等の組織特性等を踏まえて、高度な情報セキュリティ対策が求められる情報システムを判別するための分類基準を定め、分類基準に応じた情報セキュリティ対策を規定することで、自組織が所管する情報システムの分類に応じた適切な対策が講じられるようにすることが重要である。</w:t>
      </w:r>
    </w:p>
    <w:p w14:paraId="2E3942D6" w14:textId="77777777" w:rsidR="00AD407A" w:rsidRPr="00830187" w:rsidRDefault="00AD407A" w:rsidP="00AD407A">
      <w:pPr>
        <w:pStyle w:val="ac"/>
        <w:rPr>
          <w:color w:val="000000" w:themeColor="text1"/>
        </w:rPr>
      </w:pPr>
    </w:p>
    <w:p w14:paraId="65C5D7B8" w14:textId="77777777" w:rsidR="00AD407A" w:rsidRPr="00830187" w:rsidRDefault="00AD407A" w:rsidP="00AD407A">
      <w:pPr>
        <w:pStyle w:val="af"/>
        <w:rPr>
          <w:color w:val="000000" w:themeColor="text1"/>
        </w:rPr>
      </w:pPr>
      <w:r w:rsidRPr="00830187">
        <w:rPr>
          <w:rFonts w:hint="eastAsia"/>
          <w:color w:val="000000" w:themeColor="text1"/>
        </w:rPr>
        <w:t>遵守事項</w:t>
      </w:r>
    </w:p>
    <w:p w14:paraId="71F18EB9" w14:textId="77777777" w:rsidR="00AD407A" w:rsidRPr="00830187" w:rsidRDefault="00AD407A" w:rsidP="000822C4">
      <w:pPr>
        <w:pStyle w:val="123"/>
        <w:numPr>
          <w:ilvl w:val="0"/>
          <w:numId w:val="186"/>
        </w:numPr>
        <w:rPr>
          <w:color w:val="000000" w:themeColor="text1"/>
        </w:rPr>
      </w:pPr>
      <w:bookmarkStart w:id="1149" w:name="_Toc124944725"/>
      <w:r w:rsidRPr="00830187">
        <w:rPr>
          <w:rFonts w:hint="eastAsia"/>
          <w:color w:val="000000" w:themeColor="text1"/>
        </w:rPr>
        <w:t>情報システムにおける分類のための運用規程の整備</w:t>
      </w:r>
      <w:bookmarkEnd w:id="1149"/>
    </w:p>
    <w:p w14:paraId="5AFD4A17" w14:textId="77777777" w:rsidR="00AD407A" w:rsidRPr="00830187" w:rsidRDefault="00AD407A" w:rsidP="000822C4">
      <w:pPr>
        <w:pStyle w:val="abc0"/>
        <w:numPr>
          <w:ilvl w:val="0"/>
          <w:numId w:val="90"/>
        </w:numPr>
        <w:rPr>
          <w:color w:val="000000" w:themeColor="text1"/>
        </w:rPr>
      </w:pPr>
      <w:r w:rsidRPr="00830187">
        <w:rPr>
          <w:rFonts w:hint="eastAsia"/>
          <w:color w:val="000000" w:themeColor="text1"/>
        </w:rPr>
        <w:t>統括情報セキュリティ責任者は、情報システムの情報セキュリティインシデント発生時の業務影響度等を踏まえ、高度な情報セキュリティ対策が要求される情報システムを判別するための基準である情報システムの分類基準を運用規程として整備すること。</w:t>
      </w:r>
    </w:p>
    <w:p w14:paraId="371CEBFD" w14:textId="77777777" w:rsidR="00AD407A" w:rsidRPr="00830187" w:rsidRDefault="00AD407A" w:rsidP="00AD407A">
      <w:pPr>
        <w:rPr>
          <w:color w:val="000000" w:themeColor="text1"/>
        </w:rPr>
      </w:pPr>
    </w:p>
    <w:p w14:paraId="64837EE7" w14:textId="77777777" w:rsidR="00AD407A" w:rsidRPr="00830187" w:rsidRDefault="00AD407A" w:rsidP="00FC56F9">
      <w:pPr>
        <w:pStyle w:val="123"/>
        <w:rPr>
          <w:color w:val="000000" w:themeColor="text1"/>
        </w:rPr>
      </w:pPr>
      <w:bookmarkStart w:id="1150" w:name="_Toc124944726"/>
      <w:r w:rsidRPr="00830187">
        <w:rPr>
          <w:rFonts w:hint="eastAsia"/>
          <w:color w:val="000000" w:themeColor="text1"/>
        </w:rPr>
        <w:t>情報システムの分類基準に基づいた情報セキュリティ対策に係る運用規程の整備</w:t>
      </w:r>
      <w:bookmarkEnd w:id="1150"/>
    </w:p>
    <w:p w14:paraId="23A84B8C" w14:textId="77777777" w:rsidR="00AD407A" w:rsidRPr="00830187" w:rsidRDefault="00AD407A" w:rsidP="000822C4">
      <w:pPr>
        <w:pStyle w:val="abc0"/>
        <w:numPr>
          <w:ilvl w:val="0"/>
          <w:numId w:val="91"/>
        </w:numPr>
        <w:rPr>
          <w:color w:val="000000" w:themeColor="text1"/>
        </w:rPr>
      </w:pPr>
      <w:r w:rsidRPr="00830187">
        <w:rPr>
          <w:rFonts w:hint="eastAsia"/>
          <w:color w:val="000000" w:themeColor="text1"/>
        </w:rPr>
        <w:t>統括情報セキュリティ責任者は、情報システムに求める分類基準に応じた情報システムのセキュリティ要件及び情報システムの構成要素ごとの情報セキュリティ対策の具体的な対策事項を運用規程として整備すること。</w:t>
      </w:r>
    </w:p>
    <w:p w14:paraId="7810C4D1" w14:textId="77777777" w:rsidR="00AD407A" w:rsidRPr="00830187" w:rsidRDefault="00AD407A" w:rsidP="00AD407A">
      <w:pPr>
        <w:rPr>
          <w:color w:val="000000" w:themeColor="text1"/>
        </w:rPr>
      </w:pPr>
    </w:p>
    <w:p w14:paraId="5675A5B2" w14:textId="77777777" w:rsidR="00AD407A" w:rsidRPr="00830187" w:rsidRDefault="00AD407A" w:rsidP="00FC56F9">
      <w:pPr>
        <w:pStyle w:val="123"/>
        <w:rPr>
          <w:color w:val="000000" w:themeColor="text1"/>
        </w:rPr>
      </w:pPr>
      <w:bookmarkStart w:id="1151" w:name="_Toc124944727"/>
      <w:r w:rsidRPr="00830187">
        <w:rPr>
          <w:rFonts w:hint="eastAsia"/>
          <w:color w:val="000000" w:themeColor="text1"/>
        </w:rPr>
        <w:t>情報システムの分類基準に基づいた分類の実施</w:t>
      </w:r>
      <w:bookmarkEnd w:id="1151"/>
    </w:p>
    <w:p w14:paraId="7A6293F9" w14:textId="77777777" w:rsidR="00AD407A" w:rsidRPr="00830187" w:rsidRDefault="00AD407A" w:rsidP="000822C4">
      <w:pPr>
        <w:pStyle w:val="abc0"/>
        <w:numPr>
          <w:ilvl w:val="0"/>
          <w:numId w:val="92"/>
        </w:numPr>
        <w:rPr>
          <w:color w:val="000000" w:themeColor="text1"/>
        </w:rPr>
      </w:pPr>
      <w:r w:rsidRPr="00830187">
        <w:rPr>
          <w:rFonts w:hint="eastAsia"/>
          <w:color w:val="000000" w:themeColor="text1"/>
        </w:rPr>
        <w:t>統括情報セキュリティ責任者は、情報システムの分類基準に基づいた情報システムの分類を情報システムセキュリティ責任者に実施させ、実施した結果を報告させること。情報システムセキュリティ責任者から報告を受けた情報システムの分類結果については、情報セキュリティインシデント発生時の業務影響度や脅威動向等を踏まえて、上位又は下位の情報システムの分類の適用が望ましい場合には修正の指示を行うこと。</w:t>
      </w:r>
    </w:p>
    <w:p w14:paraId="70CAEB02" w14:textId="77777777" w:rsidR="00AD407A" w:rsidRPr="00830187" w:rsidRDefault="00AD407A" w:rsidP="00AD407A">
      <w:pPr>
        <w:rPr>
          <w:color w:val="000000" w:themeColor="text1"/>
        </w:rPr>
      </w:pPr>
    </w:p>
    <w:p w14:paraId="24B94A2A" w14:textId="77777777" w:rsidR="00AD407A" w:rsidRPr="00830187" w:rsidRDefault="00AD407A" w:rsidP="00FC56F9">
      <w:pPr>
        <w:pStyle w:val="123"/>
        <w:rPr>
          <w:color w:val="000000" w:themeColor="text1"/>
        </w:rPr>
      </w:pPr>
      <w:bookmarkStart w:id="1152" w:name="_Toc124944728"/>
      <w:r w:rsidRPr="00830187">
        <w:rPr>
          <w:rFonts w:hint="eastAsia"/>
          <w:color w:val="000000" w:themeColor="text1"/>
        </w:rPr>
        <w:t>情報システムの分類基準と情報セキュリティ対策の具体的な対策事項の運用規程の見直し</w:t>
      </w:r>
      <w:bookmarkEnd w:id="1152"/>
    </w:p>
    <w:p w14:paraId="735F0406" w14:textId="77777777" w:rsidR="00AD407A" w:rsidRPr="00830187" w:rsidRDefault="00AD407A" w:rsidP="000822C4">
      <w:pPr>
        <w:pStyle w:val="abc0"/>
        <w:numPr>
          <w:ilvl w:val="0"/>
          <w:numId w:val="93"/>
        </w:numPr>
        <w:rPr>
          <w:color w:val="000000" w:themeColor="text1"/>
        </w:rPr>
      </w:pPr>
      <w:r w:rsidRPr="00830187">
        <w:rPr>
          <w:rFonts w:hint="eastAsia"/>
          <w:color w:val="000000" w:themeColor="text1"/>
        </w:rPr>
        <w:t>統括情報セキュリティ責任者は、情報システムの分類基準と分類基準に応じた情</w:t>
      </w:r>
      <w:r w:rsidRPr="00830187">
        <w:rPr>
          <w:rFonts w:hint="eastAsia"/>
          <w:color w:val="000000" w:themeColor="text1"/>
        </w:rPr>
        <w:lastRenderedPageBreak/>
        <w:t>報セキュリティ対策の具体的な対策事項の運用規程について定期的な確認による見直しをすること。</w:t>
      </w:r>
    </w:p>
    <w:p w14:paraId="31AE01D7" w14:textId="267D5403" w:rsidR="00B97676" w:rsidRPr="00830187" w:rsidRDefault="00AD407A" w:rsidP="00AD407A">
      <w:pPr>
        <w:pStyle w:val="abc0"/>
        <w:rPr>
          <w:color w:val="000000" w:themeColor="text1"/>
        </w:rPr>
      </w:pPr>
      <w:r w:rsidRPr="00830187">
        <w:rPr>
          <w:rFonts w:hint="eastAsia"/>
          <w:color w:val="000000" w:themeColor="text1"/>
        </w:rPr>
        <w:t>統括情報セキュリティ責任者は、全ての情報システムが分類基準に基づいて適切に分類が行われていることを定期的に確認すること。</w:t>
      </w:r>
      <w:r w:rsidR="00B97676" w:rsidRPr="00830187">
        <w:rPr>
          <w:color w:val="000000" w:themeColor="text1"/>
        </w:rPr>
        <w:br w:type="page"/>
      </w:r>
    </w:p>
    <w:p w14:paraId="152ECA45" w14:textId="77777777" w:rsidR="00B97676" w:rsidRPr="00830187" w:rsidRDefault="00B97676" w:rsidP="00FB060A">
      <w:pPr>
        <w:pStyle w:val="2"/>
        <w:spacing w:before="328" w:after="328"/>
        <w:rPr>
          <w:color w:val="000000" w:themeColor="text1"/>
        </w:rPr>
      </w:pPr>
      <w:bookmarkStart w:id="1153" w:name="_Toc124847690"/>
      <w:bookmarkStart w:id="1154" w:name="_Toc124847836"/>
      <w:bookmarkStart w:id="1155" w:name="_Toc124847691"/>
      <w:bookmarkStart w:id="1156" w:name="_Toc124847837"/>
      <w:bookmarkStart w:id="1157" w:name="_Toc124847692"/>
      <w:bookmarkStart w:id="1158" w:name="_Toc124847838"/>
      <w:bookmarkStart w:id="1159" w:name="_Toc124847693"/>
      <w:bookmarkStart w:id="1160" w:name="_Toc124847839"/>
      <w:bookmarkStart w:id="1161" w:name="_Toc124849324"/>
      <w:bookmarkStart w:id="1162" w:name="_Toc124847694"/>
      <w:bookmarkStart w:id="1163" w:name="_Toc124847840"/>
      <w:bookmarkStart w:id="1164" w:name="_Toc124847695"/>
      <w:bookmarkStart w:id="1165" w:name="_Toc124847841"/>
      <w:bookmarkStart w:id="1166" w:name="_Toc124847696"/>
      <w:bookmarkStart w:id="1167" w:name="_Toc124847842"/>
      <w:bookmarkStart w:id="1168" w:name="_Toc124847697"/>
      <w:bookmarkStart w:id="1169" w:name="_Toc124847843"/>
      <w:bookmarkStart w:id="1170" w:name="_Toc124847698"/>
      <w:bookmarkStart w:id="1171" w:name="_Toc124847844"/>
      <w:bookmarkStart w:id="1172" w:name="_Toc124847699"/>
      <w:bookmarkStart w:id="1173" w:name="_Toc124847845"/>
      <w:bookmarkStart w:id="1174" w:name="_Toc124849330"/>
      <w:bookmarkStart w:id="1175" w:name="_Toc124847700"/>
      <w:bookmarkStart w:id="1176" w:name="_Toc124847846"/>
      <w:bookmarkStart w:id="1177" w:name="_Toc124847701"/>
      <w:bookmarkStart w:id="1178" w:name="_Toc124847847"/>
      <w:bookmarkStart w:id="1179" w:name="_Toc124847702"/>
      <w:bookmarkStart w:id="1180" w:name="_Toc124847848"/>
      <w:bookmarkStart w:id="1181" w:name="_Toc124847703"/>
      <w:bookmarkStart w:id="1182" w:name="_Toc124847849"/>
      <w:bookmarkStart w:id="1183" w:name="_Toc124847704"/>
      <w:bookmarkStart w:id="1184" w:name="_Toc124847850"/>
      <w:bookmarkStart w:id="1185" w:name="_Toc124847705"/>
      <w:bookmarkStart w:id="1186" w:name="_Toc124847851"/>
      <w:bookmarkStart w:id="1187" w:name="_Toc124847706"/>
      <w:bookmarkStart w:id="1188" w:name="_Toc124847852"/>
      <w:bookmarkStart w:id="1189" w:name="_Toc124847707"/>
      <w:bookmarkStart w:id="1190" w:name="_Toc124847853"/>
      <w:bookmarkStart w:id="1191" w:name="_Toc124847708"/>
      <w:bookmarkStart w:id="1192" w:name="_Toc124847854"/>
      <w:bookmarkStart w:id="1193" w:name="_Toc124847709"/>
      <w:bookmarkStart w:id="1194" w:name="_Toc124847855"/>
      <w:bookmarkStart w:id="1195" w:name="_Toc124847710"/>
      <w:bookmarkStart w:id="1196" w:name="_Toc124847856"/>
      <w:bookmarkStart w:id="1197" w:name="_Toc124847711"/>
      <w:bookmarkStart w:id="1198" w:name="_Toc124847857"/>
      <w:bookmarkStart w:id="1199" w:name="_Toc124849342"/>
      <w:bookmarkStart w:id="1200" w:name="_Toc124847712"/>
      <w:bookmarkStart w:id="1201" w:name="_Toc124847858"/>
      <w:bookmarkStart w:id="1202" w:name="_Toc124847713"/>
      <w:bookmarkStart w:id="1203" w:name="_Toc124847859"/>
      <w:bookmarkStart w:id="1204" w:name="_Toc124847714"/>
      <w:bookmarkStart w:id="1205" w:name="_Toc124847860"/>
      <w:bookmarkStart w:id="1206" w:name="_Toc124847715"/>
      <w:bookmarkStart w:id="1207" w:name="_Toc124847861"/>
      <w:bookmarkStart w:id="1208" w:name="_Toc124849346"/>
      <w:bookmarkStart w:id="1209" w:name="_Toc124847716"/>
      <w:bookmarkStart w:id="1210" w:name="_Toc124847862"/>
      <w:bookmarkStart w:id="1211" w:name="_Toc124847717"/>
      <w:bookmarkStart w:id="1212" w:name="_Toc124847863"/>
      <w:bookmarkStart w:id="1213" w:name="_Toc124847718"/>
      <w:bookmarkStart w:id="1214" w:name="_Toc124847864"/>
      <w:bookmarkStart w:id="1215" w:name="_Toc124847719"/>
      <w:bookmarkStart w:id="1216" w:name="_Toc124847865"/>
      <w:bookmarkStart w:id="1217" w:name="_Toc124847720"/>
      <w:bookmarkStart w:id="1218" w:name="_Toc124847866"/>
      <w:bookmarkStart w:id="1219" w:name="_Toc124847721"/>
      <w:bookmarkStart w:id="1220" w:name="_Toc124847867"/>
      <w:bookmarkStart w:id="1221" w:name="_Toc124847722"/>
      <w:bookmarkStart w:id="1222" w:name="_Toc124847868"/>
      <w:bookmarkStart w:id="1223" w:name="_Toc124849353"/>
      <w:bookmarkStart w:id="1224" w:name="_Toc124847723"/>
      <w:bookmarkStart w:id="1225" w:name="_Toc124847869"/>
      <w:bookmarkStart w:id="1226" w:name="_Toc124847724"/>
      <w:bookmarkStart w:id="1227" w:name="_Toc124847870"/>
      <w:bookmarkStart w:id="1228" w:name="_Toc124849355"/>
      <w:bookmarkStart w:id="1229" w:name="_Toc124847725"/>
      <w:bookmarkStart w:id="1230" w:name="_Toc124847871"/>
      <w:bookmarkStart w:id="1231" w:name="_Toc124847726"/>
      <w:bookmarkStart w:id="1232" w:name="_Toc124847872"/>
      <w:bookmarkStart w:id="1233" w:name="_Toc124847727"/>
      <w:bookmarkStart w:id="1234" w:name="_Toc124847873"/>
      <w:bookmarkStart w:id="1235" w:name="_Toc124847728"/>
      <w:bookmarkStart w:id="1236" w:name="_Toc124847874"/>
      <w:bookmarkStart w:id="1237" w:name="_Toc124847729"/>
      <w:bookmarkStart w:id="1238" w:name="_Toc124847875"/>
      <w:bookmarkStart w:id="1239" w:name="_Toc124847730"/>
      <w:bookmarkStart w:id="1240" w:name="_Toc124847876"/>
      <w:bookmarkStart w:id="1241" w:name="_Toc124847731"/>
      <w:bookmarkStart w:id="1242" w:name="_Toc124847877"/>
      <w:bookmarkStart w:id="1243" w:name="_Toc124847732"/>
      <w:bookmarkStart w:id="1244" w:name="_Toc124847878"/>
      <w:bookmarkStart w:id="1245" w:name="_Toc124847733"/>
      <w:bookmarkStart w:id="1246" w:name="_Toc124847879"/>
      <w:bookmarkStart w:id="1247" w:name="_Toc124847734"/>
      <w:bookmarkStart w:id="1248" w:name="_Toc124847880"/>
      <w:bookmarkStart w:id="1249" w:name="_Toc124849365"/>
      <w:bookmarkStart w:id="1250" w:name="_Toc124847735"/>
      <w:bookmarkStart w:id="1251" w:name="_Toc124847881"/>
      <w:bookmarkStart w:id="1252" w:name="_Toc124847736"/>
      <w:bookmarkStart w:id="1253" w:name="_Toc124847882"/>
      <w:bookmarkStart w:id="1254" w:name="_Toc124847737"/>
      <w:bookmarkStart w:id="1255" w:name="_Toc124847883"/>
      <w:bookmarkStart w:id="1256" w:name="_Toc124847738"/>
      <w:bookmarkStart w:id="1257" w:name="_Toc124847884"/>
      <w:bookmarkStart w:id="1258" w:name="_Toc124847739"/>
      <w:bookmarkStart w:id="1259" w:name="_Toc124847885"/>
      <w:bookmarkStart w:id="1260" w:name="_Toc124847740"/>
      <w:bookmarkStart w:id="1261" w:name="_Toc124847886"/>
      <w:bookmarkStart w:id="1262" w:name="_Toc124849371"/>
      <w:bookmarkStart w:id="1263" w:name="_Toc124847741"/>
      <w:bookmarkStart w:id="1264" w:name="_Toc124847887"/>
      <w:bookmarkStart w:id="1265" w:name="_Toc124847742"/>
      <w:bookmarkStart w:id="1266" w:name="_Toc124847888"/>
      <w:bookmarkStart w:id="1267" w:name="_Toc124847743"/>
      <w:bookmarkStart w:id="1268" w:name="_Toc124847889"/>
      <w:bookmarkStart w:id="1269" w:name="_Toc381956518"/>
      <w:bookmarkStart w:id="1270" w:name="_Toc492394358"/>
      <w:bookmarkStart w:id="1271" w:name="_Toc492397374"/>
      <w:bookmarkStart w:id="1272" w:name="_Toc492398746"/>
      <w:bookmarkStart w:id="1273" w:name="_Toc492401220"/>
      <w:bookmarkStart w:id="1274" w:name="_Toc492406661"/>
      <w:bookmarkStart w:id="1275" w:name="_Toc500851086"/>
      <w:bookmarkStart w:id="1276" w:name="_Toc57825346"/>
      <w:bookmarkStart w:id="1277" w:name="_Toc504562139"/>
      <w:bookmarkStart w:id="1278" w:name="_Toc66779793"/>
      <w:bookmarkStart w:id="1279" w:name="_Toc74760211"/>
      <w:bookmarkStart w:id="1280" w:name="_Toc122028600"/>
      <w:bookmarkStart w:id="1281" w:name="_Toc123805718"/>
      <w:bookmarkStart w:id="1282" w:name="_Toc119601567"/>
      <w:bookmarkStart w:id="1283" w:name="_Toc125400002"/>
      <w:bookmarkStart w:id="1284" w:name="_Toc132128441"/>
      <w:bookmarkStart w:id="1285" w:name="_Toc137215171"/>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r w:rsidRPr="00830187">
        <w:rPr>
          <w:rFonts w:hint="eastAsia"/>
          <w:color w:val="000000" w:themeColor="text1"/>
        </w:rPr>
        <w:lastRenderedPageBreak/>
        <w:t>情報システムのライフサイクルの各段階における対策</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14:paraId="3F128651" w14:textId="77777777" w:rsidR="00B97676" w:rsidRPr="00830187" w:rsidRDefault="00B97676" w:rsidP="00FB060A">
      <w:pPr>
        <w:pStyle w:val="3"/>
        <w:spacing w:before="328" w:after="328"/>
        <w:ind w:left="846" w:hanging="846"/>
        <w:rPr>
          <w:color w:val="000000" w:themeColor="text1"/>
        </w:rPr>
      </w:pPr>
      <w:bookmarkStart w:id="1286" w:name="_Toc381956519"/>
      <w:bookmarkStart w:id="1287" w:name="_Toc492394359"/>
      <w:bookmarkStart w:id="1288" w:name="_Toc492397375"/>
      <w:bookmarkStart w:id="1289" w:name="_Toc492398747"/>
      <w:bookmarkStart w:id="1290" w:name="_Toc492401221"/>
      <w:bookmarkStart w:id="1291" w:name="_Toc492406662"/>
      <w:bookmarkStart w:id="1292" w:name="_Toc500851087"/>
      <w:bookmarkStart w:id="1293" w:name="_Toc57825347"/>
      <w:bookmarkStart w:id="1294" w:name="_Toc504562140"/>
      <w:bookmarkStart w:id="1295" w:name="_Toc66779794"/>
      <w:bookmarkStart w:id="1296" w:name="_Toc74760212"/>
      <w:bookmarkStart w:id="1297" w:name="_Toc119601568"/>
      <w:bookmarkStart w:id="1298" w:name="_Toc122028601"/>
      <w:bookmarkStart w:id="1299" w:name="_Toc123805719"/>
      <w:bookmarkStart w:id="1300" w:name="_Toc125400003"/>
      <w:bookmarkStart w:id="1301" w:name="_Toc132128442"/>
      <w:bookmarkStart w:id="1302" w:name="_Toc137215172"/>
      <w:r w:rsidRPr="00830187">
        <w:rPr>
          <w:rFonts w:hint="eastAsia"/>
          <w:color w:val="000000" w:themeColor="text1"/>
        </w:rPr>
        <w:t>情報システムの企画・要件定義</w:t>
      </w:r>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14:paraId="6AF93183" w14:textId="77777777" w:rsidR="00AD407A" w:rsidRPr="00830187" w:rsidRDefault="00AD407A" w:rsidP="00AD407A">
      <w:pPr>
        <w:pStyle w:val="ab"/>
        <w:rPr>
          <w:color w:val="000000" w:themeColor="text1"/>
        </w:rPr>
      </w:pPr>
      <w:bookmarkStart w:id="1303" w:name="_Toc381956524"/>
      <w:bookmarkStart w:id="1304" w:name="_Toc492394364"/>
      <w:bookmarkStart w:id="1305" w:name="_Toc492397380"/>
      <w:bookmarkStart w:id="1306" w:name="_Toc492398752"/>
      <w:bookmarkStart w:id="1307" w:name="_Toc492401226"/>
      <w:bookmarkStart w:id="1308" w:name="_Toc492406667"/>
      <w:bookmarkStart w:id="1309" w:name="_Toc500851092"/>
      <w:bookmarkStart w:id="1310" w:name="_Toc57825352"/>
      <w:bookmarkStart w:id="1311" w:name="_Toc504562145"/>
      <w:bookmarkStart w:id="1312" w:name="_Toc66779799"/>
      <w:bookmarkStart w:id="1313" w:name="_Toc74760217"/>
      <w:r w:rsidRPr="00830187">
        <w:rPr>
          <w:rFonts w:hint="eastAsia"/>
          <w:color w:val="000000" w:themeColor="text1"/>
        </w:rPr>
        <w:t>目的・趣旨</w:t>
      </w:r>
    </w:p>
    <w:p w14:paraId="74ED4F52" w14:textId="77777777" w:rsidR="00AD407A" w:rsidRPr="00830187" w:rsidRDefault="00AD407A" w:rsidP="00AD407A">
      <w:pPr>
        <w:pStyle w:val="ac"/>
        <w:rPr>
          <w:color w:val="000000" w:themeColor="text1"/>
        </w:rPr>
      </w:pPr>
      <w:r w:rsidRPr="00830187">
        <w:rPr>
          <w:rFonts w:hint="eastAsia"/>
          <w:color w:val="000000" w:themeColor="text1"/>
        </w:rPr>
        <w:t>情報システムのライフサイクル全般を通じて、情報セキュリティを適切に維持するためには、情報システムの企画段階において、適切にセキュリティ要件を定義する必要がある。</w:t>
      </w:r>
    </w:p>
    <w:p w14:paraId="4F08E9CF" w14:textId="77777777" w:rsidR="00AD407A" w:rsidRPr="00830187" w:rsidRDefault="00AD407A" w:rsidP="00AD407A">
      <w:pPr>
        <w:pStyle w:val="ac"/>
        <w:rPr>
          <w:color w:val="000000" w:themeColor="text1"/>
        </w:rPr>
      </w:pPr>
      <w:r w:rsidRPr="00830187">
        <w:rPr>
          <w:rFonts w:hint="eastAsia"/>
          <w:color w:val="000000" w:themeColor="text1"/>
        </w:rPr>
        <w:t>セキュリティ要件の曖昧さや過不足は、過剰な情報セキュリティ対策に伴うコスト増加のおそれ、要件解釈のばらつきによる提案内容の差異からの不公平な競争入札、設計・開発工程での手戻り、運用開始後の情報セキュリティインシデントの発生といった不利益が生じる可能性に繋がる。</w:t>
      </w:r>
    </w:p>
    <w:p w14:paraId="23FE8F21" w14:textId="77777777" w:rsidR="00AD407A" w:rsidRPr="00830187" w:rsidRDefault="00AD407A" w:rsidP="00AD407A">
      <w:pPr>
        <w:pStyle w:val="ac"/>
        <w:rPr>
          <w:color w:val="000000" w:themeColor="text1"/>
        </w:rPr>
      </w:pPr>
      <w:r w:rsidRPr="00830187">
        <w:rPr>
          <w:rFonts w:hint="eastAsia"/>
          <w:color w:val="000000" w:themeColor="text1"/>
        </w:rPr>
        <w:t>そのため、情報システムが対象とする業務、業務において取り扱う情報、情報を取り扱う者、情報を処理するために用いる環境・手段等を考慮した上で、当該情報システムにおいて想定される脅威への対策を検討し、必要十分なセキュリティ要件を仕様に適切に組み込むことが重要となる。</w:t>
      </w:r>
    </w:p>
    <w:p w14:paraId="77C5B229" w14:textId="77777777" w:rsidR="00AD407A" w:rsidRPr="00830187" w:rsidRDefault="00AD407A" w:rsidP="00AD407A">
      <w:pPr>
        <w:pStyle w:val="ac"/>
        <w:rPr>
          <w:color w:val="000000" w:themeColor="text1"/>
        </w:rPr>
      </w:pPr>
      <w:r w:rsidRPr="00830187">
        <w:rPr>
          <w:rFonts w:hint="eastAsia"/>
          <w:color w:val="000000" w:themeColor="text1"/>
        </w:rPr>
        <w:t>加えて、構築する情報システムへの脆弱性の混入を防止するための対策も、構築前の企画段階で考慮することが重要となる。</w:t>
      </w:r>
    </w:p>
    <w:p w14:paraId="7650D28A" w14:textId="6E268F07" w:rsidR="00AD407A" w:rsidRPr="00830187" w:rsidRDefault="00AD407A" w:rsidP="00AD407A">
      <w:pPr>
        <w:pStyle w:val="ac"/>
        <w:rPr>
          <w:color w:val="000000" w:themeColor="text1"/>
        </w:rPr>
      </w:pPr>
      <w:r w:rsidRPr="00830187">
        <w:rPr>
          <w:rFonts w:hint="eastAsia"/>
          <w:color w:val="000000" w:themeColor="text1"/>
        </w:rPr>
        <w:t>また、情報システムの構築、運用・保守を業務委託する場合については</w:t>
      </w:r>
      <w:hyperlink w:anchor="_外部委託_1" w:history="1">
        <w:r w:rsidRPr="00830187">
          <w:rPr>
            <w:rFonts w:hint="eastAsia"/>
            <w:color w:val="000000" w:themeColor="text1"/>
          </w:rPr>
          <w:t>4.1</w:t>
        </w:r>
        <w:r w:rsidRPr="00830187">
          <w:rPr>
            <w:rFonts w:hint="eastAsia"/>
            <w:color w:val="000000" w:themeColor="text1"/>
          </w:rPr>
          <w:t>「業務委託」</w:t>
        </w:r>
      </w:hyperlink>
      <w:r w:rsidRPr="00830187">
        <w:rPr>
          <w:rFonts w:hint="eastAsia"/>
          <w:color w:val="000000" w:themeColor="text1"/>
        </w:rPr>
        <w:t>、クラウドサービスを利用して情報システムを構築する場合は</w:t>
      </w:r>
      <w:r w:rsidRPr="00830187">
        <w:rPr>
          <w:rFonts w:hint="eastAsia"/>
          <w:color w:val="000000" w:themeColor="text1"/>
        </w:rPr>
        <w:t>4.2</w:t>
      </w:r>
      <w:r w:rsidRPr="00830187">
        <w:rPr>
          <w:rFonts w:hint="eastAsia"/>
          <w:color w:val="000000" w:themeColor="text1"/>
        </w:rPr>
        <w:t>「クラウドサービス」、情報システムで利用する機器等を調達する場合は</w:t>
      </w:r>
      <w:r w:rsidRPr="00830187">
        <w:rPr>
          <w:rFonts w:hint="eastAsia"/>
          <w:color w:val="000000" w:themeColor="text1"/>
        </w:rPr>
        <w:t>4.3</w:t>
      </w:r>
      <w:r w:rsidRPr="00830187">
        <w:rPr>
          <w:rFonts w:hint="eastAsia"/>
          <w:color w:val="000000" w:themeColor="text1"/>
        </w:rPr>
        <w:t>「機器</w:t>
      </w:r>
      <w:r w:rsidR="00CD490C" w:rsidRPr="00830187">
        <w:rPr>
          <w:rFonts w:hint="eastAsia"/>
          <w:color w:val="000000" w:themeColor="text1"/>
        </w:rPr>
        <w:t>等</w:t>
      </w:r>
      <w:r w:rsidRPr="00830187">
        <w:rPr>
          <w:rFonts w:hint="eastAsia"/>
          <w:color w:val="000000" w:themeColor="text1"/>
        </w:rPr>
        <w:t>の調達」、政府共通利用型システムを利用して情報システムを構築する場合は</w:t>
      </w:r>
      <w:r w:rsidRPr="00830187">
        <w:rPr>
          <w:rFonts w:hint="eastAsia"/>
          <w:color w:val="000000" w:themeColor="text1"/>
        </w:rPr>
        <w:t>5.4</w:t>
      </w:r>
      <w:r w:rsidRPr="00830187">
        <w:rPr>
          <w:rFonts w:hint="eastAsia"/>
          <w:color w:val="000000" w:themeColor="text1"/>
        </w:rPr>
        <w:t>「政府共通利用型システム」を参照すること。</w:t>
      </w:r>
    </w:p>
    <w:p w14:paraId="15A9FDE2" w14:textId="77777777" w:rsidR="00AD407A" w:rsidRPr="00830187" w:rsidRDefault="00AD407A" w:rsidP="00AD407A">
      <w:pPr>
        <w:pStyle w:val="ac"/>
        <w:rPr>
          <w:color w:val="000000" w:themeColor="text1"/>
        </w:rPr>
      </w:pPr>
    </w:p>
    <w:p w14:paraId="357D836B" w14:textId="77777777" w:rsidR="00AD407A" w:rsidRPr="00830187" w:rsidRDefault="00AD407A" w:rsidP="00AD407A">
      <w:pPr>
        <w:pStyle w:val="af"/>
        <w:rPr>
          <w:color w:val="000000" w:themeColor="text1"/>
        </w:rPr>
      </w:pPr>
      <w:r w:rsidRPr="00830187">
        <w:rPr>
          <w:rFonts w:hint="eastAsia"/>
          <w:color w:val="000000" w:themeColor="text1"/>
        </w:rPr>
        <w:t>遵守事項</w:t>
      </w:r>
    </w:p>
    <w:p w14:paraId="2B27822E" w14:textId="77777777" w:rsidR="00AD407A" w:rsidRPr="00830187" w:rsidRDefault="00AD407A" w:rsidP="000822C4">
      <w:pPr>
        <w:pStyle w:val="123"/>
        <w:numPr>
          <w:ilvl w:val="0"/>
          <w:numId w:val="187"/>
        </w:numPr>
        <w:rPr>
          <w:color w:val="000000" w:themeColor="text1"/>
        </w:rPr>
      </w:pPr>
      <w:bookmarkStart w:id="1314" w:name="_Toc124944731"/>
      <w:bookmarkStart w:id="1315" w:name="_Toc119601569"/>
      <w:r w:rsidRPr="00830187">
        <w:rPr>
          <w:rFonts w:hint="eastAsia"/>
          <w:color w:val="000000" w:themeColor="text1"/>
        </w:rPr>
        <w:t>実施体制の確保</w:t>
      </w:r>
      <w:bookmarkEnd w:id="1314"/>
      <w:bookmarkEnd w:id="1315"/>
    </w:p>
    <w:p w14:paraId="25B9DE2D" w14:textId="77777777" w:rsidR="00AD407A" w:rsidRPr="00830187" w:rsidRDefault="00AD407A" w:rsidP="000822C4">
      <w:pPr>
        <w:pStyle w:val="abc0"/>
        <w:numPr>
          <w:ilvl w:val="0"/>
          <w:numId w:val="94"/>
        </w:numPr>
        <w:rPr>
          <w:color w:val="000000" w:themeColor="text1"/>
        </w:rPr>
      </w:pPr>
      <w:r w:rsidRPr="00830187">
        <w:rPr>
          <w:rFonts w:hint="eastAsia"/>
          <w:color w:val="000000" w:themeColor="text1"/>
        </w:rPr>
        <w:t>情報システムセキュリティ責任者は、情報システムのライフサイクル全般にわたって情報セキュリティの維持が可能な体制の確保を、</w:t>
      </w:r>
      <w:r w:rsidRPr="00830187">
        <w:rPr>
          <w:rStyle w:val="afffb"/>
          <w:rFonts w:hint="eastAsia"/>
          <w:b w:val="0"/>
          <w:color w:val="000000" w:themeColor="text1"/>
          <w:u w:val="none"/>
        </w:rPr>
        <w:t>最高情報セキュリティ責任者に求める</w:t>
      </w:r>
      <w:r w:rsidRPr="00830187">
        <w:rPr>
          <w:rFonts w:hint="eastAsia"/>
          <w:color w:val="000000" w:themeColor="text1"/>
        </w:rPr>
        <w:t>こと。</w:t>
      </w:r>
    </w:p>
    <w:p w14:paraId="668D386A" w14:textId="0054374B" w:rsidR="00AD407A" w:rsidRPr="00830187" w:rsidRDefault="00AD407A" w:rsidP="00AD407A">
      <w:pPr>
        <w:pStyle w:val="abc0"/>
        <w:rPr>
          <w:color w:val="000000" w:themeColor="text1"/>
        </w:rPr>
      </w:pPr>
      <w:r w:rsidRPr="00830187">
        <w:rPr>
          <w:rFonts w:hint="eastAsia"/>
          <w:color w:val="000000" w:themeColor="text1"/>
        </w:rPr>
        <w:t>最高情報セキュリティ責任者は、前項で求められる体制の確保に際し、情報システムを統括する責任者（デジタル統括責任者（</w:t>
      </w:r>
      <w:r w:rsidRPr="00830187">
        <w:rPr>
          <w:rFonts w:hint="eastAsia"/>
          <w:color w:val="000000" w:themeColor="text1"/>
        </w:rPr>
        <w:t>CIO</w:t>
      </w:r>
      <w:r w:rsidRPr="00830187">
        <w:rPr>
          <w:rFonts w:hint="eastAsia"/>
          <w:color w:val="000000" w:themeColor="text1"/>
        </w:rPr>
        <w:t>））の協力を得ることが必要な場合は、</w:t>
      </w:r>
      <w:r w:rsidRPr="00830187">
        <w:rPr>
          <w:rStyle w:val="afffc"/>
          <w:rFonts w:hint="eastAsia"/>
          <w:color w:val="000000" w:themeColor="text1"/>
        </w:rPr>
        <w:t>当該情報システムを統括する責任者に当該体制の全部又は一部の整備を求める</w:t>
      </w:r>
      <w:r w:rsidRPr="00830187">
        <w:rPr>
          <w:rFonts w:hint="eastAsia"/>
          <w:color w:val="000000" w:themeColor="text1"/>
        </w:rPr>
        <w:t>こと。</w:t>
      </w:r>
    </w:p>
    <w:p w14:paraId="11A9F5A7" w14:textId="099EE0D5" w:rsidR="00B97676" w:rsidRPr="00830187" w:rsidRDefault="00B97676" w:rsidP="00AD407A">
      <w:pPr>
        <w:rPr>
          <w:color w:val="000000" w:themeColor="text1"/>
        </w:rPr>
      </w:pPr>
    </w:p>
    <w:p w14:paraId="0E001445" w14:textId="77777777" w:rsidR="00AD407A" w:rsidRPr="00830187" w:rsidRDefault="00AD407A" w:rsidP="00FC56F9">
      <w:pPr>
        <w:pStyle w:val="123"/>
        <w:rPr>
          <w:color w:val="000000" w:themeColor="text1"/>
        </w:rPr>
      </w:pPr>
      <w:bookmarkStart w:id="1316" w:name="_Toc124944732"/>
      <w:r w:rsidRPr="00830187">
        <w:rPr>
          <w:rFonts w:hint="eastAsia"/>
          <w:color w:val="000000" w:themeColor="text1"/>
        </w:rPr>
        <w:t>情報システムの分類基準に基づいた分類の実施</w:t>
      </w:r>
      <w:bookmarkEnd w:id="1316"/>
    </w:p>
    <w:p w14:paraId="34164241" w14:textId="77777777" w:rsidR="00AD407A" w:rsidRPr="00830187" w:rsidRDefault="00AD407A" w:rsidP="000822C4">
      <w:pPr>
        <w:pStyle w:val="abc0"/>
        <w:numPr>
          <w:ilvl w:val="0"/>
          <w:numId w:val="95"/>
        </w:numPr>
        <w:rPr>
          <w:color w:val="000000" w:themeColor="text1"/>
        </w:rPr>
      </w:pPr>
      <w:r w:rsidRPr="00830187">
        <w:rPr>
          <w:rFonts w:hint="eastAsia"/>
          <w:color w:val="000000" w:themeColor="text1"/>
        </w:rPr>
        <w:t>情報システムセキュリティ責任者は、情報システムを新規に構築し、又は更改する際には、情報システムの分類基準に基づいて情報システムの分類を行い、統括情報セキュリティ責任者に報告すること。</w:t>
      </w:r>
    </w:p>
    <w:p w14:paraId="2F23F929" w14:textId="121A7310" w:rsidR="00AD407A" w:rsidRPr="00830187" w:rsidRDefault="00AD407A" w:rsidP="00AD407A">
      <w:pPr>
        <w:rPr>
          <w:color w:val="000000" w:themeColor="text1"/>
        </w:rPr>
      </w:pPr>
    </w:p>
    <w:p w14:paraId="0DCFB979" w14:textId="77777777" w:rsidR="00AD407A" w:rsidRPr="00830187" w:rsidRDefault="00AD407A" w:rsidP="00FC56F9">
      <w:pPr>
        <w:pStyle w:val="123"/>
        <w:rPr>
          <w:color w:val="000000" w:themeColor="text1"/>
        </w:rPr>
      </w:pPr>
      <w:bookmarkStart w:id="1317" w:name="_Toc124944733"/>
      <w:bookmarkStart w:id="1318" w:name="_Toc119601570"/>
      <w:r w:rsidRPr="00830187">
        <w:rPr>
          <w:rFonts w:hint="eastAsia"/>
          <w:color w:val="000000" w:themeColor="text1"/>
        </w:rPr>
        <w:t>情報システムのセキュリティ要件の策定</w:t>
      </w:r>
      <w:bookmarkEnd w:id="1317"/>
      <w:bookmarkEnd w:id="1318"/>
    </w:p>
    <w:p w14:paraId="750B10E0" w14:textId="4101ECBE" w:rsidR="00AD407A" w:rsidRPr="00830187" w:rsidRDefault="00AD407A" w:rsidP="000822C4">
      <w:pPr>
        <w:pStyle w:val="abc0"/>
        <w:numPr>
          <w:ilvl w:val="0"/>
          <w:numId w:val="96"/>
        </w:numPr>
        <w:rPr>
          <w:color w:val="000000" w:themeColor="text1"/>
        </w:rPr>
      </w:pPr>
      <w:r w:rsidRPr="00830187">
        <w:rPr>
          <w:rFonts w:hint="eastAsia"/>
          <w:color w:val="000000" w:themeColor="text1"/>
        </w:rPr>
        <w:t>情報システムセキュリティ責任者は、情報システムを構築する目的、対象とする業</w:t>
      </w:r>
      <w:r w:rsidRPr="00830187">
        <w:rPr>
          <w:rFonts w:hint="eastAsia"/>
          <w:color w:val="000000" w:themeColor="text1"/>
        </w:rPr>
        <w:lastRenderedPageBreak/>
        <w:t>務等の業務要件及び当該情報システムで取り扱われる情報の格付等を勘案し情報システムの分類に基づき、情報システムに求める分類基準に応じた具体的な対策事項を踏まえて、以下の全ての事項を含む</w:t>
      </w:r>
      <w:r w:rsidRPr="00830187">
        <w:rPr>
          <w:rStyle w:val="afffb"/>
          <w:rFonts w:hint="eastAsia"/>
          <w:b w:val="0"/>
          <w:color w:val="000000" w:themeColor="text1"/>
          <w:u w:val="none"/>
        </w:rPr>
        <w:t>情報システムのセキュリティ要件</w:t>
      </w:r>
      <w:r w:rsidRPr="00830187">
        <w:rPr>
          <w:rFonts w:hint="eastAsia"/>
          <w:color w:val="000000" w:themeColor="text1"/>
        </w:rPr>
        <w:t>を策定すること。</w:t>
      </w:r>
    </w:p>
    <w:p w14:paraId="44934AE0" w14:textId="77777777" w:rsidR="00AD407A" w:rsidRPr="00830187" w:rsidRDefault="00AD407A" w:rsidP="00AD407A">
      <w:pPr>
        <w:pStyle w:val="a4"/>
        <w:rPr>
          <w:color w:val="000000" w:themeColor="text1"/>
        </w:rPr>
      </w:pPr>
      <w:r w:rsidRPr="00830187">
        <w:rPr>
          <w:rFonts w:hint="eastAsia"/>
          <w:color w:val="000000" w:themeColor="text1"/>
        </w:rPr>
        <w:t>情報システムに組み込む主体認証、アクセス制御、権限管理、ログ管理、暗号化機能等のセキュリティ機能要件</w:t>
      </w:r>
    </w:p>
    <w:p w14:paraId="61AC439F" w14:textId="77777777" w:rsidR="00AD407A" w:rsidRPr="00830187" w:rsidRDefault="00AD407A" w:rsidP="00AD407A">
      <w:pPr>
        <w:pStyle w:val="a4"/>
        <w:rPr>
          <w:color w:val="000000" w:themeColor="text1"/>
        </w:rPr>
      </w:pPr>
      <w:r w:rsidRPr="00830187">
        <w:rPr>
          <w:rFonts w:hint="eastAsia"/>
          <w:color w:val="000000" w:themeColor="text1"/>
        </w:rPr>
        <w:t>情報システム運用時の監視等の運用管理機能要件（</w:t>
      </w:r>
      <w:r w:rsidRPr="00830187">
        <w:rPr>
          <w:rStyle w:val="afffb"/>
          <w:rFonts w:hint="eastAsia"/>
          <w:b w:val="0"/>
          <w:color w:val="000000" w:themeColor="text1"/>
          <w:u w:val="none"/>
        </w:rPr>
        <w:t>監視するデータが暗号化されている場合は、必要に応じて復号</w:t>
      </w:r>
      <w:r w:rsidRPr="00830187">
        <w:rPr>
          <w:rFonts w:hint="eastAsia"/>
          <w:color w:val="000000" w:themeColor="text1"/>
        </w:rPr>
        <w:t>すること）</w:t>
      </w:r>
    </w:p>
    <w:p w14:paraId="28AB1935" w14:textId="77777777" w:rsidR="00AD407A" w:rsidRPr="00830187" w:rsidRDefault="00AD407A" w:rsidP="00AD407A">
      <w:pPr>
        <w:pStyle w:val="a4"/>
        <w:rPr>
          <w:color w:val="000000" w:themeColor="text1"/>
        </w:rPr>
      </w:pPr>
      <w:r w:rsidRPr="00830187">
        <w:rPr>
          <w:rFonts w:hint="eastAsia"/>
          <w:color w:val="000000" w:themeColor="text1"/>
        </w:rPr>
        <w:t>情報システムに関連する脆弱性及び不正プログラムについての対策要件</w:t>
      </w:r>
    </w:p>
    <w:p w14:paraId="46F2D60D" w14:textId="77777777" w:rsidR="00AD407A" w:rsidRPr="00830187" w:rsidRDefault="00AD407A" w:rsidP="00AD407A">
      <w:pPr>
        <w:pStyle w:val="a4"/>
        <w:rPr>
          <w:color w:val="000000" w:themeColor="text1"/>
        </w:rPr>
      </w:pPr>
      <w:r w:rsidRPr="00830187">
        <w:rPr>
          <w:rFonts w:hint="eastAsia"/>
          <w:color w:val="000000" w:themeColor="text1"/>
        </w:rPr>
        <w:t>情報システムの可用性に関する対策要件</w:t>
      </w:r>
    </w:p>
    <w:p w14:paraId="6D0A9BB8" w14:textId="77777777" w:rsidR="00AD407A" w:rsidRPr="00830187" w:rsidRDefault="00AD407A" w:rsidP="00AD407A">
      <w:pPr>
        <w:pStyle w:val="a4"/>
        <w:rPr>
          <w:color w:val="000000" w:themeColor="text1"/>
        </w:rPr>
      </w:pPr>
      <w:r w:rsidRPr="00830187">
        <w:rPr>
          <w:rFonts w:hint="eastAsia"/>
          <w:color w:val="000000" w:themeColor="text1"/>
        </w:rPr>
        <w:t>情報システムのネットワーク構成に関する要件</w:t>
      </w:r>
    </w:p>
    <w:p w14:paraId="4B04CA5E" w14:textId="77777777" w:rsidR="00AD407A" w:rsidRPr="00830187" w:rsidRDefault="00AD407A" w:rsidP="00AD407A">
      <w:pPr>
        <w:pStyle w:val="abc0"/>
        <w:rPr>
          <w:color w:val="000000" w:themeColor="text1"/>
        </w:rPr>
      </w:pPr>
      <w:r w:rsidRPr="00830187">
        <w:rPr>
          <w:rFonts w:hint="eastAsia"/>
          <w:color w:val="000000" w:themeColor="text1"/>
        </w:rPr>
        <w:t>情報システムセキュリティ責任者は、インターネット回線と接続する情報システムを構築する場合は、</w:t>
      </w:r>
      <w:r w:rsidRPr="00830187">
        <w:rPr>
          <w:rStyle w:val="afffb"/>
          <w:rFonts w:hint="eastAsia"/>
          <w:b w:val="0"/>
          <w:color w:val="000000" w:themeColor="text1"/>
          <w:u w:val="none"/>
        </w:rPr>
        <w:t>接続するインターネット回線を定めた上で</w:t>
      </w:r>
      <w:r w:rsidRPr="00830187">
        <w:rPr>
          <w:rFonts w:hint="eastAsia"/>
          <w:color w:val="000000" w:themeColor="text1"/>
        </w:rPr>
        <w:t>、標的型攻撃を始めとするインターネットからの様々なサイバー攻撃による情報の漏えい、改ざん等のリスクを低減するための多重防御のためのセキュリティ要件を策定すること。</w:t>
      </w:r>
    </w:p>
    <w:p w14:paraId="11D460FA" w14:textId="77777777" w:rsidR="00AD407A" w:rsidRPr="00830187" w:rsidRDefault="00AD407A" w:rsidP="00AD407A">
      <w:pPr>
        <w:pStyle w:val="abc0"/>
        <w:rPr>
          <w:color w:val="000000" w:themeColor="text1"/>
        </w:rPr>
      </w:pPr>
      <w:r w:rsidRPr="00830187">
        <w:rPr>
          <w:rFonts w:hint="eastAsia"/>
          <w:color w:val="000000" w:themeColor="text1"/>
        </w:rPr>
        <w:t>情報システムセキュリティ責任者は、機器等を調達する場合には、「</w:t>
      </w:r>
      <w:r w:rsidRPr="00830187">
        <w:rPr>
          <w:rStyle w:val="afffb"/>
          <w:rFonts w:hint="eastAsia"/>
          <w:b w:val="0"/>
          <w:color w:val="000000" w:themeColor="text1"/>
          <w:u w:val="none"/>
        </w:rPr>
        <w:t>IT</w:t>
      </w:r>
      <w:r w:rsidRPr="00830187">
        <w:rPr>
          <w:rStyle w:val="afffb"/>
          <w:rFonts w:hint="eastAsia"/>
          <w:b w:val="0"/>
          <w:color w:val="000000" w:themeColor="text1"/>
          <w:u w:val="none"/>
        </w:rPr>
        <w:t>製品の調達におけるセキュリティ要件リスト</w:t>
      </w:r>
      <w:r w:rsidRPr="00830187">
        <w:rPr>
          <w:rFonts w:hint="eastAsia"/>
          <w:color w:val="000000" w:themeColor="text1"/>
        </w:rPr>
        <w:t>」を参照し、利用環境における脅威を分析した上で、当該機器等に存在する情報セキュリティ上の脅威に対抗するためのセキュリティ要件を策定すること。</w:t>
      </w:r>
    </w:p>
    <w:p w14:paraId="1B990EB8" w14:textId="37719074" w:rsidR="00AD407A" w:rsidRPr="00830187" w:rsidRDefault="00AD407A" w:rsidP="00AD407A">
      <w:pPr>
        <w:pStyle w:val="abc0"/>
        <w:rPr>
          <w:color w:val="000000" w:themeColor="text1"/>
        </w:rPr>
      </w:pPr>
      <w:r w:rsidRPr="00830187">
        <w:rPr>
          <w:rFonts w:hint="eastAsia"/>
          <w:color w:val="000000" w:themeColor="text1"/>
        </w:rPr>
        <w:t>情報システムセキュリティ責任者は、構築する情報システムが取り扱う情報や情報システムを利用して行う業務の内容等を踏まえ高度な情報セキュリティ対策を要求する情報システムについては、情報システムの分類に応じて策定したセキュリティ要件について、最高情報セキュリティアドバイザー等へ助言を求め、業務の特性や</w:t>
      </w:r>
      <w:bookmarkStart w:id="1319" w:name="_Toc119601571"/>
      <w:r w:rsidRPr="00830187">
        <w:rPr>
          <w:rFonts w:hint="eastAsia"/>
          <w:color w:val="000000" w:themeColor="text1"/>
        </w:rPr>
        <w:t>情報システムの特性を踏まえて、上位の</w:t>
      </w:r>
      <w:bookmarkEnd w:id="1319"/>
      <w:r w:rsidRPr="00830187">
        <w:rPr>
          <w:rFonts w:hint="eastAsia"/>
          <w:color w:val="000000" w:themeColor="text1"/>
        </w:rPr>
        <w:t>情報セキュリティ対策をセキュリティ要件</w:t>
      </w:r>
      <w:bookmarkStart w:id="1320" w:name="_Toc119601572"/>
      <w:r w:rsidRPr="00830187">
        <w:rPr>
          <w:rFonts w:hint="eastAsia"/>
          <w:color w:val="000000" w:themeColor="text1"/>
        </w:rPr>
        <w:t>として盛り込む必要が無いかを確認する</w:t>
      </w:r>
      <w:bookmarkEnd w:id="1320"/>
      <w:r w:rsidRPr="00830187">
        <w:rPr>
          <w:rFonts w:hint="eastAsia"/>
          <w:color w:val="000000" w:themeColor="text1"/>
        </w:rPr>
        <w:t>こと。</w:t>
      </w:r>
    </w:p>
    <w:p w14:paraId="1BBCE623" w14:textId="4655DCDC" w:rsidR="00AD407A" w:rsidRPr="00830187" w:rsidRDefault="00AD407A" w:rsidP="00AD407A">
      <w:pPr>
        <w:rPr>
          <w:color w:val="000000" w:themeColor="text1"/>
        </w:rPr>
      </w:pPr>
    </w:p>
    <w:p w14:paraId="4041B8F9" w14:textId="77777777" w:rsidR="00B97676" w:rsidRPr="00830187" w:rsidRDefault="00B97676" w:rsidP="00FB060A">
      <w:pPr>
        <w:pStyle w:val="3"/>
        <w:spacing w:before="328" w:after="328"/>
        <w:ind w:left="846" w:hanging="846"/>
        <w:rPr>
          <w:color w:val="000000" w:themeColor="text1"/>
        </w:rPr>
      </w:pPr>
      <w:bookmarkStart w:id="1321" w:name="_情報システムの調達・構築"/>
      <w:bookmarkStart w:id="1322" w:name="_Toc119601573"/>
      <w:bookmarkStart w:id="1323" w:name="_Toc122028604"/>
      <w:bookmarkStart w:id="1324" w:name="_Toc123805722"/>
      <w:bookmarkStart w:id="1325" w:name="_Toc125400004"/>
      <w:bookmarkStart w:id="1326" w:name="_Toc132128443"/>
      <w:bookmarkStart w:id="1327" w:name="_Toc137215173"/>
      <w:bookmarkEnd w:id="1321"/>
      <w:r w:rsidRPr="00830187">
        <w:rPr>
          <w:rFonts w:hint="eastAsia"/>
          <w:color w:val="000000" w:themeColor="text1"/>
        </w:rPr>
        <w:t>情報システムの調達・構築</w:t>
      </w:r>
      <w:bookmarkEnd w:id="1303"/>
      <w:bookmarkEnd w:id="1304"/>
      <w:bookmarkEnd w:id="1305"/>
      <w:bookmarkEnd w:id="1306"/>
      <w:bookmarkEnd w:id="1307"/>
      <w:bookmarkEnd w:id="1308"/>
      <w:bookmarkEnd w:id="1309"/>
      <w:bookmarkEnd w:id="1310"/>
      <w:bookmarkEnd w:id="1311"/>
      <w:bookmarkEnd w:id="1312"/>
      <w:bookmarkEnd w:id="1313"/>
      <w:bookmarkEnd w:id="1322"/>
      <w:bookmarkEnd w:id="1323"/>
      <w:bookmarkEnd w:id="1324"/>
      <w:bookmarkEnd w:id="1325"/>
      <w:bookmarkEnd w:id="1326"/>
      <w:bookmarkEnd w:id="1327"/>
    </w:p>
    <w:p w14:paraId="2B81DFBE" w14:textId="77777777" w:rsidR="00AD407A" w:rsidRPr="00830187" w:rsidRDefault="00AD407A" w:rsidP="00AD407A">
      <w:pPr>
        <w:pStyle w:val="ab"/>
        <w:rPr>
          <w:color w:val="000000" w:themeColor="text1"/>
        </w:rPr>
      </w:pPr>
      <w:r w:rsidRPr="00830187">
        <w:rPr>
          <w:rFonts w:hint="eastAsia"/>
          <w:color w:val="000000" w:themeColor="text1"/>
        </w:rPr>
        <w:t>目的・趣旨</w:t>
      </w:r>
    </w:p>
    <w:p w14:paraId="30715663" w14:textId="77777777" w:rsidR="00AD407A" w:rsidRPr="00830187" w:rsidRDefault="00AD407A" w:rsidP="00AD407A">
      <w:pPr>
        <w:pStyle w:val="ac"/>
        <w:rPr>
          <w:color w:val="000000" w:themeColor="text1"/>
        </w:rPr>
      </w:pPr>
      <w:r w:rsidRPr="00830187">
        <w:rPr>
          <w:rFonts w:hint="eastAsia"/>
          <w:color w:val="000000" w:themeColor="text1"/>
        </w:rPr>
        <w:t>情報システムを調達・構築する際には、策定したセキュリティ要件に基づく情報セキュリティ対策を適切に実施するために、選定基準に適合した機器等の調達や、情報システムの開発工程での情報セキュリティ対策の実施が求められる。</w:t>
      </w:r>
    </w:p>
    <w:p w14:paraId="070BF00E" w14:textId="77777777" w:rsidR="00AD407A" w:rsidRPr="00830187" w:rsidRDefault="00AD407A" w:rsidP="00AD407A">
      <w:pPr>
        <w:pStyle w:val="ac"/>
        <w:rPr>
          <w:color w:val="000000" w:themeColor="text1"/>
        </w:rPr>
      </w:pPr>
      <w:r w:rsidRPr="00830187">
        <w:rPr>
          <w:rFonts w:hint="eastAsia"/>
          <w:color w:val="000000" w:themeColor="text1"/>
        </w:rPr>
        <w:t>また、機器等の納入時又は情報システムの受入れ時には、整備された検査手続に従い、当該情報システムが運用される際に取り扱う情報を保護するためのセキュリティ機能及びその管理機能が、適切に情報システムに組み込まれていることを検査することが必要となる。</w:t>
      </w:r>
    </w:p>
    <w:p w14:paraId="700505A0" w14:textId="77777777" w:rsidR="00AD407A" w:rsidRPr="00830187" w:rsidRDefault="00AD407A" w:rsidP="00AD407A">
      <w:pPr>
        <w:pStyle w:val="ac"/>
        <w:rPr>
          <w:color w:val="000000" w:themeColor="text1"/>
        </w:rPr>
      </w:pPr>
      <w:r w:rsidRPr="00830187">
        <w:rPr>
          <w:rFonts w:hint="eastAsia"/>
          <w:color w:val="000000" w:themeColor="text1"/>
        </w:rPr>
        <w:t>なお、情報システムの構築を委託する場合は</w:t>
      </w:r>
      <w:r w:rsidRPr="00830187">
        <w:rPr>
          <w:rFonts w:hint="eastAsia"/>
          <w:color w:val="000000" w:themeColor="text1"/>
        </w:rPr>
        <w:t>4.1</w:t>
      </w:r>
      <w:r w:rsidRPr="00830187">
        <w:rPr>
          <w:rFonts w:hint="eastAsia"/>
          <w:color w:val="000000" w:themeColor="text1"/>
        </w:rPr>
        <w:t>「業務委託」、クラウドサービスを利用して構築する場合は</w:t>
      </w:r>
      <w:r w:rsidRPr="00830187">
        <w:rPr>
          <w:rFonts w:hint="eastAsia"/>
          <w:color w:val="000000" w:themeColor="text1"/>
        </w:rPr>
        <w:t>4.2</w:t>
      </w:r>
      <w:r w:rsidRPr="00830187">
        <w:rPr>
          <w:rFonts w:hint="eastAsia"/>
          <w:color w:val="000000" w:themeColor="text1"/>
        </w:rPr>
        <w:t>「クラウドサービス」、情報システムで使用する機器等を調達する場合は</w:t>
      </w:r>
      <w:r w:rsidRPr="00830187">
        <w:rPr>
          <w:rFonts w:hint="eastAsia"/>
          <w:color w:val="000000" w:themeColor="text1"/>
        </w:rPr>
        <w:t>4.3</w:t>
      </w:r>
      <w:r w:rsidRPr="00830187">
        <w:rPr>
          <w:rFonts w:hint="eastAsia"/>
          <w:color w:val="000000" w:themeColor="text1"/>
        </w:rPr>
        <w:t>「機器等の調達」を参照し遵守する必要がある。</w:t>
      </w:r>
    </w:p>
    <w:p w14:paraId="0BB5C257" w14:textId="77777777" w:rsidR="00AD407A" w:rsidRPr="00830187" w:rsidRDefault="00AD407A" w:rsidP="00AD407A">
      <w:pPr>
        <w:pStyle w:val="ac"/>
        <w:rPr>
          <w:color w:val="000000" w:themeColor="text1"/>
        </w:rPr>
      </w:pPr>
    </w:p>
    <w:p w14:paraId="56ED36C8" w14:textId="77777777" w:rsidR="00AD407A" w:rsidRPr="00830187" w:rsidRDefault="00AD407A" w:rsidP="00AD407A">
      <w:pPr>
        <w:pStyle w:val="af"/>
        <w:rPr>
          <w:color w:val="000000" w:themeColor="text1"/>
        </w:rPr>
      </w:pPr>
      <w:r w:rsidRPr="00830187">
        <w:rPr>
          <w:rFonts w:hint="eastAsia"/>
          <w:color w:val="000000" w:themeColor="text1"/>
        </w:rPr>
        <w:lastRenderedPageBreak/>
        <w:t>遵守事項</w:t>
      </w:r>
    </w:p>
    <w:p w14:paraId="655B72D1" w14:textId="77777777" w:rsidR="00AD407A" w:rsidRPr="00830187" w:rsidRDefault="00AD407A" w:rsidP="000822C4">
      <w:pPr>
        <w:pStyle w:val="123"/>
        <w:numPr>
          <w:ilvl w:val="0"/>
          <w:numId w:val="188"/>
        </w:numPr>
        <w:rPr>
          <w:color w:val="000000" w:themeColor="text1"/>
        </w:rPr>
      </w:pPr>
      <w:bookmarkStart w:id="1328" w:name="_Toc124944735"/>
      <w:bookmarkStart w:id="1329" w:name="_Toc119601575"/>
      <w:r w:rsidRPr="00830187">
        <w:rPr>
          <w:rFonts w:hint="eastAsia"/>
          <w:color w:val="000000" w:themeColor="text1"/>
        </w:rPr>
        <w:t>情報システムの構築時の対策</w:t>
      </w:r>
      <w:bookmarkEnd w:id="1328"/>
      <w:bookmarkEnd w:id="1329"/>
    </w:p>
    <w:p w14:paraId="0050A5CE" w14:textId="77777777" w:rsidR="00AD407A" w:rsidRPr="00830187" w:rsidRDefault="00AD407A" w:rsidP="000822C4">
      <w:pPr>
        <w:pStyle w:val="abc0"/>
        <w:numPr>
          <w:ilvl w:val="0"/>
          <w:numId w:val="97"/>
        </w:numPr>
        <w:rPr>
          <w:color w:val="000000" w:themeColor="text1"/>
        </w:rPr>
      </w:pPr>
      <w:r w:rsidRPr="00830187">
        <w:rPr>
          <w:rFonts w:hint="eastAsia"/>
          <w:color w:val="000000" w:themeColor="text1"/>
        </w:rPr>
        <w:t>情報システムセキュリティ責任者は、情報システムの構築において、情報セキュリティの観点から必要な措置を講ずること。</w:t>
      </w:r>
    </w:p>
    <w:p w14:paraId="30F57633" w14:textId="77777777" w:rsidR="00AD407A" w:rsidRPr="00830187" w:rsidRDefault="00AD407A" w:rsidP="000822C4">
      <w:pPr>
        <w:pStyle w:val="abc0"/>
        <w:numPr>
          <w:ilvl w:val="0"/>
          <w:numId w:val="97"/>
        </w:numPr>
        <w:rPr>
          <w:color w:val="000000" w:themeColor="text1"/>
        </w:rPr>
      </w:pPr>
      <w:r w:rsidRPr="00830187">
        <w:rPr>
          <w:rFonts w:hint="eastAsia"/>
          <w:color w:val="000000" w:themeColor="text1"/>
        </w:rPr>
        <w:t>情報システムセキュリティ責任者は、構築した情報システムを運用保守段階へ移行するに当たり、</w:t>
      </w:r>
      <w:r w:rsidRPr="00830187">
        <w:rPr>
          <w:rStyle w:val="afffb"/>
          <w:rFonts w:hint="eastAsia"/>
          <w:b w:val="0"/>
          <w:color w:val="000000" w:themeColor="text1"/>
          <w:u w:val="none"/>
        </w:rPr>
        <w:t>移行手順及び移行環境</w:t>
      </w:r>
      <w:r w:rsidRPr="00830187">
        <w:rPr>
          <w:rFonts w:hint="eastAsia"/>
          <w:color w:val="000000" w:themeColor="text1"/>
        </w:rPr>
        <w:t>に関して、情報セキュリティの観点から必要な措置を講ずること。</w:t>
      </w:r>
    </w:p>
    <w:p w14:paraId="53C45C5E" w14:textId="77777777" w:rsidR="00AD407A" w:rsidRPr="00830187" w:rsidRDefault="00AD407A" w:rsidP="000822C4">
      <w:pPr>
        <w:pStyle w:val="abc0"/>
        <w:numPr>
          <w:ilvl w:val="0"/>
          <w:numId w:val="97"/>
        </w:numPr>
        <w:rPr>
          <w:color w:val="000000" w:themeColor="text1"/>
        </w:rPr>
      </w:pPr>
      <w:r w:rsidRPr="00830187">
        <w:rPr>
          <w:rFonts w:hint="eastAsia"/>
          <w:color w:val="000000" w:themeColor="text1"/>
        </w:rPr>
        <w:t>情報システムセキュリティ責任者は、</w:t>
      </w:r>
      <w:r w:rsidRPr="00830187">
        <w:rPr>
          <w:rStyle w:val="afffb"/>
          <w:rFonts w:hint="eastAsia"/>
          <w:b w:val="0"/>
          <w:color w:val="000000" w:themeColor="text1"/>
          <w:u w:val="none"/>
        </w:rPr>
        <w:t>情報システムを新規に構築し、又は更改する際には</w:t>
      </w:r>
      <w:r w:rsidRPr="00830187">
        <w:rPr>
          <w:rFonts w:hint="eastAsia"/>
          <w:color w:val="000000" w:themeColor="text1"/>
        </w:rPr>
        <w:t>、情報システム台帳のセキュリティ要件に係る内容を記録又は記載し、当該内容について統括情報セキュリティ責任者に報告すること。</w:t>
      </w:r>
    </w:p>
    <w:p w14:paraId="2F186235" w14:textId="77777777" w:rsidR="00AD407A" w:rsidRPr="00830187" w:rsidRDefault="00AD407A" w:rsidP="000822C4">
      <w:pPr>
        <w:pStyle w:val="abc0"/>
        <w:numPr>
          <w:ilvl w:val="0"/>
          <w:numId w:val="97"/>
        </w:numPr>
        <w:rPr>
          <w:color w:val="000000" w:themeColor="text1"/>
        </w:rPr>
      </w:pPr>
      <w:r w:rsidRPr="00830187">
        <w:rPr>
          <w:rFonts w:hint="eastAsia"/>
          <w:color w:val="000000" w:themeColor="text1"/>
        </w:rPr>
        <w:t>情報システムセキュリティ責任者は、所管する情報システムの情報セキュリティ対策を実施するために必要となる文書として、以下を全て含む</w:t>
      </w:r>
      <w:r w:rsidRPr="00830187">
        <w:rPr>
          <w:rStyle w:val="afffb"/>
          <w:rFonts w:hint="eastAsia"/>
          <w:b w:val="0"/>
          <w:color w:val="000000" w:themeColor="text1"/>
          <w:u w:val="none"/>
        </w:rPr>
        <w:t>情報システム関連文書を整備する</w:t>
      </w:r>
      <w:r w:rsidRPr="00830187">
        <w:rPr>
          <w:rFonts w:hint="eastAsia"/>
          <w:color w:val="000000" w:themeColor="text1"/>
        </w:rPr>
        <w:t>こと。</w:t>
      </w:r>
    </w:p>
    <w:p w14:paraId="557C5FD9" w14:textId="77777777" w:rsidR="00AD407A" w:rsidRPr="00830187" w:rsidRDefault="00AD407A" w:rsidP="00AD407A">
      <w:pPr>
        <w:pStyle w:val="a4"/>
        <w:rPr>
          <w:color w:val="000000" w:themeColor="text1"/>
        </w:rPr>
      </w:pPr>
      <w:r w:rsidRPr="00830187">
        <w:rPr>
          <w:rFonts w:hint="eastAsia"/>
          <w:color w:val="000000" w:themeColor="text1"/>
        </w:rPr>
        <w:t>情報システムを構成するサーバ装置及び端末関連情報</w:t>
      </w:r>
    </w:p>
    <w:p w14:paraId="1F75E472" w14:textId="77777777" w:rsidR="00AD407A" w:rsidRPr="00830187" w:rsidRDefault="00AD407A" w:rsidP="00AD407A">
      <w:pPr>
        <w:pStyle w:val="a4"/>
        <w:rPr>
          <w:color w:val="000000" w:themeColor="text1"/>
        </w:rPr>
      </w:pPr>
      <w:r w:rsidRPr="00830187">
        <w:rPr>
          <w:rFonts w:hint="eastAsia"/>
          <w:color w:val="000000" w:themeColor="text1"/>
        </w:rPr>
        <w:t>情報システムを構成する通信回線及び通信回線装置関連情報</w:t>
      </w:r>
    </w:p>
    <w:p w14:paraId="08C9B060" w14:textId="77777777" w:rsidR="00AD407A" w:rsidRPr="00830187" w:rsidRDefault="00AD407A" w:rsidP="00AD407A">
      <w:pPr>
        <w:pStyle w:val="abc0"/>
        <w:rPr>
          <w:color w:val="000000" w:themeColor="text1"/>
        </w:rPr>
      </w:pPr>
      <w:r w:rsidRPr="00830187">
        <w:rPr>
          <w:rFonts w:hint="eastAsia"/>
          <w:color w:val="000000" w:themeColor="text1"/>
        </w:rPr>
        <w:t>情報システムセキュリティ責任者は、所管する情報システムの情報セキュリティ対策を実施するために必要となる文書として、以下を全て含む実施手順を整備すること。</w:t>
      </w:r>
    </w:p>
    <w:p w14:paraId="3C8006E0" w14:textId="77777777" w:rsidR="00AD407A" w:rsidRPr="00830187" w:rsidRDefault="00AD407A" w:rsidP="00AD407A">
      <w:pPr>
        <w:pStyle w:val="a4"/>
        <w:rPr>
          <w:color w:val="000000" w:themeColor="text1"/>
        </w:rPr>
      </w:pPr>
      <w:r w:rsidRPr="00830187">
        <w:rPr>
          <w:rFonts w:hint="eastAsia"/>
          <w:color w:val="000000" w:themeColor="text1"/>
        </w:rPr>
        <w:t>情報システム構成要素ごとの情報セキュリティ水準の維持に関する手順</w:t>
      </w:r>
    </w:p>
    <w:p w14:paraId="16949B77" w14:textId="77777777" w:rsidR="00AD407A" w:rsidRPr="00830187" w:rsidRDefault="00AD407A" w:rsidP="00AD407A">
      <w:pPr>
        <w:pStyle w:val="a4"/>
        <w:rPr>
          <w:rStyle w:val="afffb"/>
          <w:b w:val="0"/>
          <w:color w:val="000000" w:themeColor="text1"/>
          <w:u w:val="none"/>
        </w:rPr>
      </w:pPr>
      <w:r w:rsidRPr="00830187">
        <w:rPr>
          <w:rStyle w:val="afffb"/>
          <w:rFonts w:hint="eastAsia"/>
          <w:b w:val="0"/>
          <w:color w:val="000000" w:themeColor="text1"/>
          <w:u w:val="none"/>
        </w:rPr>
        <w:t>情報セキュリティインシデントを認知した際の対処手順</w:t>
      </w:r>
    </w:p>
    <w:p w14:paraId="5E1CE0C5" w14:textId="77777777" w:rsidR="00AD407A" w:rsidRPr="00830187" w:rsidRDefault="00AD407A" w:rsidP="00AD407A">
      <w:pPr>
        <w:pStyle w:val="a4"/>
        <w:rPr>
          <w:color w:val="000000" w:themeColor="text1"/>
        </w:rPr>
      </w:pPr>
      <w:r w:rsidRPr="00830187">
        <w:rPr>
          <w:rFonts w:hint="eastAsia"/>
          <w:color w:val="000000" w:themeColor="text1"/>
        </w:rPr>
        <w:t>情報システムが停止した際の復旧手順</w:t>
      </w:r>
    </w:p>
    <w:p w14:paraId="24C8F5B8" w14:textId="1E720AF3" w:rsidR="00B97676" w:rsidRPr="00830187" w:rsidRDefault="00B97676" w:rsidP="00AD407A">
      <w:pPr>
        <w:rPr>
          <w:color w:val="000000" w:themeColor="text1"/>
        </w:rPr>
      </w:pPr>
    </w:p>
    <w:p w14:paraId="4F4E0C8E" w14:textId="77777777" w:rsidR="00AD407A" w:rsidRPr="00830187" w:rsidRDefault="00AD407A" w:rsidP="00FC56F9">
      <w:pPr>
        <w:pStyle w:val="123"/>
        <w:rPr>
          <w:color w:val="000000" w:themeColor="text1"/>
        </w:rPr>
      </w:pPr>
      <w:bookmarkStart w:id="1330" w:name="_Toc124944736"/>
      <w:bookmarkStart w:id="1331" w:name="_Toc119601576"/>
      <w:r w:rsidRPr="00830187">
        <w:rPr>
          <w:rFonts w:hint="eastAsia"/>
          <w:color w:val="000000" w:themeColor="text1"/>
        </w:rPr>
        <w:t>納品検査時の対策</w:t>
      </w:r>
      <w:bookmarkEnd w:id="1330"/>
      <w:bookmarkEnd w:id="1331"/>
    </w:p>
    <w:p w14:paraId="00447FAD" w14:textId="77777777" w:rsidR="00AD407A" w:rsidRPr="00830187" w:rsidRDefault="00AD407A" w:rsidP="000822C4">
      <w:pPr>
        <w:pStyle w:val="abc0"/>
        <w:numPr>
          <w:ilvl w:val="0"/>
          <w:numId w:val="98"/>
        </w:numPr>
        <w:rPr>
          <w:color w:val="000000" w:themeColor="text1"/>
        </w:rPr>
      </w:pPr>
      <w:r w:rsidRPr="00830187">
        <w:rPr>
          <w:rFonts w:hint="eastAsia"/>
          <w:color w:val="000000" w:themeColor="text1"/>
        </w:rPr>
        <w:t>情報システムセキュリティ責任者は、機器等の納入時又は情報システムの受入れ時の確認・検査において、調達仕様書等定められた検査手続に従い、</w:t>
      </w:r>
      <w:r w:rsidRPr="00830187">
        <w:rPr>
          <w:rStyle w:val="afffb"/>
          <w:rFonts w:hint="eastAsia"/>
          <w:b w:val="0"/>
          <w:color w:val="000000" w:themeColor="text1"/>
          <w:u w:val="none"/>
        </w:rPr>
        <w:t>情報セキュリティ対策に係る要件が満たされていることを確認する</w:t>
      </w:r>
      <w:r w:rsidRPr="00830187">
        <w:rPr>
          <w:rFonts w:hint="eastAsia"/>
          <w:color w:val="000000" w:themeColor="text1"/>
        </w:rPr>
        <w:t>こと。</w:t>
      </w:r>
    </w:p>
    <w:p w14:paraId="5EE2CC63" w14:textId="77777777" w:rsidR="00AD407A" w:rsidRPr="00830187" w:rsidRDefault="00AD407A" w:rsidP="00AD407A">
      <w:pPr>
        <w:pStyle w:val="abc0"/>
        <w:rPr>
          <w:color w:val="000000" w:themeColor="text1"/>
        </w:rPr>
      </w:pPr>
      <w:r w:rsidRPr="00830187">
        <w:rPr>
          <w:rFonts w:hint="eastAsia"/>
          <w:color w:val="000000" w:themeColor="text1"/>
        </w:rPr>
        <w:t>情報システムセキュリティ責任者は、情報システムが構築段階から運用保守段階へ移行する際に、当該情報システムの開発事業者から運用保守事業者へ引継がれる項目に、</w:t>
      </w:r>
      <w:r w:rsidRPr="00830187">
        <w:rPr>
          <w:rStyle w:val="afffb"/>
          <w:rFonts w:hint="eastAsia"/>
          <w:b w:val="0"/>
          <w:color w:val="000000" w:themeColor="text1"/>
          <w:u w:val="none"/>
        </w:rPr>
        <w:t>情報セキュリティ対策に必要な内容が含まれている</w:t>
      </w:r>
      <w:r w:rsidRPr="00830187">
        <w:rPr>
          <w:rFonts w:hint="eastAsia"/>
          <w:color w:val="000000" w:themeColor="text1"/>
        </w:rPr>
        <w:t>ことを確認すること。</w:t>
      </w:r>
    </w:p>
    <w:p w14:paraId="374CC533" w14:textId="77777777" w:rsidR="00AD407A" w:rsidRPr="00830187" w:rsidRDefault="00AD407A" w:rsidP="00AD407A">
      <w:pPr>
        <w:rPr>
          <w:color w:val="000000" w:themeColor="text1"/>
        </w:rPr>
      </w:pPr>
    </w:p>
    <w:p w14:paraId="0234F3CE" w14:textId="2A3A0A7D" w:rsidR="00B97676" w:rsidRPr="00830187" w:rsidRDefault="00B97676" w:rsidP="006A4211">
      <w:pPr>
        <w:pStyle w:val="3"/>
        <w:spacing w:before="328" w:after="328"/>
        <w:ind w:left="846" w:hanging="846"/>
        <w:rPr>
          <w:color w:val="000000" w:themeColor="text1"/>
        </w:rPr>
      </w:pPr>
      <w:bookmarkStart w:id="1332" w:name="_Toc381956528"/>
      <w:bookmarkStart w:id="1333" w:name="_Toc492394368"/>
      <w:bookmarkStart w:id="1334" w:name="_Toc492397384"/>
      <w:bookmarkStart w:id="1335" w:name="_Toc492398756"/>
      <w:bookmarkStart w:id="1336" w:name="_Toc492401230"/>
      <w:bookmarkStart w:id="1337" w:name="_Toc492406671"/>
      <w:bookmarkStart w:id="1338" w:name="_Toc500851096"/>
      <w:bookmarkStart w:id="1339" w:name="_Toc57825356"/>
      <w:bookmarkStart w:id="1340" w:name="_Toc504562149"/>
      <w:bookmarkStart w:id="1341" w:name="_Toc66779803"/>
      <w:bookmarkStart w:id="1342" w:name="_Toc74760221"/>
      <w:bookmarkStart w:id="1343" w:name="_Toc119601577"/>
      <w:bookmarkStart w:id="1344" w:name="_Toc122028607"/>
      <w:bookmarkStart w:id="1345" w:name="_Toc123805725"/>
      <w:bookmarkStart w:id="1346" w:name="_Toc125400005"/>
      <w:bookmarkStart w:id="1347" w:name="_Toc132128444"/>
      <w:bookmarkStart w:id="1348" w:name="_Toc137215174"/>
      <w:r w:rsidRPr="00830187">
        <w:rPr>
          <w:rFonts w:hint="eastAsia"/>
          <w:color w:val="000000" w:themeColor="text1"/>
        </w:rPr>
        <w:t>情報システムの運用・保守</w:t>
      </w:r>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p>
    <w:p w14:paraId="2829F9E2" w14:textId="77777777" w:rsidR="00AD407A" w:rsidRPr="00830187" w:rsidRDefault="00AD407A" w:rsidP="00AD407A">
      <w:pPr>
        <w:pStyle w:val="ab"/>
        <w:rPr>
          <w:color w:val="000000" w:themeColor="text1"/>
        </w:rPr>
      </w:pPr>
      <w:r w:rsidRPr="00830187">
        <w:rPr>
          <w:rFonts w:hint="eastAsia"/>
          <w:color w:val="000000" w:themeColor="text1"/>
        </w:rPr>
        <w:t>目的・趣旨</w:t>
      </w:r>
    </w:p>
    <w:p w14:paraId="6D641782" w14:textId="77777777" w:rsidR="00AD407A" w:rsidRPr="00830187" w:rsidRDefault="00AD407A" w:rsidP="00AD407A">
      <w:pPr>
        <w:pStyle w:val="ac"/>
        <w:rPr>
          <w:color w:val="000000" w:themeColor="text1"/>
        </w:rPr>
      </w:pPr>
      <w:r w:rsidRPr="00830187">
        <w:rPr>
          <w:rFonts w:hint="eastAsia"/>
          <w:color w:val="000000" w:themeColor="text1"/>
        </w:rPr>
        <w:t>情報システムの運用段階に移るに当たり、企画又は調達・構築時に決定したセキュリティ要件が適切に運用されるように、人的な運用体制を整備し、機器等のパラメータが正しく設定されていることの定期的な確認、運用・保守に係る作業記録の管理等を実施する必要がある。</w:t>
      </w:r>
    </w:p>
    <w:p w14:paraId="33E6D036" w14:textId="77777777" w:rsidR="00AD407A" w:rsidRPr="00830187" w:rsidRDefault="00AD407A" w:rsidP="00AD407A">
      <w:pPr>
        <w:pStyle w:val="ac"/>
        <w:rPr>
          <w:color w:val="000000" w:themeColor="text1"/>
        </w:rPr>
      </w:pPr>
      <w:r w:rsidRPr="00830187">
        <w:rPr>
          <w:rFonts w:hint="eastAsia"/>
          <w:color w:val="000000" w:themeColor="text1"/>
        </w:rPr>
        <w:t>情報システムにおける情報セキュリティインシデントは一般的に運用時に発生することが大半であることから、適宜情報システムの情報セキュリティ対策の実効性を確認するた</w:t>
      </w:r>
      <w:r w:rsidRPr="00830187">
        <w:rPr>
          <w:rFonts w:hint="eastAsia"/>
          <w:color w:val="000000" w:themeColor="text1"/>
        </w:rPr>
        <w:lastRenderedPageBreak/>
        <w:t>めに、情報システムの運用状況を監視することも重要である。</w:t>
      </w:r>
    </w:p>
    <w:p w14:paraId="38CE765E" w14:textId="77777777" w:rsidR="00AD407A" w:rsidRPr="00830187" w:rsidRDefault="00AD407A" w:rsidP="00AD407A">
      <w:pPr>
        <w:pStyle w:val="ac"/>
        <w:rPr>
          <w:color w:val="000000" w:themeColor="text1"/>
        </w:rPr>
      </w:pPr>
      <w:r w:rsidRPr="00830187">
        <w:rPr>
          <w:rFonts w:hint="eastAsia"/>
          <w:color w:val="000000" w:themeColor="text1"/>
        </w:rPr>
        <w:t>また、情報システムの保守作業においても運用作業と同様に情報セキュリティ対策が適切に実施される必要がある。保守作業を個別に委託する場合等においても、対策基準に基づく情報セキュリティ対策について適切に措置を講ずることが求められる。なお、情報システムの運用・保守を業務委託する場合は、</w:t>
      </w:r>
      <w:r w:rsidRPr="00830187">
        <w:rPr>
          <w:rFonts w:hint="eastAsia"/>
          <w:color w:val="000000" w:themeColor="text1"/>
        </w:rPr>
        <w:t>4.1</w:t>
      </w:r>
      <w:r w:rsidRPr="00830187">
        <w:rPr>
          <w:rFonts w:hint="eastAsia"/>
          <w:color w:val="000000" w:themeColor="text1"/>
        </w:rPr>
        <w:t>「業務委託」を参照のこと。</w:t>
      </w:r>
    </w:p>
    <w:p w14:paraId="639FCA50" w14:textId="67228BB7" w:rsidR="00AD407A" w:rsidRPr="00830187" w:rsidRDefault="00AD407A" w:rsidP="00AD407A">
      <w:pPr>
        <w:pStyle w:val="ac"/>
        <w:rPr>
          <w:color w:val="000000" w:themeColor="text1"/>
        </w:rPr>
      </w:pPr>
      <w:r w:rsidRPr="00830187">
        <w:rPr>
          <w:rFonts w:hint="eastAsia"/>
          <w:color w:val="000000" w:themeColor="text1"/>
        </w:rPr>
        <w:t>さらに、クラウドサービスを利用して構築された情報システムの運用・保守をする場合は、</w:t>
      </w:r>
      <w:r w:rsidRPr="00830187">
        <w:rPr>
          <w:rFonts w:hint="eastAsia"/>
          <w:color w:val="000000" w:themeColor="text1"/>
        </w:rPr>
        <w:t>4.2</w:t>
      </w:r>
      <w:r w:rsidRPr="00830187">
        <w:rPr>
          <w:rFonts w:hint="eastAsia"/>
          <w:color w:val="000000" w:themeColor="text1"/>
        </w:rPr>
        <w:t>「クラウドサービス」、政府共通利用型システムを利用して構築された情報システムを運用・保守する場合は、</w:t>
      </w:r>
      <w:r w:rsidRPr="00830187">
        <w:rPr>
          <w:rFonts w:hint="eastAsia"/>
          <w:color w:val="000000" w:themeColor="text1"/>
        </w:rPr>
        <w:t>5.4</w:t>
      </w:r>
      <w:r w:rsidRPr="00830187">
        <w:rPr>
          <w:rFonts w:hint="eastAsia"/>
          <w:color w:val="000000" w:themeColor="text1"/>
        </w:rPr>
        <w:t>「政府共通利用型システム」を参照すること。</w:t>
      </w:r>
    </w:p>
    <w:p w14:paraId="04215AEC" w14:textId="77777777" w:rsidR="00AD407A" w:rsidRPr="00830187" w:rsidRDefault="00AD407A" w:rsidP="00AD407A">
      <w:pPr>
        <w:pStyle w:val="ac"/>
        <w:rPr>
          <w:color w:val="000000" w:themeColor="text1"/>
        </w:rPr>
      </w:pPr>
    </w:p>
    <w:p w14:paraId="0EA9CCE1" w14:textId="77777777" w:rsidR="00AD407A" w:rsidRPr="00830187" w:rsidRDefault="00AD407A" w:rsidP="00AD407A">
      <w:pPr>
        <w:pStyle w:val="af"/>
        <w:rPr>
          <w:color w:val="000000" w:themeColor="text1"/>
        </w:rPr>
      </w:pPr>
      <w:r w:rsidRPr="00830187">
        <w:rPr>
          <w:rFonts w:hint="eastAsia"/>
          <w:color w:val="000000" w:themeColor="text1"/>
        </w:rPr>
        <w:t>遵守事項</w:t>
      </w:r>
    </w:p>
    <w:p w14:paraId="23258F9C" w14:textId="77777777" w:rsidR="00AD407A" w:rsidRPr="00830187" w:rsidRDefault="00AD407A" w:rsidP="000822C4">
      <w:pPr>
        <w:pStyle w:val="123"/>
        <w:numPr>
          <w:ilvl w:val="0"/>
          <w:numId w:val="189"/>
        </w:numPr>
        <w:rPr>
          <w:color w:val="000000" w:themeColor="text1"/>
        </w:rPr>
      </w:pPr>
      <w:bookmarkStart w:id="1349" w:name="_Toc124944738"/>
      <w:bookmarkStart w:id="1350" w:name="_Toc119601578"/>
      <w:r w:rsidRPr="00830187">
        <w:rPr>
          <w:rFonts w:hint="eastAsia"/>
          <w:color w:val="000000" w:themeColor="text1"/>
        </w:rPr>
        <w:t>情報システムの運用・保守時の対策</w:t>
      </w:r>
      <w:bookmarkEnd w:id="1349"/>
      <w:bookmarkEnd w:id="1350"/>
    </w:p>
    <w:p w14:paraId="73030C2A" w14:textId="77777777" w:rsidR="00AD407A" w:rsidRPr="00830187" w:rsidRDefault="00AD407A" w:rsidP="000822C4">
      <w:pPr>
        <w:pStyle w:val="abc0"/>
        <w:numPr>
          <w:ilvl w:val="0"/>
          <w:numId w:val="99"/>
        </w:numPr>
        <w:rPr>
          <w:color w:val="000000" w:themeColor="text1"/>
        </w:rPr>
      </w:pPr>
      <w:r w:rsidRPr="00830187">
        <w:rPr>
          <w:rFonts w:hint="eastAsia"/>
          <w:color w:val="000000" w:themeColor="text1"/>
        </w:rPr>
        <w:t>情報システムセキュリティ責任者は、情報システムの運用・保守において、情報システムに実装された監視を含むセキュリティ機能を適切に運用すること。</w:t>
      </w:r>
    </w:p>
    <w:p w14:paraId="56F6A5D0" w14:textId="77777777" w:rsidR="00AD407A" w:rsidRPr="00830187" w:rsidRDefault="00AD407A" w:rsidP="000822C4">
      <w:pPr>
        <w:pStyle w:val="abc0"/>
        <w:numPr>
          <w:ilvl w:val="0"/>
          <w:numId w:val="99"/>
        </w:numPr>
        <w:rPr>
          <w:color w:val="000000" w:themeColor="text1"/>
        </w:rPr>
      </w:pPr>
      <w:r w:rsidRPr="00830187">
        <w:rPr>
          <w:rFonts w:hint="eastAsia"/>
          <w:color w:val="000000" w:themeColor="text1"/>
        </w:rPr>
        <w:t>情報システムセキュリティ責任者は、不正な行為及び意図しない情報システムへのアクセス等の事象が発生した際に追跡できるように、運用・保守に係る作業についての記録を管理し、運用・保守によって機器の構成や設定情報等に変更があった場合は、情報セキュリティ対策が適切であるか確認し、必要に応じて見直すこと。</w:t>
      </w:r>
    </w:p>
    <w:p w14:paraId="4F43EE75" w14:textId="77777777" w:rsidR="00AD407A" w:rsidRPr="00830187" w:rsidRDefault="00AD407A" w:rsidP="000822C4">
      <w:pPr>
        <w:pStyle w:val="abc0"/>
        <w:numPr>
          <w:ilvl w:val="0"/>
          <w:numId w:val="99"/>
        </w:numPr>
        <w:rPr>
          <w:color w:val="000000" w:themeColor="text1"/>
        </w:rPr>
      </w:pPr>
      <w:r w:rsidRPr="00830187">
        <w:rPr>
          <w:rFonts w:hint="eastAsia"/>
          <w:color w:val="000000" w:themeColor="text1"/>
        </w:rPr>
        <w:t>情報システムセキュリティ責任者は、情報システムの運用・保守において、情報システム台帳及び関連文書の内容に変更が生じた場合、情報システム台帳及び関連文書を更新又は修正すること。なお、情報システム台帳を更新又は修正した場合は、統括情報セキュリティ責任者へ報告すること。</w:t>
      </w:r>
    </w:p>
    <w:p w14:paraId="7C1FECCC" w14:textId="77777777" w:rsidR="00AD407A" w:rsidRPr="00830187" w:rsidRDefault="00AD407A" w:rsidP="000822C4">
      <w:pPr>
        <w:pStyle w:val="abc0"/>
        <w:numPr>
          <w:ilvl w:val="0"/>
          <w:numId w:val="99"/>
        </w:numPr>
        <w:rPr>
          <w:color w:val="000000" w:themeColor="text1"/>
        </w:rPr>
      </w:pPr>
      <w:r w:rsidRPr="00830187">
        <w:rPr>
          <w:rFonts w:hint="eastAsia"/>
          <w:color w:val="000000" w:themeColor="text1"/>
        </w:rPr>
        <w:t>情報システムセキュリティ責任者は、情報システムの情報セキュリティ対策について新たな脅威の出現、運用、監視等の状況により見直しを適時検討し、必要な措置を講ずること。</w:t>
      </w:r>
    </w:p>
    <w:p w14:paraId="6FCC3655" w14:textId="77777777" w:rsidR="00AD407A" w:rsidRPr="00830187" w:rsidRDefault="00AD407A" w:rsidP="000822C4">
      <w:pPr>
        <w:pStyle w:val="abc0"/>
        <w:numPr>
          <w:ilvl w:val="0"/>
          <w:numId w:val="99"/>
        </w:numPr>
        <w:rPr>
          <w:color w:val="000000" w:themeColor="text1"/>
        </w:rPr>
      </w:pPr>
      <w:r w:rsidRPr="00830187">
        <w:rPr>
          <w:rFonts w:hint="eastAsia"/>
          <w:color w:val="000000" w:themeColor="text1"/>
        </w:rPr>
        <w:t>情報システムセキュリティ責任者は、要安定情報を取り扱う情報システムについて、危機的事象発生時に適切な対処が行えるよう運用をすること。</w:t>
      </w:r>
    </w:p>
    <w:p w14:paraId="4769DA91" w14:textId="77777777" w:rsidR="00AD407A" w:rsidRPr="00830187" w:rsidRDefault="00AD407A" w:rsidP="00AD407A">
      <w:pPr>
        <w:rPr>
          <w:color w:val="000000" w:themeColor="text1"/>
        </w:rPr>
      </w:pPr>
    </w:p>
    <w:p w14:paraId="14B45178" w14:textId="77777777" w:rsidR="00B97676" w:rsidRPr="00830187" w:rsidRDefault="00B97676" w:rsidP="00FB060A">
      <w:pPr>
        <w:pStyle w:val="3"/>
        <w:spacing w:before="328" w:after="328"/>
        <w:ind w:left="846" w:hanging="846"/>
        <w:rPr>
          <w:color w:val="000000" w:themeColor="text1"/>
        </w:rPr>
      </w:pPr>
      <w:bookmarkStart w:id="1351" w:name="_Toc381956530"/>
      <w:bookmarkStart w:id="1352" w:name="_Toc492394370"/>
      <w:bookmarkStart w:id="1353" w:name="_Toc492397386"/>
      <w:bookmarkStart w:id="1354" w:name="_Toc492398758"/>
      <w:bookmarkStart w:id="1355" w:name="_Toc492401232"/>
      <w:bookmarkStart w:id="1356" w:name="_Toc492406673"/>
      <w:bookmarkStart w:id="1357" w:name="_Toc500851098"/>
      <w:bookmarkStart w:id="1358" w:name="_Toc57825358"/>
      <w:bookmarkStart w:id="1359" w:name="_Toc504562151"/>
      <w:bookmarkStart w:id="1360" w:name="_Toc66779805"/>
      <w:bookmarkStart w:id="1361" w:name="_Toc74760223"/>
      <w:bookmarkStart w:id="1362" w:name="_Toc119601579"/>
      <w:bookmarkStart w:id="1363" w:name="_Toc122028609"/>
      <w:bookmarkStart w:id="1364" w:name="_Toc123805727"/>
      <w:bookmarkStart w:id="1365" w:name="_Toc125400006"/>
      <w:bookmarkStart w:id="1366" w:name="_Toc132128445"/>
      <w:bookmarkStart w:id="1367" w:name="_Toc137215175"/>
      <w:r w:rsidRPr="00830187">
        <w:rPr>
          <w:rFonts w:hint="eastAsia"/>
          <w:color w:val="000000" w:themeColor="text1"/>
        </w:rPr>
        <w:t>情報システムの更改・廃棄</w:t>
      </w:r>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14:paraId="0688D890" w14:textId="77777777" w:rsidR="00AD407A" w:rsidRPr="00830187" w:rsidRDefault="00AD407A" w:rsidP="00AD407A">
      <w:pPr>
        <w:pStyle w:val="ab"/>
        <w:rPr>
          <w:color w:val="000000" w:themeColor="text1"/>
        </w:rPr>
      </w:pPr>
      <w:r w:rsidRPr="00830187">
        <w:rPr>
          <w:rFonts w:hint="eastAsia"/>
          <w:color w:val="000000" w:themeColor="text1"/>
        </w:rPr>
        <w:t>目的・趣旨</w:t>
      </w:r>
    </w:p>
    <w:p w14:paraId="4AE8B659" w14:textId="77777777" w:rsidR="00AD407A" w:rsidRPr="00830187" w:rsidRDefault="00AD407A" w:rsidP="00AD407A">
      <w:pPr>
        <w:pStyle w:val="ac"/>
        <w:rPr>
          <w:color w:val="000000" w:themeColor="text1"/>
        </w:rPr>
      </w:pPr>
      <w:r w:rsidRPr="00830187">
        <w:rPr>
          <w:rFonts w:hint="eastAsia"/>
          <w:color w:val="000000" w:themeColor="text1"/>
        </w:rPr>
        <w:t>情報システムの更改・廃棄において、情報システムに記録されている機密性の高い情報が廃棄又は再利用の過程において外部に漏えいすることを回避する必要がある。</w:t>
      </w:r>
    </w:p>
    <w:p w14:paraId="5CA84A59" w14:textId="77777777" w:rsidR="00AD407A" w:rsidRPr="00830187" w:rsidRDefault="00AD407A" w:rsidP="00AD407A">
      <w:pPr>
        <w:pStyle w:val="ac"/>
        <w:rPr>
          <w:color w:val="000000" w:themeColor="text1"/>
        </w:rPr>
      </w:pPr>
      <w:r w:rsidRPr="00830187">
        <w:rPr>
          <w:rFonts w:hint="eastAsia"/>
          <w:color w:val="000000" w:themeColor="text1"/>
        </w:rPr>
        <w:t>情報システムに機密性の高い情報が記録されている場合や、格付や取扱制限を完全に把握できていない場合等においては、記録されている情報の完全な抹消等の措置を講ずることが必要となる。</w:t>
      </w:r>
    </w:p>
    <w:p w14:paraId="3F392641" w14:textId="77777777" w:rsidR="00AD407A" w:rsidRPr="00830187" w:rsidRDefault="00AD407A" w:rsidP="00AD407A">
      <w:pPr>
        <w:pStyle w:val="ac"/>
        <w:rPr>
          <w:color w:val="000000" w:themeColor="text1"/>
        </w:rPr>
      </w:pPr>
    </w:p>
    <w:p w14:paraId="0E7D5100" w14:textId="77777777" w:rsidR="00AD407A" w:rsidRPr="00830187" w:rsidRDefault="00AD407A" w:rsidP="00AD407A">
      <w:pPr>
        <w:pStyle w:val="af"/>
        <w:rPr>
          <w:color w:val="000000" w:themeColor="text1"/>
        </w:rPr>
      </w:pPr>
      <w:r w:rsidRPr="00830187">
        <w:rPr>
          <w:rFonts w:hint="eastAsia"/>
          <w:color w:val="000000" w:themeColor="text1"/>
        </w:rPr>
        <w:t>遵守事項</w:t>
      </w:r>
    </w:p>
    <w:p w14:paraId="7899281E" w14:textId="77777777" w:rsidR="00AD407A" w:rsidRPr="00830187" w:rsidRDefault="00AD407A" w:rsidP="000822C4">
      <w:pPr>
        <w:pStyle w:val="123"/>
        <w:numPr>
          <w:ilvl w:val="0"/>
          <w:numId w:val="190"/>
        </w:numPr>
        <w:rPr>
          <w:color w:val="000000" w:themeColor="text1"/>
        </w:rPr>
      </w:pPr>
      <w:bookmarkStart w:id="1368" w:name="_Toc124944740"/>
      <w:bookmarkStart w:id="1369" w:name="_Toc119601580"/>
      <w:r w:rsidRPr="00830187">
        <w:rPr>
          <w:rFonts w:hint="eastAsia"/>
          <w:color w:val="000000" w:themeColor="text1"/>
        </w:rPr>
        <w:t>情報システムの更改・廃棄時の対策</w:t>
      </w:r>
      <w:bookmarkEnd w:id="1368"/>
      <w:bookmarkEnd w:id="1369"/>
    </w:p>
    <w:p w14:paraId="26A4ECCE" w14:textId="510835FA" w:rsidR="00AD407A" w:rsidRPr="00830187" w:rsidRDefault="00AD407A" w:rsidP="000822C4">
      <w:pPr>
        <w:pStyle w:val="abc0"/>
        <w:numPr>
          <w:ilvl w:val="0"/>
          <w:numId w:val="100"/>
        </w:numPr>
        <w:rPr>
          <w:color w:val="000000" w:themeColor="text1"/>
        </w:rPr>
      </w:pPr>
      <w:r w:rsidRPr="00830187">
        <w:rPr>
          <w:rFonts w:hint="eastAsia"/>
          <w:color w:val="000000" w:themeColor="text1"/>
        </w:rPr>
        <w:t>情報システムセキュリティ責任者は、情報システムの更改又は廃棄を行う場合は、</w:t>
      </w:r>
      <w:r w:rsidRPr="00830187">
        <w:rPr>
          <w:rFonts w:hint="eastAsia"/>
          <w:color w:val="000000" w:themeColor="text1"/>
        </w:rPr>
        <w:lastRenderedPageBreak/>
        <w:t>当該情報システムに保存されている情報について、当該情報の格付及び取扱制限を考慮した上で、以下</w:t>
      </w:r>
      <w:r w:rsidR="002469C0" w:rsidRPr="00830187">
        <w:rPr>
          <w:rFonts w:hint="eastAsia"/>
          <w:color w:val="000000" w:themeColor="text1"/>
        </w:rPr>
        <w:t>を</w:t>
      </w:r>
      <w:r w:rsidRPr="00830187">
        <w:rPr>
          <w:rFonts w:hint="eastAsia"/>
          <w:color w:val="000000" w:themeColor="text1"/>
        </w:rPr>
        <w:t>全て含む措置を適切に講ずること。</w:t>
      </w:r>
    </w:p>
    <w:p w14:paraId="201D4F83" w14:textId="77777777" w:rsidR="00AD407A" w:rsidRPr="00830187" w:rsidRDefault="00AD407A" w:rsidP="00AD407A">
      <w:pPr>
        <w:pStyle w:val="a4"/>
        <w:rPr>
          <w:color w:val="000000" w:themeColor="text1"/>
        </w:rPr>
      </w:pPr>
      <w:r w:rsidRPr="00830187">
        <w:rPr>
          <w:rFonts w:hint="eastAsia"/>
          <w:color w:val="000000" w:themeColor="text1"/>
        </w:rPr>
        <w:t>情報システム更改時の</w:t>
      </w:r>
      <w:r w:rsidRPr="00830187">
        <w:rPr>
          <w:rStyle w:val="afffb"/>
          <w:rFonts w:hint="eastAsia"/>
          <w:b w:val="0"/>
          <w:color w:val="000000" w:themeColor="text1"/>
          <w:u w:val="none"/>
        </w:rPr>
        <w:t>情報の移行</w:t>
      </w:r>
      <w:r w:rsidRPr="00830187">
        <w:rPr>
          <w:rFonts w:hint="eastAsia"/>
          <w:color w:val="000000" w:themeColor="text1"/>
        </w:rPr>
        <w:t>作業における情報セキュリティ対策</w:t>
      </w:r>
    </w:p>
    <w:p w14:paraId="1F8022AB" w14:textId="77777777" w:rsidR="00AD407A" w:rsidRPr="00830187" w:rsidRDefault="00AD407A" w:rsidP="00AD407A">
      <w:pPr>
        <w:pStyle w:val="a4"/>
        <w:rPr>
          <w:color w:val="000000" w:themeColor="text1"/>
        </w:rPr>
      </w:pPr>
      <w:r w:rsidRPr="00830187">
        <w:rPr>
          <w:rFonts w:hint="eastAsia"/>
          <w:color w:val="000000" w:themeColor="text1"/>
        </w:rPr>
        <w:t>情報システム廃棄時の不要な</w:t>
      </w:r>
      <w:r w:rsidRPr="00830187">
        <w:rPr>
          <w:rStyle w:val="afffb"/>
          <w:rFonts w:hint="eastAsia"/>
          <w:b w:val="0"/>
          <w:color w:val="000000" w:themeColor="text1"/>
          <w:u w:val="none"/>
        </w:rPr>
        <w:t>情報の抹消</w:t>
      </w:r>
    </w:p>
    <w:p w14:paraId="0BA31FF6" w14:textId="77777777" w:rsidR="00AD407A" w:rsidRPr="00830187" w:rsidRDefault="00AD407A" w:rsidP="00AD407A">
      <w:pPr>
        <w:rPr>
          <w:color w:val="000000" w:themeColor="text1"/>
        </w:rPr>
      </w:pPr>
    </w:p>
    <w:p w14:paraId="66FD40ED" w14:textId="77777777" w:rsidR="00B97676" w:rsidRPr="00830187" w:rsidRDefault="00B97676" w:rsidP="00FB060A">
      <w:pPr>
        <w:pStyle w:val="3"/>
        <w:spacing w:before="328" w:after="328"/>
        <w:ind w:left="846" w:hanging="846"/>
        <w:rPr>
          <w:color w:val="000000" w:themeColor="text1"/>
        </w:rPr>
      </w:pPr>
      <w:bookmarkStart w:id="1370" w:name="_Toc381956532"/>
      <w:bookmarkStart w:id="1371" w:name="_Toc492394372"/>
      <w:bookmarkStart w:id="1372" w:name="_Toc492397388"/>
      <w:bookmarkStart w:id="1373" w:name="_Toc492398760"/>
      <w:bookmarkStart w:id="1374" w:name="_Toc492401234"/>
      <w:bookmarkStart w:id="1375" w:name="_Toc492406675"/>
      <w:bookmarkStart w:id="1376" w:name="_Toc500851100"/>
      <w:bookmarkStart w:id="1377" w:name="_Toc57825360"/>
      <w:bookmarkStart w:id="1378" w:name="_Toc504562153"/>
      <w:bookmarkStart w:id="1379" w:name="_Toc66779807"/>
      <w:bookmarkStart w:id="1380" w:name="_Toc74760225"/>
      <w:bookmarkStart w:id="1381" w:name="_Toc119601581"/>
      <w:bookmarkStart w:id="1382" w:name="_Toc122028611"/>
      <w:bookmarkStart w:id="1383" w:name="_Toc123805729"/>
      <w:bookmarkStart w:id="1384" w:name="_Toc125400007"/>
      <w:bookmarkStart w:id="1385" w:name="_Toc132128446"/>
      <w:bookmarkStart w:id="1386" w:name="_Toc137215176"/>
      <w:r w:rsidRPr="00830187">
        <w:rPr>
          <w:rFonts w:hint="eastAsia"/>
          <w:color w:val="000000" w:themeColor="text1"/>
        </w:rPr>
        <w:t>情報システムについての対策の見直し</w:t>
      </w:r>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p>
    <w:p w14:paraId="19ADCEAE" w14:textId="77777777" w:rsidR="00AD407A" w:rsidRPr="00830187" w:rsidRDefault="00AD407A" w:rsidP="00AD407A">
      <w:pPr>
        <w:pStyle w:val="ab"/>
        <w:rPr>
          <w:color w:val="000000" w:themeColor="text1"/>
        </w:rPr>
      </w:pPr>
      <w:r w:rsidRPr="00830187">
        <w:rPr>
          <w:rFonts w:hint="eastAsia"/>
          <w:color w:val="000000" w:themeColor="text1"/>
        </w:rPr>
        <w:t>目的・趣旨</w:t>
      </w:r>
    </w:p>
    <w:p w14:paraId="3BDE9ABD" w14:textId="70124817" w:rsidR="00AD407A" w:rsidRPr="00830187" w:rsidRDefault="00AD407A" w:rsidP="00AD407A">
      <w:pPr>
        <w:pStyle w:val="ac"/>
        <w:rPr>
          <w:color w:val="000000" w:themeColor="text1"/>
        </w:rPr>
      </w:pPr>
      <w:r w:rsidRPr="00830187">
        <w:rPr>
          <w:rFonts w:hint="eastAsia"/>
          <w:color w:val="000000" w:themeColor="text1"/>
        </w:rPr>
        <w:t>情報セキュリティを取り巻く環境は常時変化しており、新たに発生した脅威等に的確に対応しない場合には、情報セキュリティ水準を維持できなくなる。このため、情報システムの情報セキュリティ対策の定期的な確認による見直しや、外部環境の急激な変化等が発生した場合の適時確認を行うことによる見直しが必要となる。また、運用時における定期的な情報セキュリティ対策の確認による見直しの他、対策推進計画に基づく情報セキュリティ対策の見直しや自己点検・監査、本部監査等の結果等を踏まえた機関等内で横断的に改善が必要となる情報セキュリティ対策についての見直しも併せて実施する必要がある。</w:t>
      </w:r>
    </w:p>
    <w:p w14:paraId="65E320F8" w14:textId="77777777" w:rsidR="00AD407A" w:rsidRPr="00830187" w:rsidRDefault="00AD407A" w:rsidP="00AD407A">
      <w:pPr>
        <w:pStyle w:val="ac"/>
        <w:rPr>
          <w:color w:val="000000" w:themeColor="text1"/>
        </w:rPr>
      </w:pPr>
    </w:p>
    <w:p w14:paraId="5574C1E7" w14:textId="77777777" w:rsidR="00AD407A" w:rsidRPr="00830187" w:rsidRDefault="00AD407A" w:rsidP="00AD407A">
      <w:pPr>
        <w:pStyle w:val="af"/>
        <w:rPr>
          <w:color w:val="000000" w:themeColor="text1"/>
        </w:rPr>
      </w:pPr>
      <w:r w:rsidRPr="00830187">
        <w:rPr>
          <w:rFonts w:hint="eastAsia"/>
          <w:color w:val="000000" w:themeColor="text1"/>
        </w:rPr>
        <w:t>遵守事項</w:t>
      </w:r>
    </w:p>
    <w:p w14:paraId="7B3FA5C3" w14:textId="77777777" w:rsidR="00AD407A" w:rsidRPr="00830187" w:rsidRDefault="00AD407A" w:rsidP="000822C4">
      <w:pPr>
        <w:pStyle w:val="123"/>
        <w:numPr>
          <w:ilvl w:val="0"/>
          <w:numId w:val="191"/>
        </w:numPr>
        <w:rPr>
          <w:rStyle w:val="afffc"/>
          <w:color w:val="000000" w:themeColor="text1"/>
        </w:rPr>
      </w:pPr>
      <w:bookmarkStart w:id="1387" w:name="_Toc124944742"/>
      <w:bookmarkStart w:id="1388" w:name="_Toc119601582"/>
      <w:r w:rsidRPr="00830187">
        <w:rPr>
          <w:rStyle w:val="afffc"/>
          <w:rFonts w:hint="eastAsia"/>
          <w:color w:val="000000" w:themeColor="text1"/>
        </w:rPr>
        <w:t>情報システムについての対策の見直し</w:t>
      </w:r>
      <w:bookmarkEnd w:id="1387"/>
      <w:bookmarkEnd w:id="1388"/>
    </w:p>
    <w:p w14:paraId="53C72ACA" w14:textId="12AD5E30" w:rsidR="00AD407A" w:rsidRPr="00830187" w:rsidRDefault="00AD407A" w:rsidP="000822C4">
      <w:pPr>
        <w:pStyle w:val="abc0"/>
        <w:numPr>
          <w:ilvl w:val="0"/>
          <w:numId w:val="101"/>
        </w:numPr>
        <w:rPr>
          <w:color w:val="000000" w:themeColor="text1"/>
        </w:rPr>
      </w:pPr>
      <w:r w:rsidRPr="00830187">
        <w:rPr>
          <w:rFonts w:hint="eastAsia"/>
          <w:color w:val="000000" w:themeColor="text1"/>
        </w:rPr>
        <w:t>情報システムセキュリティ責任者は、対策推進計画に基づき情報システムの情報セキュリティ対策を適切に見直すこと。</w:t>
      </w:r>
    </w:p>
    <w:p w14:paraId="05688C00" w14:textId="310CCDC8" w:rsidR="00B97676" w:rsidRPr="00830187" w:rsidRDefault="00AD407A" w:rsidP="00210E03">
      <w:pPr>
        <w:pStyle w:val="abc0"/>
        <w:numPr>
          <w:ilvl w:val="0"/>
          <w:numId w:val="101"/>
        </w:numPr>
        <w:rPr>
          <w:color w:val="000000" w:themeColor="text1"/>
        </w:rPr>
      </w:pPr>
      <w:r w:rsidRPr="00830187">
        <w:rPr>
          <w:rFonts w:hint="eastAsia"/>
          <w:color w:val="000000" w:themeColor="text1"/>
        </w:rPr>
        <w:t>情報システムセキュリティ責任者は、機関等内で横断的に改善が必要となる情報セキュリティ対策の見直しによる改善指示に基づき、情報セキュリティ対策を適切に見直すこと。また、措置の結果については、統括情報セキュリティ責任者へ報告すること。</w:t>
      </w:r>
      <w:r w:rsidR="00B97676" w:rsidRPr="00830187">
        <w:rPr>
          <w:color w:val="000000" w:themeColor="text1"/>
        </w:rPr>
        <w:br w:type="page"/>
      </w:r>
    </w:p>
    <w:p w14:paraId="16CF9EEA" w14:textId="77777777" w:rsidR="00B97676" w:rsidRPr="00830187" w:rsidRDefault="00B97676" w:rsidP="00C335F0">
      <w:pPr>
        <w:pStyle w:val="2"/>
        <w:numPr>
          <w:ilvl w:val="1"/>
          <w:numId w:val="28"/>
        </w:numPr>
        <w:spacing w:before="328" w:after="328"/>
        <w:rPr>
          <w:color w:val="000000" w:themeColor="text1"/>
        </w:rPr>
      </w:pPr>
      <w:bookmarkStart w:id="1389" w:name="_Toc492394374"/>
      <w:bookmarkStart w:id="1390" w:name="_Toc492397390"/>
      <w:bookmarkStart w:id="1391" w:name="_Toc492398762"/>
      <w:bookmarkStart w:id="1392" w:name="_Toc492401236"/>
      <w:bookmarkStart w:id="1393" w:name="_Toc492406677"/>
      <w:bookmarkStart w:id="1394" w:name="_Toc500851102"/>
      <w:bookmarkStart w:id="1395" w:name="_Toc57825362"/>
      <w:bookmarkStart w:id="1396" w:name="_Toc504562155"/>
      <w:bookmarkStart w:id="1397" w:name="_Toc66779809"/>
      <w:bookmarkStart w:id="1398" w:name="_Toc74760227"/>
      <w:bookmarkStart w:id="1399" w:name="_Toc122028613"/>
      <w:bookmarkStart w:id="1400" w:name="_Toc119601583"/>
      <w:bookmarkStart w:id="1401" w:name="_Toc123805731"/>
      <w:bookmarkStart w:id="1402" w:name="_Toc125400008"/>
      <w:bookmarkStart w:id="1403" w:name="_Toc132128447"/>
      <w:bookmarkStart w:id="1404" w:name="_Toc137215177"/>
      <w:r w:rsidRPr="00830187">
        <w:rPr>
          <w:rFonts w:hint="eastAsia"/>
          <w:color w:val="000000" w:themeColor="text1"/>
        </w:rPr>
        <w:lastRenderedPageBreak/>
        <w:t>情報システムの運用継続計画</w:t>
      </w:r>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p w14:paraId="3610325A" w14:textId="77777777" w:rsidR="00B97676" w:rsidRPr="00830187" w:rsidRDefault="00B97676" w:rsidP="00FB060A">
      <w:pPr>
        <w:pStyle w:val="3"/>
        <w:spacing w:before="328" w:after="328"/>
        <w:ind w:left="846" w:hanging="846"/>
        <w:rPr>
          <w:color w:val="000000" w:themeColor="text1"/>
        </w:rPr>
      </w:pPr>
      <w:bookmarkStart w:id="1405" w:name="_Toc492394375"/>
      <w:bookmarkStart w:id="1406" w:name="_Toc492397391"/>
      <w:bookmarkStart w:id="1407" w:name="_Toc492398763"/>
      <w:bookmarkStart w:id="1408" w:name="_Toc492401237"/>
      <w:bookmarkStart w:id="1409" w:name="_Toc492406678"/>
      <w:bookmarkStart w:id="1410" w:name="_Toc500851103"/>
      <w:bookmarkStart w:id="1411" w:name="_Toc57825363"/>
      <w:bookmarkStart w:id="1412" w:name="_Toc504562156"/>
      <w:bookmarkStart w:id="1413" w:name="_Toc66779810"/>
      <w:bookmarkStart w:id="1414" w:name="_Toc74760228"/>
      <w:bookmarkStart w:id="1415" w:name="_Toc122028614"/>
      <w:bookmarkStart w:id="1416" w:name="_Toc119601584"/>
      <w:bookmarkStart w:id="1417" w:name="_Toc123805732"/>
      <w:bookmarkStart w:id="1418" w:name="_Toc125400009"/>
      <w:bookmarkStart w:id="1419" w:name="_Toc132128448"/>
      <w:bookmarkStart w:id="1420" w:name="_Toc137215178"/>
      <w:r w:rsidRPr="00830187">
        <w:rPr>
          <w:rFonts w:hint="eastAsia"/>
          <w:color w:val="000000" w:themeColor="text1"/>
        </w:rPr>
        <w:t>情報システムの運用継続計画の整備・整合的運用の確保</w:t>
      </w:r>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14:paraId="71BC7286" w14:textId="77777777" w:rsidR="009A2387" w:rsidRPr="00830187" w:rsidRDefault="009A2387" w:rsidP="009A2387">
      <w:pPr>
        <w:pStyle w:val="ab"/>
        <w:rPr>
          <w:color w:val="000000" w:themeColor="text1"/>
        </w:rPr>
      </w:pPr>
      <w:r w:rsidRPr="00830187">
        <w:rPr>
          <w:rFonts w:hint="eastAsia"/>
          <w:color w:val="000000" w:themeColor="text1"/>
        </w:rPr>
        <w:t>目的・趣旨</w:t>
      </w:r>
    </w:p>
    <w:p w14:paraId="658284E0" w14:textId="1130EFB7" w:rsidR="009A2387" w:rsidRPr="00830187" w:rsidRDefault="009A2387" w:rsidP="009A2387">
      <w:pPr>
        <w:pStyle w:val="ac"/>
        <w:rPr>
          <w:color w:val="000000" w:themeColor="text1"/>
        </w:rPr>
      </w:pPr>
      <w:r w:rsidRPr="00830187">
        <w:rPr>
          <w:rFonts w:hint="eastAsia"/>
          <w:color w:val="000000" w:themeColor="text1"/>
        </w:rPr>
        <w:t>業務の停止が国民の安全や利益に重大な脅威をもたらす可能性のある業務は、地震、火災、感染症、情報セキュリティインシデント等の危機的事象発生時でも継続させる必要があり、国の行政機関においては、</w:t>
      </w:r>
      <w:bookmarkStart w:id="1421" w:name="_Hlk71625197"/>
      <w:r w:rsidRPr="00830187">
        <w:rPr>
          <w:rFonts w:hint="eastAsia"/>
          <w:color w:val="000000" w:themeColor="text1"/>
        </w:rPr>
        <w:t>府省業務継続計画</w:t>
      </w:r>
      <w:bookmarkEnd w:id="1421"/>
      <w:r w:rsidRPr="00830187">
        <w:rPr>
          <w:rFonts w:hint="eastAsia"/>
          <w:color w:val="000000" w:themeColor="text1"/>
        </w:rPr>
        <w:t>と情報システム運用継続計画を策定し運用している。独立行政法人及び指定法人においても、業務の特性に応じて、中期目標による指示等により、法人の業務継続計画と情報システムの運用継続計画を策定し運用している。</w:t>
      </w:r>
    </w:p>
    <w:p w14:paraId="5B306B80" w14:textId="62675EBE" w:rsidR="009A2387" w:rsidRPr="00830187" w:rsidRDefault="009A2387" w:rsidP="009A2387">
      <w:pPr>
        <w:pStyle w:val="ac"/>
        <w:rPr>
          <w:color w:val="000000" w:themeColor="text1"/>
        </w:rPr>
      </w:pPr>
      <w:r w:rsidRPr="00830187">
        <w:rPr>
          <w:rFonts w:hint="eastAsia"/>
          <w:color w:val="000000" w:themeColor="text1"/>
        </w:rPr>
        <w:t>危機的事象発生時に情報システムの運用を継続させるためには、危機的事象発生時における情報セキュリティに係る対策事項、運用規程及び実施手順を検討し、定めることが重要となる。</w:t>
      </w:r>
    </w:p>
    <w:p w14:paraId="6B98FD71" w14:textId="77777777" w:rsidR="009A2387" w:rsidRPr="00830187" w:rsidRDefault="009A2387" w:rsidP="009A2387">
      <w:pPr>
        <w:pStyle w:val="ac"/>
        <w:rPr>
          <w:color w:val="000000" w:themeColor="text1"/>
        </w:rPr>
      </w:pPr>
      <w:r w:rsidRPr="00830187">
        <w:rPr>
          <w:rFonts w:hint="eastAsia"/>
          <w:color w:val="000000" w:themeColor="text1"/>
        </w:rPr>
        <w:t>なお、こうした業務継続計画や情報システムの運用継続計画が定める要求事項と、情報セキュリティ関係規程が定める要求事項とで矛盾がないよう、それぞれの間で整合性を確保する必要がある。</w:t>
      </w:r>
    </w:p>
    <w:p w14:paraId="673FC020" w14:textId="77777777" w:rsidR="009A2387" w:rsidRPr="00830187" w:rsidRDefault="009A2387" w:rsidP="009A2387">
      <w:pPr>
        <w:pStyle w:val="ac"/>
        <w:rPr>
          <w:color w:val="000000" w:themeColor="text1"/>
        </w:rPr>
      </w:pPr>
    </w:p>
    <w:p w14:paraId="13BA7102" w14:textId="77777777" w:rsidR="009A2387" w:rsidRPr="00830187" w:rsidRDefault="009A2387" w:rsidP="009A2387">
      <w:pPr>
        <w:pStyle w:val="af"/>
        <w:rPr>
          <w:color w:val="000000" w:themeColor="text1"/>
        </w:rPr>
      </w:pPr>
      <w:r w:rsidRPr="00830187">
        <w:rPr>
          <w:rFonts w:hint="eastAsia"/>
          <w:color w:val="000000" w:themeColor="text1"/>
        </w:rPr>
        <w:t>遵守事項</w:t>
      </w:r>
    </w:p>
    <w:p w14:paraId="728E03FC" w14:textId="77777777" w:rsidR="009A2387" w:rsidRPr="00830187" w:rsidRDefault="009A2387" w:rsidP="000822C4">
      <w:pPr>
        <w:pStyle w:val="123"/>
        <w:numPr>
          <w:ilvl w:val="0"/>
          <w:numId w:val="192"/>
        </w:numPr>
        <w:rPr>
          <w:color w:val="000000" w:themeColor="text1"/>
        </w:rPr>
      </w:pPr>
      <w:bookmarkStart w:id="1422" w:name="_Toc119601585"/>
      <w:bookmarkStart w:id="1423" w:name="_Toc122028615"/>
      <w:bookmarkStart w:id="1424" w:name="_Toc124944745"/>
      <w:r w:rsidRPr="00830187">
        <w:rPr>
          <w:rFonts w:hint="eastAsia"/>
          <w:color w:val="000000" w:themeColor="text1"/>
        </w:rPr>
        <w:t>情報システムの運用継続計画の整備・整合的運用の確保</w:t>
      </w:r>
      <w:bookmarkEnd w:id="1422"/>
      <w:bookmarkEnd w:id="1423"/>
      <w:bookmarkEnd w:id="1424"/>
    </w:p>
    <w:p w14:paraId="4D3BC578" w14:textId="5269D6C1" w:rsidR="009A2387" w:rsidRPr="00830187" w:rsidRDefault="009A2387" w:rsidP="000822C4">
      <w:pPr>
        <w:pStyle w:val="abc0"/>
        <w:numPr>
          <w:ilvl w:val="0"/>
          <w:numId w:val="193"/>
        </w:numPr>
        <w:rPr>
          <w:color w:val="000000" w:themeColor="text1"/>
        </w:rPr>
      </w:pPr>
      <w:r w:rsidRPr="00830187">
        <w:rPr>
          <w:rFonts w:hint="eastAsia"/>
          <w:color w:val="000000" w:themeColor="text1"/>
        </w:rPr>
        <w:t>統括情報セキュリティ責任者は、機関等</w:t>
      </w:r>
      <w:r w:rsidRPr="00830187">
        <w:rPr>
          <w:rStyle w:val="afffc"/>
          <w:rFonts w:hint="eastAsia"/>
          <w:color w:val="000000" w:themeColor="text1"/>
        </w:rPr>
        <w:t>において</w:t>
      </w:r>
      <w:r w:rsidRPr="00830187">
        <w:rPr>
          <w:rStyle w:val="afffb"/>
          <w:rFonts w:hint="eastAsia"/>
          <w:b w:val="0"/>
          <w:color w:val="000000" w:themeColor="text1"/>
          <w:u w:val="none"/>
        </w:rPr>
        <w:t>非常時優先業務</w:t>
      </w:r>
      <w:r w:rsidRPr="00830187">
        <w:rPr>
          <w:rFonts w:hint="eastAsia"/>
          <w:color w:val="000000" w:themeColor="text1"/>
        </w:rPr>
        <w:t>を支える</w:t>
      </w:r>
      <w:r w:rsidRPr="00830187">
        <w:rPr>
          <w:rStyle w:val="afffb"/>
          <w:rFonts w:hint="eastAsia"/>
          <w:b w:val="0"/>
          <w:color w:val="000000" w:themeColor="text1"/>
          <w:u w:val="none"/>
        </w:rPr>
        <w:t>情報システムの運用継続計画を整備</w:t>
      </w:r>
      <w:r w:rsidRPr="00830187">
        <w:rPr>
          <w:rFonts w:hint="eastAsia"/>
          <w:color w:val="000000" w:themeColor="text1"/>
        </w:rPr>
        <w:t>する場合は、</w:t>
      </w:r>
      <w:r w:rsidRPr="00830187">
        <w:rPr>
          <w:rStyle w:val="afffb"/>
          <w:rFonts w:hint="eastAsia"/>
          <w:b w:val="0"/>
          <w:color w:val="000000" w:themeColor="text1"/>
          <w:u w:val="none"/>
        </w:rPr>
        <w:t>危機的事象発生時における情報セキュリティに係る対策事項、運用規程及び実施手順の整備</w:t>
      </w:r>
      <w:r w:rsidRPr="00830187">
        <w:rPr>
          <w:rFonts w:hint="eastAsia"/>
          <w:color w:val="000000" w:themeColor="text1"/>
        </w:rPr>
        <w:t>を検討すること。</w:t>
      </w:r>
    </w:p>
    <w:p w14:paraId="09136E3B" w14:textId="32BAEAE3" w:rsidR="009A2387" w:rsidRPr="00830187" w:rsidRDefault="009A2387" w:rsidP="009A2387">
      <w:pPr>
        <w:pStyle w:val="abc0"/>
        <w:rPr>
          <w:color w:val="000000" w:themeColor="text1"/>
        </w:rPr>
      </w:pPr>
      <w:r w:rsidRPr="00830187">
        <w:rPr>
          <w:rFonts w:hint="eastAsia"/>
          <w:color w:val="000000" w:themeColor="text1"/>
        </w:rPr>
        <w:t>統括情報セキュリティ責任者は、情報システムの運用継続計画に沿って、危機的事象発生時における情報セキュリティに係る対策事項、運用規程及び実施手順が</w:t>
      </w:r>
      <w:r w:rsidRPr="00830187">
        <w:rPr>
          <w:rStyle w:val="afffb"/>
          <w:rFonts w:hint="eastAsia"/>
          <w:b w:val="0"/>
          <w:color w:val="000000" w:themeColor="text1"/>
          <w:u w:val="none"/>
        </w:rPr>
        <w:t>運用可能であるかを定期的に確認</w:t>
      </w:r>
      <w:r w:rsidRPr="00830187">
        <w:rPr>
          <w:rFonts w:hint="eastAsia"/>
          <w:color w:val="000000" w:themeColor="text1"/>
        </w:rPr>
        <w:t>すること。</w:t>
      </w:r>
    </w:p>
    <w:p w14:paraId="4177FC62" w14:textId="533F5190" w:rsidR="00B97676" w:rsidRPr="00830187" w:rsidRDefault="009A2387" w:rsidP="00AD407A">
      <w:pPr>
        <w:pStyle w:val="abc0"/>
        <w:rPr>
          <w:color w:val="000000" w:themeColor="text1"/>
        </w:rPr>
      </w:pPr>
      <w:r w:rsidRPr="00830187">
        <w:rPr>
          <w:rFonts w:hint="eastAsia"/>
          <w:color w:val="000000" w:themeColor="text1"/>
        </w:rPr>
        <w:t>統括情報セキュリティ責任者は、情報システムの運用継続計画に沿って、危機的事象発生時における情報セキュリティに係る対策事項、運用規程及び実施手順を定期的に見直すこと。</w:t>
      </w:r>
      <w:r w:rsidR="00B97676" w:rsidRPr="00830187">
        <w:rPr>
          <w:color w:val="000000" w:themeColor="text1"/>
        </w:rPr>
        <w:br w:type="page"/>
      </w:r>
    </w:p>
    <w:p w14:paraId="331A0508" w14:textId="518D0723" w:rsidR="00B97676" w:rsidRPr="00830187" w:rsidRDefault="00B97676" w:rsidP="00C335F0">
      <w:pPr>
        <w:pStyle w:val="2"/>
        <w:numPr>
          <w:ilvl w:val="1"/>
          <w:numId w:val="29"/>
        </w:numPr>
        <w:spacing w:before="328" w:after="328"/>
        <w:rPr>
          <w:color w:val="000000" w:themeColor="text1"/>
        </w:rPr>
      </w:pPr>
      <w:bookmarkStart w:id="1425" w:name="_Toc118315126"/>
      <w:bookmarkStart w:id="1426" w:name="_Toc125400010"/>
      <w:bookmarkStart w:id="1427" w:name="_Toc132128449"/>
      <w:bookmarkStart w:id="1428" w:name="_Toc137215179"/>
      <w:r w:rsidRPr="00830187">
        <w:rPr>
          <w:rFonts w:hint="eastAsia"/>
          <w:color w:val="000000" w:themeColor="text1"/>
        </w:rPr>
        <w:lastRenderedPageBreak/>
        <w:t>政府</w:t>
      </w:r>
      <w:bookmarkStart w:id="1429" w:name="_Toc122028617"/>
      <w:bookmarkStart w:id="1430" w:name="_Toc123805735"/>
      <w:r w:rsidRPr="00830187">
        <w:rPr>
          <w:rFonts w:hint="eastAsia"/>
          <w:color w:val="000000" w:themeColor="text1"/>
        </w:rPr>
        <w:t>共通利用型システム</w:t>
      </w:r>
      <w:bookmarkEnd w:id="1425"/>
      <w:bookmarkEnd w:id="1426"/>
      <w:bookmarkEnd w:id="1427"/>
      <w:bookmarkEnd w:id="1428"/>
    </w:p>
    <w:p w14:paraId="145B0B36" w14:textId="77777777" w:rsidR="00047154" w:rsidRPr="00830187" w:rsidRDefault="00047154" w:rsidP="00047154">
      <w:pPr>
        <w:pStyle w:val="3"/>
        <w:spacing w:before="328" w:after="328"/>
        <w:ind w:left="846" w:hanging="846"/>
        <w:rPr>
          <w:color w:val="000000" w:themeColor="text1"/>
        </w:rPr>
      </w:pPr>
      <w:bookmarkStart w:id="1431" w:name="_Toc118315127"/>
      <w:bookmarkStart w:id="1432" w:name="_Toc125385947"/>
      <w:bookmarkStart w:id="1433" w:name="_Toc125400011"/>
      <w:bookmarkStart w:id="1434" w:name="_Toc132128450"/>
      <w:bookmarkStart w:id="1435" w:name="_Toc137215180"/>
      <w:bookmarkEnd w:id="1132"/>
      <w:bookmarkEnd w:id="1133"/>
      <w:bookmarkEnd w:id="1134"/>
      <w:bookmarkEnd w:id="1135"/>
      <w:bookmarkEnd w:id="1136"/>
      <w:bookmarkEnd w:id="1137"/>
      <w:bookmarkEnd w:id="1138"/>
      <w:bookmarkEnd w:id="1139"/>
      <w:bookmarkEnd w:id="1140"/>
      <w:bookmarkEnd w:id="1141"/>
      <w:bookmarkEnd w:id="1429"/>
      <w:bookmarkEnd w:id="1430"/>
      <w:r w:rsidRPr="00830187">
        <w:rPr>
          <w:rFonts w:hint="eastAsia"/>
          <w:color w:val="000000" w:themeColor="text1"/>
        </w:rPr>
        <w:t>政府共通利用型システム管理機関における対策</w:t>
      </w:r>
      <w:bookmarkEnd w:id="1431"/>
      <w:bookmarkEnd w:id="1432"/>
      <w:bookmarkEnd w:id="1433"/>
      <w:bookmarkEnd w:id="1434"/>
      <w:bookmarkEnd w:id="1435"/>
    </w:p>
    <w:p w14:paraId="03C9C54D" w14:textId="77777777" w:rsidR="00047154" w:rsidRPr="00830187" w:rsidRDefault="00047154" w:rsidP="00047154">
      <w:pPr>
        <w:pStyle w:val="ab"/>
        <w:rPr>
          <w:color w:val="000000" w:themeColor="text1"/>
        </w:rPr>
      </w:pPr>
      <w:r w:rsidRPr="00830187">
        <w:rPr>
          <w:rFonts w:hint="eastAsia"/>
          <w:color w:val="000000" w:themeColor="text1"/>
        </w:rPr>
        <w:t>目的・趣旨</w:t>
      </w:r>
    </w:p>
    <w:p w14:paraId="6EA2D4AA" w14:textId="6808859B" w:rsidR="00047154" w:rsidRPr="00830187" w:rsidRDefault="00047154" w:rsidP="00047154">
      <w:pPr>
        <w:pStyle w:val="ac"/>
        <w:rPr>
          <w:color w:val="000000" w:themeColor="text1"/>
        </w:rPr>
      </w:pPr>
      <w:r w:rsidRPr="00830187">
        <w:rPr>
          <w:rFonts w:hint="eastAsia"/>
          <w:color w:val="000000" w:themeColor="text1"/>
        </w:rPr>
        <w:t>政府共通利用型システムは、政府</w:t>
      </w:r>
      <w:r w:rsidR="00390567" w:rsidRPr="00830187">
        <w:rPr>
          <w:rFonts w:hint="eastAsia"/>
          <w:color w:val="000000" w:themeColor="text1"/>
        </w:rPr>
        <w:t>共通利用型</w:t>
      </w:r>
      <w:r w:rsidRPr="00830187">
        <w:rPr>
          <w:rFonts w:hint="eastAsia"/>
          <w:color w:val="000000" w:themeColor="text1"/>
        </w:rPr>
        <w:t>システムの管理機関と利用機関が連携して運用するものであることから、機関等の間で情報セキュリティ対策の漏れが生じないようその防止を図る必要がある。また、政府共通利用型システムを利用する一部の情報システムで情報セキュリティインシデントが生じた場合に同システムを利用する他の情報システムにも影響が及ぶ可能性等も踏まえ、政府</w:t>
      </w:r>
      <w:r w:rsidR="00390567" w:rsidRPr="00830187">
        <w:rPr>
          <w:rFonts w:hint="eastAsia"/>
          <w:color w:val="000000" w:themeColor="text1"/>
        </w:rPr>
        <w:t>共通利用型</w:t>
      </w:r>
      <w:r w:rsidRPr="00830187">
        <w:rPr>
          <w:rFonts w:hint="eastAsia"/>
          <w:color w:val="000000" w:themeColor="text1"/>
        </w:rPr>
        <w:t>システムの管理機関は、政府</w:t>
      </w:r>
      <w:r w:rsidR="00390567" w:rsidRPr="00830187">
        <w:rPr>
          <w:rFonts w:hint="eastAsia"/>
          <w:color w:val="000000" w:themeColor="text1"/>
        </w:rPr>
        <w:t>共通利用型</w:t>
      </w:r>
      <w:r w:rsidRPr="00830187">
        <w:rPr>
          <w:rFonts w:hint="eastAsia"/>
          <w:color w:val="000000" w:themeColor="text1"/>
        </w:rPr>
        <w:t>システム全体としての情報セキュリティマネジメントを適切に実行し、情報セキュリティ水準を適切に確保する必要がある。</w:t>
      </w:r>
    </w:p>
    <w:p w14:paraId="77C578B6" w14:textId="77777777" w:rsidR="00047154" w:rsidRPr="00830187" w:rsidRDefault="00047154" w:rsidP="00047154">
      <w:pPr>
        <w:pStyle w:val="ac"/>
        <w:rPr>
          <w:color w:val="000000" w:themeColor="text1"/>
        </w:rPr>
      </w:pPr>
      <w:r w:rsidRPr="00830187">
        <w:rPr>
          <w:rFonts w:hint="eastAsia"/>
          <w:color w:val="000000" w:themeColor="text1"/>
        </w:rPr>
        <w:t>このため、両機関の責任と役割分担を明確化し、情報セキュリティインシデントを認知時にこれに係る対処を連携して迅速・確実に実施できる体制にする必要がある。</w:t>
      </w:r>
    </w:p>
    <w:p w14:paraId="6DB4E12A" w14:textId="77777777" w:rsidR="00047154" w:rsidRPr="00830187" w:rsidRDefault="00047154" w:rsidP="00047154">
      <w:pPr>
        <w:rPr>
          <w:color w:val="000000" w:themeColor="text1"/>
        </w:rPr>
      </w:pPr>
    </w:p>
    <w:p w14:paraId="4F2EFC9F" w14:textId="77777777" w:rsidR="00047154" w:rsidRPr="00830187" w:rsidRDefault="00047154" w:rsidP="00047154">
      <w:pPr>
        <w:pStyle w:val="af"/>
        <w:rPr>
          <w:color w:val="000000" w:themeColor="text1"/>
        </w:rPr>
      </w:pPr>
      <w:r w:rsidRPr="00830187">
        <w:rPr>
          <w:rFonts w:hint="eastAsia"/>
          <w:color w:val="000000" w:themeColor="text1"/>
        </w:rPr>
        <w:t>遵守事項</w:t>
      </w:r>
    </w:p>
    <w:p w14:paraId="589E3D0C" w14:textId="77777777" w:rsidR="00047154" w:rsidRPr="00830187" w:rsidRDefault="00047154" w:rsidP="00020DC0">
      <w:pPr>
        <w:pStyle w:val="123"/>
        <w:numPr>
          <w:ilvl w:val="0"/>
          <w:numId w:val="230"/>
        </w:numPr>
        <w:rPr>
          <w:color w:val="000000" w:themeColor="text1"/>
        </w:rPr>
      </w:pPr>
      <w:r w:rsidRPr="00830187">
        <w:rPr>
          <w:rFonts w:hint="eastAsia"/>
          <w:color w:val="000000" w:themeColor="text1"/>
        </w:rPr>
        <w:t>情報セキュリティ対策に関する運用管理規程の整備</w:t>
      </w:r>
    </w:p>
    <w:p w14:paraId="07237FC3" w14:textId="77777777" w:rsidR="00047154" w:rsidRPr="00830187" w:rsidRDefault="00047154" w:rsidP="00020DC0">
      <w:pPr>
        <w:pStyle w:val="abc0"/>
        <w:numPr>
          <w:ilvl w:val="0"/>
          <w:numId w:val="236"/>
        </w:numPr>
        <w:rPr>
          <w:color w:val="000000" w:themeColor="text1"/>
        </w:rPr>
      </w:pPr>
      <w:r w:rsidRPr="00830187">
        <w:rPr>
          <w:rFonts w:hint="eastAsia"/>
          <w:color w:val="000000" w:themeColor="text1"/>
        </w:rPr>
        <w:t>情報システムセキュリティ責任者は、政府共通利用型システムを構築する場合は、以下の内容を全て含む情報セキュリティ対策に関する運用管理規程を整備し、政府共通利用型システム利用機関と十分な合意形成を行うこと。</w:t>
      </w:r>
    </w:p>
    <w:p w14:paraId="77E914EF" w14:textId="77777777" w:rsidR="00047154" w:rsidRPr="00830187" w:rsidRDefault="00047154" w:rsidP="00047154">
      <w:pPr>
        <w:pStyle w:val="a4"/>
        <w:numPr>
          <w:ilvl w:val="1"/>
          <w:numId w:val="6"/>
        </w:numPr>
        <w:rPr>
          <w:color w:val="000000" w:themeColor="text1"/>
        </w:rPr>
      </w:pPr>
      <w:r w:rsidRPr="00830187">
        <w:rPr>
          <w:rFonts w:hint="eastAsia"/>
          <w:color w:val="000000" w:themeColor="text1"/>
        </w:rPr>
        <w:t>政府共通利用型システム管理機関と政府共通利用型システム利用機関との間の責任分界</w:t>
      </w:r>
    </w:p>
    <w:p w14:paraId="43D4FE66" w14:textId="1EC9B142" w:rsidR="00047154" w:rsidRPr="00830187" w:rsidRDefault="00047154" w:rsidP="00047154">
      <w:pPr>
        <w:pStyle w:val="a4"/>
        <w:numPr>
          <w:ilvl w:val="1"/>
          <w:numId w:val="6"/>
        </w:numPr>
        <w:rPr>
          <w:color w:val="000000" w:themeColor="text1"/>
        </w:rPr>
      </w:pPr>
      <w:r w:rsidRPr="00830187">
        <w:rPr>
          <w:rFonts w:hint="eastAsia"/>
          <w:color w:val="000000" w:themeColor="text1"/>
        </w:rPr>
        <w:t>平</w:t>
      </w:r>
      <w:r w:rsidR="00CD490C" w:rsidRPr="00830187">
        <w:rPr>
          <w:rFonts w:hint="eastAsia"/>
          <w:color w:val="000000" w:themeColor="text1"/>
        </w:rPr>
        <w:t>常</w:t>
      </w:r>
      <w:r w:rsidRPr="00830187">
        <w:rPr>
          <w:rFonts w:hint="eastAsia"/>
          <w:color w:val="000000" w:themeColor="text1"/>
        </w:rPr>
        <w:t>時及び非常時の協力・連携体制</w:t>
      </w:r>
    </w:p>
    <w:p w14:paraId="5D306658" w14:textId="77777777" w:rsidR="00047154" w:rsidRPr="00830187" w:rsidRDefault="00047154" w:rsidP="00047154">
      <w:pPr>
        <w:pStyle w:val="a4"/>
        <w:numPr>
          <w:ilvl w:val="1"/>
          <w:numId w:val="6"/>
        </w:numPr>
        <w:rPr>
          <w:color w:val="000000" w:themeColor="text1"/>
        </w:rPr>
      </w:pPr>
      <w:r w:rsidRPr="00830187">
        <w:rPr>
          <w:rFonts w:hint="eastAsia"/>
          <w:color w:val="000000" w:themeColor="text1"/>
        </w:rPr>
        <w:t>非常時の具体的対応策</w:t>
      </w:r>
    </w:p>
    <w:p w14:paraId="24D32F43" w14:textId="77777777" w:rsidR="00047154" w:rsidRPr="00830187" w:rsidRDefault="00047154" w:rsidP="00047154">
      <w:pPr>
        <w:rPr>
          <w:color w:val="000000" w:themeColor="text1"/>
        </w:rPr>
      </w:pPr>
    </w:p>
    <w:p w14:paraId="54C8E964" w14:textId="77777777" w:rsidR="00047154" w:rsidRPr="00830187" w:rsidRDefault="00047154" w:rsidP="00047154">
      <w:pPr>
        <w:pStyle w:val="123"/>
        <w:rPr>
          <w:color w:val="000000" w:themeColor="text1"/>
        </w:rPr>
      </w:pPr>
      <w:r w:rsidRPr="00830187">
        <w:rPr>
          <w:rFonts w:hint="eastAsia"/>
          <w:color w:val="000000" w:themeColor="text1"/>
        </w:rPr>
        <w:t>情報システム台帳及び情報システム関連文書の整備</w:t>
      </w:r>
    </w:p>
    <w:p w14:paraId="3AAE892E" w14:textId="77777777" w:rsidR="00047154" w:rsidRPr="00830187" w:rsidRDefault="00047154" w:rsidP="00020DC0">
      <w:pPr>
        <w:pStyle w:val="abc0"/>
        <w:numPr>
          <w:ilvl w:val="0"/>
          <w:numId w:val="231"/>
        </w:numPr>
        <w:rPr>
          <w:color w:val="000000" w:themeColor="text1"/>
        </w:rPr>
      </w:pPr>
      <w:r w:rsidRPr="00830187">
        <w:rPr>
          <w:rFonts w:hint="eastAsia"/>
          <w:color w:val="000000" w:themeColor="text1"/>
        </w:rPr>
        <w:t>政府共通利用型システム管理機関の統括情報セキュリティ責任者は、遵守事項</w:t>
      </w:r>
      <w:r w:rsidRPr="00830187">
        <w:rPr>
          <w:rFonts w:hint="eastAsia"/>
          <w:color w:val="000000" w:themeColor="text1"/>
        </w:rPr>
        <w:t>2.1.2(1)(a)</w:t>
      </w:r>
      <w:r w:rsidRPr="00830187">
        <w:rPr>
          <w:rFonts w:hint="eastAsia"/>
          <w:color w:val="000000" w:themeColor="text1"/>
        </w:rPr>
        <w:t>で整備する政府共通利用型システムに関する情報システム台帳について、政府共通利用型システム利用機関に関係するセキュリティ要件に係る事項を含めて整備すること。</w:t>
      </w:r>
    </w:p>
    <w:p w14:paraId="54D17A1C" w14:textId="77777777" w:rsidR="00047154" w:rsidRPr="00830187" w:rsidRDefault="00047154" w:rsidP="00047154">
      <w:pPr>
        <w:pStyle w:val="abc0"/>
        <w:numPr>
          <w:ilvl w:val="0"/>
          <w:numId w:val="6"/>
        </w:numPr>
        <w:rPr>
          <w:color w:val="000000" w:themeColor="text1"/>
        </w:rPr>
      </w:pPr>
      <w:r w:rsidRPr="00830187">
        <w:rPr>
          <w:rFonts w:hint="eastAsia"/>
          <w:color w:val="000000" w:themeColor="text1"/>
        </w:rPr>
        <w:t>政府共通利用型システム管理機関の情報システムセキュリティ責任者は、遵守事項</w:t>
      </w:r>
      <w:r w:rsidRPr="00830187">
        <w:rPr>
          <w:rFonts w:hint="eastAsia"/>
          <w:color w:val="000000" w:themeColor="text1"/>
        </w:rPr>
        <w:t>5.2.2(1)(d)</w:t>
      </w:r>
      <w:r w:rsidRPr="00830187">
        <w:rPr>
          <w:rFonts w:hint="eastAsia"/>
          <w:color w:val="000000" w:themeColor="text1"/>
        </w:rPr>
        <w:t>で整備する政府共通利用型システムに関する情報システム関連文書について、政府共通利用型システム利用機関に関係する情報を含めて整備すること。</w:t>
      </w:r>
    </w:p>
    <w:p w14:paraId="03465A32" w14:textId="77777777" w:rsidR="00047154" w:rsidRPr="00830187" w:rsidRDefault="00047154" w:rsidP="00047154">
      <w:pPr>
        <w:rPr>
          <w:color w:val="000000" w:themeColor="text1"/>
        </w:rPr>
      </w:pPr>
    </w:p>
    <w:p w14:paraId="3CFED15C" w14:textId="77777777" w:rsidR="00047154" w:rsidRPr="00830187" w:rsidRDefault="00047154" w:rsidP="00047154">
      <w:pPr>
        <w:pStyle w:val="3"/>
        <w:spacing w:before="328" w:after="328"/>
        <w:ind w:left="846" w:hanging="846"/>
        <w:rPr>
          <w:color w:val="000000" w:themeColor="text1"/>
        </w:rPr>
      </w:pPr>
      <w:bookmarkStart w:id="1436" w:name="_Toc118315130"/>
      <w:bookmarkStart w:id="1437" w:name="_Toc125385948"/>
      <w:bookmarkStart w:id="1438" w:name="_Toc125400012"/>
      <w:bookmarkStart w:id="1439" w:name="_Toc132128451"/>
      <w:bookmarkStart w:id="1440" w:name="_Toc137215181"/>
      <w:r w:rsidRPr="00830187">
        <w:rPr>
          <w:rFonts w:hint="eastAsia"/>
          <w:color w:val="000000" w:themeColor="text1"/>
        </w:rPr>
        <w:t>政府</w:t>
      </w:r>
      <w:bookmarkStart w:id="1441" w:name="_Toc122028620"/>
      <w:bookmarkStart w:id="1442" w:name="_Toc123805738"/>
      <w:r w:rsidRPr="00830187">
        <w:rPr>
          <w:rFonts w:hint="eastAsia"/>
          <w:color w:val="000000" w:themeColor="text1"/>
        </w:rPr>
        <w:t>共通利用型システム利用機関における対策</w:t>
      </w:r>
      <w:bookmarkEnd w:id="1436"/>
      <w:bookmarkEnd w:id="1437"/>
      <w:bookmarkEnd w:id="1438"/>
      <w:bookmarkEnd w:id="1441"/>
      <w:bookmarkEnd w:id="1442"/>
      <w:bookmarkEnd w:id="1439"/>
      <w:bookmarkEnd w:id="1440"/>
    </w:p>
    <w:p w14:paraId="16B27BD0" w14:textId="77777777" w:rsidR="00047154" w:rsidRPr="00830187" w:rsidRDefault="00047154" w:rsidP="00047154">
      <w:pPr>
        <w:pStyle w:val="ab"/>
        <w:rPr>
          <w:color w:val="000000" w:themeColor="text1"/>
        </w:rPr>
      </w:pPr>
      <w:r w:rsidRPr="00830187">
        <w:rPr>
          <w:rFonts w:hint="eastAsia"/>
          <w:color w:val="000000" w:themeColor="text1"/>
        </w:rPr>
        <w:t>目的・趣旨</w:t>
      </w:r>
    </w:p>
    <w:p w14:paraId="58448652" w14:textId="77777777" w:rsidR="00047154" w:rsidRPr="00830187" w:rsidRDefault="00047154" w:rsidP="00047154">
      <w:pPr>
        <w:pStyle w:val="ac"/>
        <w:rPr>
          <w:color w:val="000000" w:themeColor="text1"/>
        </w:rPr>
      </w:pPr>
      <w:r w:rsidRPr="00830187">
        <w:rPr>
          <w:rFonts w:hint="eastAsia"/>
          <w:color w:val="000000" w:themeColor="text1"/>
        </w:rPr>
        <w:t>政府共通利用型システム利用機関は、政府共通利用型システム管理機関が定める運用管理規程に基づき必要な体制を確保すると共に、責任と役割分担を踏まえ、適切に利用する必</w:t>
      </w:r>
      <w:r w:rsidRPr="00830187">
        <w:rPr>
          <w:rFonts w:hint="eastAsia"/>
          <w:color w:val="000000" w:themeColor="text1"/>
        </w:rPr>
        <w:lastRenderedPageBreak/>
        <w:t>要がある。また、情報セキュリティインシデントを認知した際の対処においては両機関の協力が必要となることから、管理機関が定める運用管理規程に基づき情報セキュリティインシデントを認知した際の両機関の責任と役割分担を明確にしておき、対処に必要となる情報は両機関で共有されている状態にしておくことが重要である。</w:t>
      </w:r>
    </w:p>
    <w:p w14:paraId="57E1D4A0" w14:textId="77777777" w:rsidR="00047154" w:rsidRPr="00830187" w:rsidRDefault="00047154" w:rsidP="00047154">
      <w:pPr>
        <w:rPr>
          <w:color w:val="000000" w:themeColor="text1"/>
        </w:rPr>
      </w:pPr>
    </w:p>
    <w:p w14:paraId="0DA6D9FE" w14:textId="77777777" w:rsidR="00047154" w:rsidRPr="00830187" w:rsidRDefault="00047154" w:rsidP="00047154">
      <w:pPr>
        <w:pStyle w:val="af"/>
        <w:rPr>
          <w:color w:val="000000" w:themeColor="text1"/>
        </w:rPr>
      </w:pPr>
      <w:r w:rsidRPr="00830187">
        <w:rPr>
          <w:rFonts w:hint="eastAsia"/>
          <w:color w:val="000000" w:themeColor="text1"/>
        </w:rPr>
        <w:t>遵守事項</w:t>
      </w:r>
    </w:p>
    <w:p w14:paraId="55058CE9" w14:textId="77777777" w:rsidR="00047154" w:rsidRPr="00830187" w:rsidRDefault="00047154" w:rsidP="00020DC0">
      <w:pPr>
        <w:pStyle w:val="123"/>
        <w:numPr>
          <w:ilvl w:val="0"/>
          <w:numId w:val="232"/>
        </w:numPr>
        <w:rPr>
          <w:color w:val="000000" w:themeColor="text1"/>
        </w:rPr>
      </w:pPr>
      <w:r w:rsidRPr="00830187">
        <w:rPr>
          <w:rFonts w:hint="eastAsia"/>
          <w:color w:val="000000" w:themeColor="text1"/>
        </w:rPr>
        <w:t>政府共通利用型システム利用機関における体制の整備</w:t>
      </w:r>
    </w:p>
    <w:p w14:paraId="50FBA3DB" w14:textId="77777777" w:rsidR="00047154" w:rsidRPr="00830187" w:rsidRDefault="00047154" w:rsidP="00020DC0">
      <w:pPr>
        <w:pStyle w:val="abc0"/>
        <w:numPr>
          <w:ilvl w:val="0"/>
          <w:numId w:val="233"/>
        </w:numPr>
        <w:rPr>
          <w:color w:val="000000" w:themeColor="text1"/>
        </w:rPr>
      </w:pPr>
      <w:r w:rsidRPr="00830187">
        <w:rPr>
          <w:rFonts w:hint="eastAsia"/>
          <w:color w:val="000000" w:themeColor="text1"/>
        </w:rPr>
        <w:t>情報システムセキュリティ責任者は、政府共通利用型システムが提供するセキュリティ機能を利用して情報システムを構築する場合は、政府共通利用型システム管理機関が定める運用管理規程に応じた体制の確保を、最高情報セキュリティ責任者に求めること。</w:t>
      </w:r>
    </w:p>
    <w:p w14:paraId="60C9E0E6" w14:textId="77777777" w:rsidR="00047154" w:rsidRPr="00830187" w:rsidRDefault="00047154" w:rsidP="00047154">
      <w:pPr>
        <w:pStyle w:val="abc0"/>
        <w:numPr>
          <w:ilvl w:val="0"/>
          <w:numId w:val="6"/>
        </w:numPr>
        <w:rPr>
          <w:color w:val="000000" w:themeColor="text1"/>
        </w:rPr>
      </w:pPr>
      <w:r w:rsidRPr="00830187">
        <w:rPr>
          <w:rFonts w:hint="eastAsia"/>
          <w:color w:val="000000" w:themeColor="text1"/>
        </w:rPr>
        <w:t>統括情報セキュリティ責任者は、政府共通利用型システムが提供する機器等の提供を受けこれを自機関等の職員等が利用する場合は、当該利用に係る情報セキュリティ対策に関する事務を統括する管理者として、政府共通利用型システムごとに政府共通利用型システム利用管理者を指名すること。</w:t>
      </w:r>
    </w:p>
    <w:p w14:paraId="3BC5B750" w14:textId="77777777" w:rsidR="00047154" w:rsidRPr="00830187" w:rsidRDefault="00047154" w:rsidP="00047154">
      <w:pPr>
        <w:pStyle w:val="abc0"/>
        <w:numPr>
          <w:ilvl w:val="0"/>
          <w:numId w:val="6"/>
        </w:numPr>
        <w:rPr>
          <w:color w:val="000000" w:themeColor="text1"/>
        </w:rPr>
      </w:pPr>
      <w:r w:rsidRPr="00830187">
        <w:rPr>
          <w:rFonts w:hint="eastAsia"/>
          <w:color w:val="000000" w:themeColor="text1"/>
        </w:rPr>
        <w:t>政府共通利用型システム利用管理者は、当該政府共通利用型システムの利用に際し、当該政府共通利用型システム管理機関が定める運用管理規程に応じた体制の確保を、最高情報セキュリティ責任者に求めること。</w:t>
      </w:r>
    </w:p>
    <w:p w14:paraId="2B165726" w14:textId="77777777" w:rsidR="00047154" w:rsidRPr="00830187" w:rsidRDefault="00047154" w:rsidP="00047154">
      <w:pPr>
        <w:rPr>
          <w:color w:val="000000" w:themeColor="text1"/>
        </w:rPr>
      </w:pPr>
    </w:p>
    <w:p w14:paraId="131A138A" w14:textId="77777777" w:rsidR="00047154" w:rsidRPr="00830187" w:rsidRDefault="00047154" w:rsidP="00047154">
      <w:pPr>
        <w:pStyle w:val="123"/>
        <w:rPr>
          <w:color w:val="000000" w:themeColor="text1"/>
        </w:rPr>
      </w:pPr>
      <w:r w:rsidRPr="00830187">
        <w:rPr>
          <w:rFonts w:hint="eastAsia"/>
          <w:color w:val="000000" w:themeColor="text1"/>
        </w:rPr>
        <w:t>政府共通利用型システム利用機関における情報セキュリティ対策</w:t>
      </w:r>
    </w:p>
    <w:p w14:paraId="6A6C5A97" w14:textId="77777777" w:rsidR="00047154" w:rsidRPr="00830187" w:rsidRDefault="00047154" w:rsidP="00020DC0">
      <w:pPr>
        <w:pStyle w:val="abc0"/>
        <w:numPr>
          <w:ilvl w:val="0"/>
          <w:numId w:val="234"/>
        </w:numPr>
        <w:rPr>
          <w:color w:val="000000" w:themeColor="text1"/>
        </w:rPr>
      </w:pPr>
      <w:r w:rsidRPr="00830187">
        <w:rPr>
          <w:rFonts w:hint="eastAsia"/>
          <w:color w:val="000000" w:themeColor="text1"/>
        </w:rPr>
        <w:t>情報システムセキュリティ責任者は、政府共通利用型システムが提供するセキュリティ機能を利用する情報システムを構築する場合は、政府共通利用型システム管理機関が定める運用管理規程に基づき、政府共通利用型システムの情報セキュリティ水準を低下させることのないように、適切にセキュリティ要件を策定し、運用すること。</w:t>
      </w:r>
    </w:p>
    <w:p w14:paraId="59DC3B4E" w14:textId="77777777" w:rsidR="00047154" w:rsidRPr="00830187" w:rsidRDefault="00047154" w:rsidP="00047154">
      <w:pPr>
        <w:pStyle w:val="abc0"/>
        <w:numPr>
          <w:ilvl w:val="0"/>
          <w:numId w:val="6"/>
        </w:numPr>
        <w:rPr>
          <w:color w:val="000000" w:themeColor="text1"/>
        </w:rPr>
      </w:pPr>
      <w:r w:rsidRPr="00830187">
        <w:rPr>
          <w:rFonts w:hint="eastAsia"/>
          <w:color w:val="000000" w:themeColor="text1"/>
        </w:rPr>
        <w:t>情報システムセキュリティ責任者は、政府共通利用型システム管理機関が定める運用管理規程に基づき、政府共通利用型システムに関する情報セキュリティインシデントに適切に対処すること。</w:t>
      </w:r>
    </w:p>
    <w:p w14:paraId="70DC011D" w14:textId="77777777" w:rsidR="00047154" w:rsidRPr="00830187" w:rsidRDefault="00047154" w:rsidP="00047154">
      <w:pPr>
        <w:pStyle w:val="abc0"/>
        <w:numPr>
          <w:ilvl w:val="0"/>
          <w:numId w:val="0"/>
        </w:numPr>
        <w:ind w:left="629" w:hanging="204"/>
        <w:rPr>
          <w:color w:val="000000" w:themeColor="text1"/>
        </w:rPr>
      </w:pPr>
    </w:p>
    <w:p w14:paraId="4323B750" w14:textId="77777777" w:rsidR="00047154" w:rsidRPr="00830187" w:rsidRDefault="00047154" w:rsidP="00047154">
      <w:pPr>
        <w:pStyle w:val="123"/>
        <w:rPr>
          <w:color w:val="000000" w:themeColor="text1"/>
        </w:rPr>
      </w:pPr>
      <w:r w:rsidRPr="00830187">
        <w:rPr>
          <w:rFonts w:hint="eastAsia"/>
          <w:color w:val="000000" w:themeColor="text1"/>
        </w:rPr>
        <w:t>政府共通利用型システム利用機関における機器等の管理</w:t>
      </w:r>
    </w:p>
    <w:p w14:paraId="4C3C429E" w14:textId="5E7D2D09" w:rsidR="00047154" w:rsidRPr="00830187" w:rsidRDefault="00047154" w:rsidP="00020DC0">
      <w:pPr>
        <w:pStyle w:val="abc0"/>
        <w:numPr>
          <w:ilvl w:val="0"/>
          <w:numId w:val="235"/>
        </w:numPr>
        <w:rPr>
          <w:color w:val="000000" w:themeColor="text1"/>
        </w:rPr>
      </w:pPr>
      <w:r w:rsidRPr="00830187">
        <w:rPr>
          <w:rFonts w:hint="eastAsia"/>
          <w:color w:val="000000" w:themeColor="text1"/>
        </w:rPr>
        <w:t>政府共通利用型システム利用管理者は</w:t>
      </w:r>
      <w:r w:rsidR="00886067" w:rsidRPr="00830187">
        <w:rPr>
          <w:rFonts w:hint="eastAsia"/>
          <w:color w:val="000000" w:themeColor="text1"/>
        </w:rPr>
        <w:t>、</w:t>
      </w:r>
      <w:r w:rsidRPr="00830187">
        <w:rPr>
          <w:rFonts w:hint="eastAsia"/>
          <w:color w:val="000000" w:themeColor="text1"/>
        </w:rPr>
        <w:t>政府共通利用型システムが提供する機器等の提供を受けてこれを自機関等の職員等が利用する場合は、当該政府共通利用型システムの利用に関する情報セキュリティ対策に係る運用規程及び実施手順を整備すること。</w:t>
      </w:r>
    </w:p>
    <w:p w14:paraId="3ED476F9" w14:textId="77777777" w:rsidR="00047154" w:rsidRPr="00830187" w:rsidRDefault="00047154" w:rsidP="00047154">
      <w:pPr>
        <w:pStyle w:val="abc0"/>
        <w:numPr>
          <w:ilvl w:val="0"/>
          <w:numId w:val="6"/>
        </w:numPr>
        <w:rPr>
          <w:color w:val="000000" w:themeColor="text1"/>
        </w:rPr>
      </w:pPr>
      <w:r w:rsidRPr="00830187">
        <w:rPr>
          <w:rFonts w:hint="eastAsia"/>
          <w:color w:val="000000" w:themeColor="text1"/>
        </w:rPr>
        <w:t>政府共通利用型システム利用管理者は、提供を受けた政府共通利用型システムの機器等を把握するために必要な文書を整備すること。</w:t>
      </w:r>
    </w:p>
    <w:p w14:paraId="77E5048C" w14:textId="77777777" w:rsidR="00047154" w:rsidRPr="00830187" w:rsidRDefault="00047154" w:rsidP="00047154">
      <w:pPr>
        <w:pStyle w:val="abc0"/>
        <w:numPr>
          <w:ilvl w:val="0"/>
          <w:numId w:val="6"/>
        </w:numPr>
        <w:rPr>
          <w:color w:val="000000" w:themeColor="text1"/>
        </w:rPr>
      </w:pPr>
      <w:r w:rsidRPr="00830187">
        <w:rPr>
          <w:rFonts w:hint="eastAsia"/>
          <w:color w:val="000000" w:themeColor="text1"/>
        </w:rPr>
        <w:t>政府共通利用型システム利用管理者は、政府共通利用型システム管理機関が情報システム台帳や情報システム関連文書を整備するために必要な情報について、政府共通利用型システム管理機関に提供するとともに、当該情報に変更が生じた場合は速やかに通知すること。</w:t>
      </w:r>
    </w:p>
    <w:p w14:paraId="32495C84" w14:textId="18E46429" w:rsidR="00B97676" w:rsidRPr="00830187" w:rsidRDefault="00047154" w:rsidP="00210E03">
      <w:pPr>
        <w:pStyle w:val="abc0"/>
        <w:numPr>
          <w:ilvl w:val="0"/>
          <w:numId w:val="0"/>
        </w:numPr>
        <w:ind w:left="629" w:hanging="204"/>
        <w:rPr>
          <w:color w:val="000000" w:themeColor="text1"/>
        </w:rPr>
      </w:pPr>
      <w:r w:rsidRPr="00830187">
        <w:rPr>
          <w:rFonts w:hint="eastAsia"/>
          <w:color w:val="000000" w:themeColor="text1"/>
        </w:rPr>
        <w:lastRenderedPageBreak/>
        <w:t>(d)</w:t>
      </w:r>
      <w:r w:rsidRPr="00830187">
        <w:rPr>
          <w:rFonts w:hint="eastAsia"/>
          <w:color w:val="000000" w:themeColor="text1"/>
        </w:rPr>
        <w:tab/>
      </w:r>
      <w:r w:rsidRPr="00830187">
        <w:rPr>
          <w:rFonts w:hint="eastAsia"/>
          <w:color w:val="000000" w:themeColor="text1"/>
        </w:rPr>
        <w:t>政府共通利用型システム利用管理者は、政府共通利用型システム管理機関が定める運用管理規程に基づき、政府共通利用型システムに関する情報セキュリティインシデントに適切に対処すること</w:t>
      </w:r>
      <w:r w:rsidR="0033173A" w:rsidRPr="00830187">
        <w:rPr>
          <w:rFonts w:hint="eastAsia"/>
          <w:color w:val="000000" w:themeColor="text1"/>
        </w:rPr>
        <w:t>。</w:t>
      </w:r>
      <w:r w:rsidR="00B97676" w:rsidRPr="00830187">
        <w:rPr>
          <w:color w:val="000000" w:themeColor="text1"/>
        </w:rPr>
        <w:br w:type="page"/>
      </w:r>
    </w:p>
    <w:p w14:paraId="436F0ACC" w14:textId="77777777" w:rsidR="00B97676" w:rsidRPr="00830187" w:rsidRDefault="00B97676" w:rsidP="00AD4F0C">
      <w:pPr>
        <w:pStyle w:val="1"/>
        <w:rPr>
          <w:color w:val="000000" w:themeColor="text1"/>
        </w:rPr>
      </w:pPr>
      <w:bookmarkStart w:id="1443" w:name="_Toc119601632"/>
      <w:bookmarkStart w:id="1444" w:name="_Toc122028624"/>
      <w:bookmarkStart w:id="1445" w:name="_Toc123919007"/>
      <w:bookmarkStart w:id="1446" w:name="_Toc123805742"/>
      <w:bookmarkStart w:id="1447" w:name="_Toc492394408"/>
      <w:bookmarkStart w:id="1448" w:name="_Toc492397424"/>
      <w:bookmarkStart w:id="1449" w:name="_Toc492398796"/>
      <w:bookmarkStart w:id="1450" w:name="_Toc492401270"/>
      <w:bookmarkStart w:id="1451" w:name="_Toc492406711"/>
      <w:bookmarkStart w:id="1452" w:name="_Toc500851136"/>
      <w:bookmarkStart w:id="1453" w:name="_Toc57825396"/>
      <w:bookmarkStart w:id="1454" w:name="_Toc504562189"/>
      <w:bookmarkStart w:id="1455" w:name="_Toc66779843"/>
      <w:bookmarkStart w:id="1456" w:name="_Toc125400013"/>
      <w:bookmarkStart w:id="1457" w:name="_Toc132128452"/>
      <w:bookmarkStart w:id="1458" w:name="_Toc137215182"/>
      <w:r w:rsidRPr="00830187">
        <w:rPr>
          <w:rFonts w:hint="eastAsia"/>
          <w:color w:val="000000" w:themeColor="text1"/>
        </w:rPr>
        <w:lastRenderedPageBreak/>
        <w:t>情報システムの構成要素</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p>
    <w:p w14:paraId="15FDFB98" w14:textId="7F8830F7" w:rsidR="00B97676" w:rsidRPr="00830187" w:rsidRDefault="00B97676" w:rsidP="00AD4F0C">
      <w:pPr>
        <w:pStyle w:val="2"/>
        <w:spacing w:before="328" w:after="328"/>
        <w:rPr>
          <w:color w:val="000000" w:themeColor="text1"/>
        </w:rPr>
      </w:pPr>
      <w:bookmarkStart w:id="1459" w:name="_Toc122028625"/>
      <w:bookmarkStart w:id="1460" w:name="_Toc123919008"/>
      <w:bookmarkStart w:id="1461" w:name="_Toc492394409"/>
      <w:bookmarkStart w:id="1462" w:name="_Toc492397425"/>
      <w:bookmarkStart w:id="1463" w:name="_Toc492398797"/>
      <w:bookmarkStart w:id="1464" w:name="_Toc492401271"/>
      <w:bookmarkStart w:id="1465" w:name="_Toc492406712"/>
      <w:bookmarkStart w:id="1466" w:name="_Toc500851137"/>
      <w:bookmarkStart w:id="1467" w:name="_Toc57825397"/>
      <w:bookmarkStart w:id="1468" w:name="_Toc504562190"/>
      <w:bookmarkStart w:id="1469" w:name="_Toc66779844"/>
      <w:bookmarkStart w:id="1470" w:name="_Toc74760262"/>
      <w:bookmarkStart w:id="1471" w:name="_Toc123805743"/>
      <w:bookmarkStart w:id="1472" w:name="_Toc119601633"/>
      <w:bookmarkStart w:id="1473" w:name="_Toc125400014"/>
      <w:bookmarkStart w:id="1474" w:name="_Toc132128453"/>
      <w:bookmarkStart w:id="1475" w:name="_Toc137215183"/>
      <w:r w:rsidRPr="00830187">
        <w:rPr>
          <w:rFonts w:hint="eastAsia"/>
          <w:color w:val="000000" w:themeColor="text1"/>
        </w:rPr>
        <w:t>端末</w:t>
      </w:r>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p>
    <w:p w14:paraId="4BA9B4A2" w14:textId="77777777" w:rsidR="00B97676" w:rsidRPr="00830187" w:rsidRDefault="00B97676" w:rsidP="00AD4F0C">
      <w:pPr>
        <w:pStyle w:val="3"/>
        <w:spacing w:before="328" w:after="328"/>
        <w:ind w:left="846" w:hanging="846"/>
        <w:rPr>
          <w:color w:val="000000" w:themeColor="text1"/>
        </w:rPr>
      </w:pPr>
      <w:bookmarkStart w:id="1476" w:name="_Toc492394410"/>
      <w:bookmarkStart w:id="1477" w:name="_Toc492397426"/>
      <w:bookmarkStart w:id="1478" w:name="_Toc492398798"/>
      <w:bookmarkStart w:id="1479" w:name="_Toc492401272"/>
      <w:bookmarkStart w:id="1480" w:name="_Toc492406713"/>
      <w:bookmarkStart w:id="1481" w:name="_Toc500851138"/>
      <w:bookmarkStart w:id="1482" w:name="_Toc57825398"/>
      <w:bookmarkStart w:id="1483" w:name="_Toc504562191"/>
      <w:bookmarkStart w:id="1484" w:name="_Toc66779845"/>
      <w:bookmarkStart w:id="1485" w:name="_Toc74760263"/>
      <w:bookmarkStart w:id="1486" w:name="_Toc122028626"/>
      <w:bookmarkStart w:id="1487" w:name="_Toc123919009"/>
      <w:bookmarkStart w:id="1488" w:name="_Toc123805744"/>
      <w:bookmarkStart w:id="1489" w:name="_Toc119601634"/>
      <w:bookmarkStart w:id="1490" w:name="_Toc125400015"/>
      <w:bookmarkStart w:id="1491" w:name="_Toc132128454"/>
      <w:bookmarkStart w:id="1492" w:name="_Toc137215184"/>
      <w:r w:rsidRPr="00830187">
        <w:rPr>
          <w:rFonts w:hint="eastAsia"/>
          <w:color w:val="000000" w:themeColor="text1"/>
        </w:rPr>
        <w:t>端末</w:t>
      </w:r>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p>
    <w:p w14:paraId="021C02B3" w14:textId="77777777" w:rsidR="009A2387" w:rsidRPr="00830187" w:rsidRDefault="009A2387" w:rsidP="009A2387">
      <w:pPr>
        <w:pStyle w:val="ab"/>
        <w:rPr>
          <w:color w:val="000000" w:themeColor="text1"/>
        </w:rPr>
      </w:pPr>
      <w:r w:rsidRPr="00830187">
        <w:rPr>
          <w:rFonts w:hint="eastAsia"/>
          <w:color w:val="000000" w:themeColor="text1"/>
        </w:rPr>
        <w:t>目的・趣旨</w:t>
      </w:r>
    </w:p>
    <w:p w14:paraId="07A0412E" w14:textId="4650A78A" w:rsidR="009A2387" w:rsidRPr="00830187" w:rsidRDefault="009A2387" w:rsidP="009A2387">
      <w:pPr>
        <w:pStyle w:val="ac"/>
        <w:rPr>
          <w:color w:val="000000" w:themeColor="text1"/>
        </w:rPr>
      </w:pPr>
      <w:r w:rsidRPr="00830187">
        <w:rPr>
          <w:rFonts w:hint="eastAsia"/>
          <w:color w:val="000000" w:themeColor="text1"/>
        </w:rPr>
        <w:t>端末の利用に当たっては、不正プログラム感染や不正侵入を受けるなどの外的要因により、保存されている情報の漏えい等に注意する必要がある。また、職員等の不適切な利用や過失等の内的要因による不正プログラム感染等の情報セキュリティインシデントが発生するおそれもある。これらのリスクを考慮し職員等が利用する端末については適切なセキュリティ対策を講ずるとともに、利用を認めるソフトウェアや接続を認める機器等を定めておくことが重要である。また、物理的な端末のモバイル利用に当たっては、盗難・紛失等による情報漏えいの可能性も高くなる。これらのことを考慮して、対策を講ずる必要がある。</w:t>
      </w:r>
    </w:p>
    <w:p w14:paraId="29F14560" w14:textId="77777777" w:rsidR="009A2387" w:rsidRPr="00830187" w:rsidRDefault="009A2387" w:rsidP="009A2387">
      <w:pPr>
        <w:pStyle w:val="ac"/>
        <w:rPr>
          <w:color w:val="000000" w:themeColor="text1"/>
        </w:rPr>
      </w:pPr>
      <w:r w:rsidRPr="00830187">
        <w:rPr>
          <w:rFonts w:hint="eastAsia"/>
          <w:color w:val="000000" w:themeColor="text1"/>
        </w:rPr>
        <w:t>なお、本款の遵守事項のほか、</w:t>
      </w:r>
      <w:hyperlink w:anchor="_情報システムのセキュリティ機能" w:history="1">
        <w:r w:rsidRPr="00830187">
          <w:rPr>
            <w:rFonts w:hint="eastAsia"/>
            <w:color w:val="000000" w:themeColor="text1"/>
          </w:rPr>
          <w:t>7.1</w:t>
        </w:r>
        <w:r w:rsidRPr="00830187">
          <w:rPr>
            <w:rFonts w:hint="eastAsia"/>
            <w:color w:val="000000" w:themeColor="text1"/>
          </w:rPr>
          <w:t>「情報システムのセキュリティ機能」</w:t>
        </w:r>
      </w:hyperlink>
      <w:r w:rsidRPr="00830187">
        <w:rPr>
          <w:rFonts w:hint="eastAsia"/>
          <w:color w:val="000000" w:themeColor="text1"/>
        </w:rPr>
        <w:t>において定める主体認証・アクセス制御・権限管理・ログ管理等の機能面での対策、</w:t>
      </w:r>
      <w:hyperlink w:anchor="_ソフトウェアに関する脆弱性対策" w:history="1">
        <w:r w:rsidRPr="00830187">
          <w:rPr>
            <w:rFonts w:hint="eastAsia"/>
            <w:color w:val="000000" w:themeColor="text1"/>
          </w:rPr>
          <w:t>7.2.1</w:t>
        </w:r>
        <w:r w:rsidRPr="00830187">
          <w:rPr>
            <w:rFonts w:hint="eastAsia"/>
            <w:color w:val="000000" w:themeColor="text1"/>
          </w:rPr>
          <w:t>「ソフトウェアに関する脆弱性対策」</w:t>
        </w:r>
      </w:hyperlink>
      <w:r w:rsidRPr="00830187">
        <w:rPr>
          <w:rFonts w:hint="eastAsia"/>
          <w:color w:val="000000" w:themeColor="text1"/>
        </w:rPr>
        <w:t>、</w:t>
      </w:r>
      <w:hyperlink w:anchor="_不正プログラム対策" w:history="1">
        <w:r w:rsidRPr="00830187">
          <w:rPr>
            <w:rFonts w:hint="eastAsia"/>
            <w:color w:val="000000" w:themeColor="text1"/>
          </w:rPr>
          <w:t>7.2.2</w:t>
        </w:r>
        <w:r w:rsidRPr="00830187">
          <w:rPr>
            <w:rFonts w:hint="eastAsia"/>
            <w:color w:val="000000" w:themeColor="text1"/>
          </w:rPr>
          <w:t>「不正プログラム対策」</w:t>
        </w:r>
      </w:hyperlink>
      <w:r w:rsidRPr="00830187">
        <w:rPr>
          <w:rFonts w:hint="eastAsia"/>
          <w:color w:val="000000" w:themeColor="text1"/>
        </w:rPr>
        <w:t>、</w:t>
      </w:r>
      <w:hyperlink w:anchor="_IPv6通信回線" w:history="1">
        <w:r w:rsidRPr="00830187">
          <w:rPr>
            <w:rFonts w:hint="eastAsia"/>
            <w:color w:val="000000" w:themeColor="text1"/>
          </w:rPr>
          <w:t>6.4.4</w:t>
        </w:r>
        <w:r w:rsidRPr="00830187">
          <w:rPr>
            <w:rFonts w:hint="eastAsia"/>
            <w:color w:val="000000" w:themeColor="text1"/>
          </w:rPr>
          <w:t>「</w:t>
        </w:r>
        <w:r w:rsidRPr="00830187">
          <w:rPr>
            <w:rFonts w:hint="eastAsia"/>
            <w:color w:val="000000" w:themeColor="text1"/>
          </w:rPr>
          <w:t>IPv6</w:t>
        </w:r>
        <w:r w:rsidRPr="00830187">
          <w:rPr>
            <w:rFonts w:hint="eastAsia"/>
            <w:color w:val="000000" w:themeColor="text1"/>
          </w:rPr>
          <w:t>通信回線」</w:t>
        </w:r>
      </w:hyperlink>
      <w:r w:rsidRPr="00830187">
        <w:rPr>
          <w:rFonts w:hint="eastAsia"/>
          <w:color w:val="000000" w:themeColor="text1"/>
        </w:rPr>
        <w:t>において定める遵守事項のうち端末に関係するものについても併せて遵守する必要がある。</w:t>
      </w:r>
    </w:p>
    <w:p w14:paraId="27FF3F2C" w14:textId="77777777" w:rsidR="009A2387" w:rsidRPr="00830187" w:rsidRDefault="009A2387" w:rsidP="009A2387">
      <w:pPr>
        <w:pStyle w:val="ac"/>
        <w:rPr>
          <w:color w:val="000000" w:themeColor="text1"/>
        </w:rPr>
      </w:pPr>
    </w:p>
    <w:p w14:paraId="06273445" w14:textId="77777777" w:rsidR="009A2387" w:rsidRPr="00830187" w:rsidRDefault="009A2387" w:rsidP="009A2387">
      <w:pPr>
        <w:pStyle w:val="af"/>
        <w:rPr>
          <w:color w:val="000000" w:themeColor="text1"/>
        </w:rPr>
      </w:pPr>
      <w:r w:rsidRPr="00830187">
        <w:rPr>
          <w:rFonts w:hint="eastAsia"/>
          <w:color w:val="000000" w:themeColor="text1"/>
        </w:rPr>
        <w:t>遵守事項</w:t>
      </w:r>
    </w:p>
    <w:p w14:paraId="290CFC85" w14:textId="77777777" w:rsidR="009A2387" w:rsidRPr="00830187" w:rsidRDefault="009A2387" w:rsidP="00020DC0">
      <w:pPr>
        <w:pStyle w:val="123"/>
        <w:numPr>
          <w:ilvl w:val="0"/>
          <w:numId w:val="238"/>
        </w:numPr>
        <w:rPr>
          <w:color w:val="000000" w:themeColor="text1"/>
        </w:rPr>
      </w:pPr>
      <w:bookmarkStart w:id="1493" w:name="_Toc124944757"/>
      <w:bookmarkStart w:id="1494" w:name="_Toc119601635"/>
      <w:r w:rsidRPr="00830187">
        <w:rPr>
          <w:rFonts w:hint="eastAsia"/>
          <w:color w:val="000000" w:themeColor="text1"/>
        </w:rPr>
        <w:t>端末の導入時の対策</w:t>
      </w:r>
      <w:bookmarkEnd w:id="1493"/>
      <w:bookmarkEnd w:id="1494"/>
    </w:p>
    <w:p w14:paraId="7240340C" w14:textId="77777777" w:rsidR="009A2387" w:rsidRPr="00830187" w:rsidRDefault="009A2387" w:rsidP="000822C4">
      <w:pPr>
        <w:pStyle w:val="abc0"/>
        <w:numPr>
          <w:ilvl w:val="0"/>
          <w:numId w:val="102"/>
        </w:numPr>
        <w:rPr>
          <w:color w:val="000000" w:themeColor="text1"/>
        </w:rPr>
      </w:pPr>
      <w:r w:rsidRPr="00830187">
        <w:rPr>
          <w:rFonts w:hint="eastAsia"/>
          <w:color w:val="000000" w:themeColor="text1"/>
        </w:rPr>
        <w:t>情報システムセキュリティ責任者は、要保護情報を取り扱う物理的な端末について、端末の盗難、不正な持ち出し、第三者による不正操作、表示用デバイスの盗み見等の物理的な脅威から保護するための対策を講ずること。</w:t>
      </w:r>
    </w:p>
    <w:p w14:paraId="24199B9F" w14:textId="4B7D3563" w:rsidR="009A2387" w:rsidRPr="00830187" w:rsidRDefault="009A2387" w:rsidP="000822C4">
      <w:pPr>
        <w:pStyle w:val="abc0"/>
        <w:numPr>
          <w:ilvl w:val="0"/>
          <w:numId w:val="102"/>
        </w:numPr>
        <w:rPr>
          <w:color w:val="000000" w:themeColor="text1"/>
        </w:rPr>
      </w:pPr>
      <w:r w:rsidRPr="00830187">
        <w:rPr>
          <w:rFonts w:hint="eastAsia"/>
          <w:color w:val="000000" w:themeColor="text1"/>
        </w:rPr>
        <w:t>情報システムセキュリティ責任者は、多様なソフトウェアを利用することにより脆弱性が存在する可能性が増大することを防止するため、端末で</w:t>
      </w:r>
      <w:r w:rsidRPr="00830187">
        <w:rPr>
          <w:rStyle w:val="afffb"/>
          <w:rFonts w:hint="eastAsia"/>
          <w:b w:val="0"/>
          <w:color w:val="000000" w:themeColor="text1"/>
          <w:u w:val="none"/>
        </w:rPr>
        <w:t>利用を認めるソフトウェアを定め、</w:t>
      </w:r>
      <w:r w:rsidR="006B6346" w:rsidRPr="00830187">
        <w:rPr>
          <w:rStyle w:val="afffb"/>
          <w:rFonts w:hint="eastAsia"/>
          <w:b w:val="0"/>
          <w:color w:val="000000" w:themeColor="text1"/>
          <w:u w:val="none"/>
        </w:rPr>
        <w:t>それ以外の</w:t>
      </w:r>
      <w:r w:rsidRPr="00830187">
        <w:rPr>
          <w:rStyle w:val="afffb"/>
          <w:rFonts w:hint="eastAsia"/>
          <w:b w:val="0"/>
          <w:color w:val="000000" w:themeColor="text1"/>
          <w:u w:val="none"/>
        </w:rPr>
        <w:t>ソフトウェアは利用させない</w:t>
      </w:r>
      <w:r w:rsidRPr="00830187">
        <w:rPr>
          <w:rFonts w:hint="eastAsia"/>
          <w:color w:val="000000" w:themeColor="text1"/>
        </w:rPr>
        <w:t>こと。</w:t>
      </w:r>
    </w:p>
    <w:p w14:paraId="0573EA2C" w14:textId="77BA89CF" w:rsidR="009A2387" w:rsidRPr="00830187" w:rsidRDefault="009A2387" w:rsidP="000822C4">
      <w:pPr>
        <w:pStyle w:val="abc0"/>
        <w:numPr>
          <w:ilvl w:val="0"/>
          <w:numId w:val="102"/>
        </w:numPr>
        <w:rPr>
          <w:color w:val="000000" w:themeColor="text1"/>
        </w:rPr>
      </w:pPr>
      <w:r w:rsidRPr="00830187">
        <w:rPr>
          <w:rFonts w:hint="eastAsia"/>
          <w:color w:val="000000" w:themeColor="text1"/>
        </w:rPr>
        <w:t>情報システムセキュリティ責任者は、端末に接続を認める機器等を定め、接続を認めた機器等以外は接続させないこと。</w:t>
      </w:r>
    </w:p>
    <w:p w14:paraId="4AEB516E" w14:textId="77777777" w:rsidR="009A2387" w:rsidRPr="00830187" w:rsidRDefault="009A2387" w:rsidP="000822C4">
      <w:pPr>
        <w:pStyle w:val="abc0"/>
        <w:numPr>
          <w:ilvl w:val="0"/>
          <w:numId w:val="102"/>
        </w:numPr>
        <w:rPr>
          <w:color w:val="000000" w:themeColor="text1"/>
        </w:rPr>
      </w:pPr>
      <w:r w:rsidRPr="00830187">
        <w:rPr>
          <w:rFonts w:hint="eastAsia"/>
          <w:color w:val="000000" w:themeColor="text1"/>
        </w:rPr>
        <w:t>情報システムセキュリティ責任者は、情報システムのセキュリティ要件として策定した内容に従い、端末に対して適切なセキュリティ対策を実施すること。</w:t>
      </w:r>
    </w:p>
    <w:p w14:paraId="409FD2AF" w14:textId="4A45CD06" w:rsidR="009A2387" w:rsidRPr="00830187" w:rsidRDefault="009A2387" w:rsidP="000822C4">
      <w:pPr>
        <w:pStyle w:val="abc0"/>
        <w:numPr>
          <w:ilvl w:val="0"/>
          <w:numId w:val="102"/>
        </w:numPr>
        <w:rPr>
          <w:color w:val="000000" w:themeColor="text1"/>
        </w:rPr>
      </w:pPr>
      <w:r w:rsidRPr="00830187">
        <w:rPr>
          <w:rFonts w:hint="eastAsia"/>
          <w:color w:val="000000" w:themeColor="text1"/>
        </w:rPr>
        <w:t>情報システムセキュリティ責任者は、端末において利用するソフトウェアに関連する公開された脆弱性について対策を実施すること。</w:t>
      </w:r>
    </w:p>
    <w:p w14:paraId="4FCE9EFE" w14:textId="54DC6A46" w:rsidR="00B97676" w:rsidRPr="00830187" w:rsidRDefault="00B97676" w:rsidP="009A2387">
      <w:pPr>
        <w:rPr>
          <w:color w:val="000000" w:themeColor="text1"/>
        </w:rPr>
      </w:pPr>
    </w:p>
    <w:p w14:paraId="18176C5D" w14:textId="77777777" w:rsidR="009A2387" w:rsidRPr="00830187" w:rsidRDefault="009A2387" w:rsidP="00E130BE">
      <w:pPr>
        <w:pStyle w:val="123"/>
        <w:rPr>
          <w:color w:val="000000" w:themeColor="text1"/>
        </w:rPr>
      </w:pPr>
      <w:bookmarkStart w:id="1495" w:name="_Toc124944758"/>
      <w:r w:rsidRPr="00830187">
        <w:rPr>
          <w:rFonts w:hint="eastAsia"/>
          <w:color w:val="000000" w:themeColor="text1"/>
        </w:rPr>
        <w:t>端末の運用時の対策</w:t>
      </w:r>
      <w:bookmarkEnd w:id="1495"/>
    </w:p>
    <w:p w14:paraId="55A4E973" w14:textId="47D5E801" w:rsidR="009A2387" w:rsidRPr="00830187" w:rsidRDefault="009A2387" w:rsidP="000822C4">
      <w:pPr>
        <w:pStyle w:val="abc0"/>
        <w:numPr>
          <w:ilvl w:val="0"/>
          <w:numId w:val="103"/>
        </w:numPr>
        <w:rPr>
          <w:color w:val="000000" w:themeColor="text1"/>
        </w:rPr>
      </w:pPr>
      <w:r w:rsidRPr="00830187">
        <w:rPr>
          <w:rFonts w:hint="eastAsia"/>
          <w:color w:val="000000" w:themeColor="text1"/>
        </w:rPr>
        <w:t>情報システムセキュリティ責任者は、利用を認めるソフトウェアについて、定期的な確認による</w:t>
      </w:r>
      <w:r w:rsidRPr="00830187">
        <w:rPr>
          <w:rStyle w:val="afffb"/>
          <w:rFonts w:hint="eastAsia"/>
          <w:b w:val="0"/>
          <w:color w:val="000000" w:themeColor="text1"/>
          <w:u w:val="none"/>
        </w:rPr>
        <w:t>見直しを行う</w:t>
      </w:r>
      <w:r w:rsidRPr="00830187">
        <w:rPr>
          <w:rFonts w:hint="eastAsia"/>
          <w:color w:val="000000" w:themeColor="text1"/>
        </w:rPr>
        <w:t>こと。</w:t>
      </w:r>
    </w:p>
    <w:p w14:paraId="329CCD6D" w14:textId="77777777" w:rsidR="009A2387" w:rsidRPr="00830187" w:rsidRDefault="009A2387" w:rsidP="009A2387">
      <w:pPr>
        <w:pStyle w:val="abc0"/>
        <w:rPr>
          <w:color w:val="000000" w:themeColor="text1"/>
        </w:rPr>
      </w:pPr>
      <w:r w:rsidRPr="00830187">
        <w:rPr>
          <w:rFonts w:hint="eastAsia"/>
          <w:color w:val="000000" w:themeColor="text1"/>
        </w:rPr>
        <w:t>情報システムセキュリティ責任者は、所管する範囲の端末で利用されている全てのソフトウェアの状態を定期的に調査し、</w:t>
      </w:r>
      <w:r w:rsidRPr="00830187">
        <w:rPr>
          <w:rStyle w:val="afffb"/>
          <w:rFonts w:hint="eastAsia"/>
          <w:b w:val="0"/>
          <w:color w:val="000000" w:themeColor="text1"/>
          <w:u w:val="none"/>
        </w:rPr>
        <w:t>不適切な状態にある端末を検出等した場</w:t>
      </w:r>
      <w:r w:rsidRPr="00830187">
        <w:rPr>
          <w:rStyle w:val="afffb"/>
          <w:rFonts w:hint="eastAsia"/>
          <w:b w:val="0"/>
          <w:color w:val="000000" w:themeColor="text1"/>
          <w:u w:val="none"/>
        </w:rPr>
        <w:lastRenderedPageBreak/>
        <w:t>合には、改善を図る</w:t>
      </w:r>
      <w:r w:rsidRPr="00830187">
        <w:rPr>
          <w:rFonts w:hint="eastAsia"/>
          <w:color w:val="000000" w:themeColor="text1"/>
        </w:rPr>
        <w:t>こと。</w:t>
      </w:r>
    </w:p>
    <w:p w14:paraId="26E5E615" w14:textId="2E40F49F" w:rsidR="009A2387" w:rsidRPr="00830187" w:rsidRDefault="009A2387" w:rsidP="009A2387">
      <w:pPr>
        <w:rPr>
          <w:color w:val="000000" w:themeColor="text1"/>
        </w:rPr>
      </w:pPr>
    </w:p>
    <w:p w14:paraId="3914F395" w14:textId="77777777" w:rsidR="009A2387" w:rsidRPr="00830187" w:rsidRDefault="009A2387" w:rsidP="00E130BE">
      <w:pPr>
        <w:pStyle w:val="123"/>
        <w:rPr>
          <w:color w:val="000000" w:themeColor="text1"/>
        </w:rPr>
      </w:pPr>
      <w:bookmarkStart w:id="1496" w:name="_Toc124944759"/>
      <w:bookmarkStart w:id="1497" w:name="_Toc119601637"/>
      <w:r w:rsidRPr="00830187">
        <w:rPr>
          <w:rFonts w:hint="eastAsia"/>
          <w:color w:val="000000" w:themeColor="text1"/>
        </w:rPr>
        <w:t>端末の運用終了時の対策</w:t>
      </w:r>
      <w:bookmarkEnd w:id="1496"/>
      <w:bookmarkEnd w:id="1497"/>
    </w:p>
    <w:p w14:paraId="73D1654E" w14:textId="77777777" w:rsidR="009A2387" w:rsidRPr="00830187" w:rsidRDefault="009A2387" w:rsidP="000822C4">
      <w:pPr>
        <w:pStyle w:val="abc0"/>
        <w:numPr>
          <w:ilvl w:val="0"/>
          <w:numId w:val="104"/>
        </w:numPr>
        <w:rPr>
          <w:color w:val="000000" w:themeColor="text1"/>
        </w:rPr>
      </w:pPr>
      <w:r w:rsidRPr="00830187">
        <w:rPr>
          <w:rFonts w:hint="eastAsia"/>
          <w:color w:val="000000" w:themeColor="text1"/>
        </w:rPr>
        <w:t>情報システムセキュリティ責任者は、</w:t>
      </w:r>
      <w:r w:rsidRPr="00830187">
        <w:rPr>
          <w:rStyle w:val="afffb"/>
          <w:rFonts w:hint="eastAsia"/>
          <w:b w:val="0"/>
          <w:color w:val="000000" w:themeColor="text1"/>
          <w:u w:val="none"/>
        </w:rPr>
        <w:t>端末の運用を終了する際</w:t>
      </w:r>
      <w:r w:rsidRPr="00830187">
        <w:rPr>
          <w:rFonts w:hint="eastAsia"/>
          <w:color w:val="000000" w:themeColor="text1"/>
        </w:rPr>
        <w:t>に、端末の電磁的記録媒体の全ての情報を</w:t>
      </w:r>
      <w:r w:rsidRPr="00830187">
        <w:rPr>
          <w:rStyle w:val="afffb"/>
          <w:rFonts w:hint="eastAsia"/>
          <w:b w:val="0"/>
          <w:color w:val="000000" w:themeColor="text1"/>
          <w:u w:val="none"/>
        </w:rPr>
        <w:t>抹消する</w:t>
      </w:r>
      <w:r w:rsidRPr="00830187">
        <w:rPr>
          <w:rFonts w:hint="eastAsia"/>
          <w:color w:val="000000" w:themeColor="text1"/>
        </w:rPr>
        <w:t>こと。</w:t>
      </w:r>
    </w:p>
    <w:p w14:paraId="4211278A" w14:textId="77777777" w:rsidR="009A2387" w:rsidRPr="00830187" w:rsidRDefault="009A2387" w:rsidP="009A2387">
      <w:pPr>
        <w:rPr>
          <w:color w:val="000000" w:themeColor="text1"/>
        </w:rPr>
      </w:pPr>
      <w:bookmarkStart w:id="1498" w:name="_Toc492394414"/>
      <w:bookmarkStart w:id="1499" w:name="_Toc492397430"/>
      <w:bookmarkStart w:id="1500" w:name="_Toc492398802"/>
      <w:bookmarkStart w:id="1501" w:name="_Toc492401276"/>
      <w:bookmarkStart w:id="1502" w:name="_Toc492406717"/>
      <w:bookmarkStart w:id="1503" w:name="_Toc500851143"/>
    </w:p>
    <w:p w14:paraId="44B65475" w14:textId="77777777" w:rsidR="00B97676" w:rsidRPr="00830187" w:rsidRDefault="00B97676" w:rsidP="00AD4F0C">
      <w:pPr>
        <w:pStyle w:val="3"/>
        <w:spacing w:before="328" w:after="328"/>
        <w:ind w:left="846" w:hanging="846"/>
        <w:rPr>
          <w:color w:val="000000" w:themeColor="text1"/>
        </w:rPr>
      </w:pPr>
      <w:bookmarkStart w:id="1504" w:name="_Toc122028630"/>
      <w:bookmarkStart w:id="1505" w:name="_Toc123805748"/>
      <w:bookmarkStart w:id="1506" w:name="_Toc125400016"/>
      <w:bookmarkStart w:id="1507" w:name="_Toc132128455"/>
      <w:bookmarkStart w:id="1508" w:name="_Toc137215185"/>
      <w:r w:rsidRPr="00830187">
        <w:rPr>
          <w:rFonts w:hint="eastAsia"/>
          <w:color w:val="000000" w:themeColor="text1"/>
        </w:rPr>
        <w:t>要管理対策区域外での端末利用時の対策</w:t>
      </w:r>
      <w:bookmarkEnd w:id="1504"/>
      <w:bookmarkEnd w:id="1505"/>
      <w:bookmarkEnd w:id="1506"/>
      <w:bookmarkEnd w:id="1507"/>
      <w:bookmarkEnd w:id="1508"/>
    </w:p>
    <w:p w14:paraId="5D0C76DF" w14:textId="77777777" w:rsidR="009A2387" w:rsidRPr="00830187" w:rsidRDefault="009A2387" w:rsidP="009A2387">
      <w:pPr>
        <w:pStyle w:val="ab"/>
        <w:rPr>
          <w:color w:val="000000" w:themeColor="text1"/>
        </w:rPr>
      </w:pPr>
      <w:r w:rsidRPr="00830187">
        <w:rPr>
          <w:rFonts w:hint="eastAsia"/>
          <w:color w:val="000000" w:themeColor="text1"/>
        </w:rPr>
        <w:t>目的・趣旨</w:t>
      </w:r>
    </w:p>
    <w:p w14:paraId="42391EA8" w14:textId="77777777" w:rsidR="009A2387" w:rsidRPr="00830187" w:rsidRDefault="009A2387" w:rsidP="009A2387">
      <w:pPr>
        <w:pStyle w:val="ac"/>
        <w:rPr>
          <w:color w:val="000000" w:themeColor="text1"/>
        </w:rPr>
      </w:pPr>
      <w:r w:rsidRPr="00830187">
        <w:rPr>
          <w:rFonts w:hint="eastAsia"/>
          <w:color w:val="000000" w:themeColor="text1"/>
        </w:rPr>
        <w:t>テレワークの実施等により、職員等が機関等外で業務を行うことが増え、機関等が支給する物理的な端末を利用して要管理対策区域外で業務を行う場合は、盗み見や盗難・紛失などのリスクが増える。そのようなリスクに対抗するため、要管理対策区域外で機関等が支給する物理的な端末を使用する場合は、利用手順や利用の許可手続等を定め、職員等に守らせる必要がある。また、端末においても盗難、紛失、不正プログラムの感染等による情報窃取を防止するため技術的な措置を講ずる必要がある。</w:t>
      </w:r>
    </w:p>
    <w:p w14:paraId="2459DE1D" w14:textId="77777777" w:rsidR="009A2387" w:rsidRPr="00830187" w:rsidRDefault="009A2387" w:rsidP="009A2387">
      <w:pPr>
        <w:pStyle w:val="ac"/>
        <w:rPr>
          <w:color w:val="000000" w:themeColor="text1"/>
        </w:rPr>
      </w:pPr>
      <w:r w:rsidRPr="00830187">
        <w:rPr>
          <w:rFonts w:hint="eastAsia"/>
          <w:color w:val="000000" w:themeColor="text1"/>
        </w:rPr>
        <w:t>さらに、職員等が機関等外通信回線を用いて情報システムにリモートアクセスをする場合は、リモートアクセス特有の攻撃等に対抗するためのセキュリティ対策を実施する必要がある。リモートアクセスについては、遵守事項</w:t>
      </w:r>
      <w:r w:rsidRPr="00830187">
        <w:rPr>
          <w:rFonts w:hint="eastAsia"/>
          <w:color w:val="000000" w:themeColor="text1"/>
        </w:rPr>
        <w:t>8.1.3(2)</w:t>
      </w:r>
      <w:r w:rsidRPr="00830187">
        <w:rPr>
          <w:rFonts w:hint="eastAsia"/>
          <w:color w:val="000000" w:themeColor="text1"/>
        </w:rPr>
        <w:t>を参照のこと。</w:t>
      </w:r>
    </w:p>
    <w:p w14:paraId="26AAB22A" w14:textId="77777777" w:rsidR="009A2387" w:rsidRPr="00830187" w:rsidRDefault="009A2387" w:rsidP="009A2387">
      <w:pPr>
        <w:pStyle w:val="ac"/>
        <w:rPr>
          <w:color w:val="000000" w:themeColor="text1"/>
        </w:rPr>
      </w:pPr>
      <w:r w:rsidRPr="00830187">
        <w:rPr>
          <w:rFonts w:hint="eastAsia"/>
          <w:color w:val="000000" w:themeColor="text1"/>
        </w:rPr>
        <w:t>なお、機関等外通信回線を用いて情報システムにリモートアクセス環境を構築する場合は、情報システムへのアクセスについて初回のアクセス要求時のみ制御を行うのではなく、アクセスの都度信用できるアクセスであるかを検証し、信用できない場合には追加の措置を講ずるなど、アクセスの要求ごとに、主体等の状況を継続的に認証し認可する仕組みを実現する機能の一部である動的なアクセス制御を実施することも有効である。動的なアクセス制御については、</w:t>
      </w:r>
      <w:r w:rsidRPr="00830187">
        <w:rPr>
          <w:rFonts w:hint="eastAsia"/>
          <w:color w:val="000000" w:themeColor="text1"/>
        </w:rPr>
        <w:t>7.3</w:t>
      </w:r>
      <w:r w:rsidRPr="00830187">
        <w:rPr>
          <w:rFonts w:hint="eastAsia"/>
          <w:color w:val="000000" w:themeColor="text1"/>
        </w:rPr>
        <w:t>「ゼロトラストアーキテクチャ」を参照のこと。</w:t>
      </w:r>
    </w:p>
    <w:p w14:paraId="7D81AE80" w14:textId="77777777" w:rsidR="009A2387" w:rsidRPr="00830187" w:rsidRDefault="009A2387" w:rsidP="009A2387">
      <w:pPr>
        <w:pStyle w:val="ac"/>
        <w:rPr>
          <w:color w:val="000000" w:themeColor="text1"/>
        </w:rPr>
      </w:pPr>
    </w:p>
    <w:p w14:paraId="73105C02" w14:textId="77777777" w:rsidR="009A2387" w:rsidRPr="00830187" w:rsidRDefault="009A2387" w:rsidP="009A2387">
      <w:pPr>
        <w:pStyle w:val="af"/>
        <w:rPr>
          <w:color w:val="000000" w:themeColor="text1"/>
        </w:rPr>
      </w:pPr>
      <w:r w:rsidRPr="00830187">
        <w:rPr>
          <w:rFonts w:hint="eastAsia"/>
          <w:color w:val="000000" w:themeColor="text1"/>
        </w:rPr>
        <w:t>遵守事項</w:t>
      </w:r>
    </w:p>
    <w:p w14:paraId="55A6AE23" w14:textId="77777777" w:rsidR="009A2387" w:rsidRPr="00830187" w:rsidRDefault="009A2387" w:rsidP="00020DC0">
      <w:pPr>
        <w:pStyle w:val="123"/>
        <w:numPr>
          <w:ilvl w:val="0"/>
          <w:numId w:val="239"/>
        </w:numPr>
        <w:rPr>
          <w:color w:val="000000" w:themeColor="text1"/>
        </w:rPr>
      </w:pPr>
      <w:bookmarkStart w:id="1509" w:name="_Toc124944761"/>
      <w:r w:rsidRPr="00830187">
        <w:rPr>
          <w:rFonts w:hint="eastAsia"/>
          <w:color w:val="000000" w:themeColor="text1"/>
        </w:rPr>
        <w:t>機関等が支給する端末（要管理対策区域外で使用する場合に限る）の導入及び</w:t>
      </w:r>
      <w:r w:rsidRPr="00830187">
        <w:rPr>
          <w:color w:val="000000" w:themeColor="text1"/>
        </w:rPr>
        <w:t>利用</w:t>
      </w:r>
      <w:r w:rsidRPr="00830187">
        <w:rPr>
          <w:rFonts w:hint="eastAsia"/>
          <w:color w:val="000000" w:themeColor="text1"/>
        </w:rPr>
        <w:t>に係る運用規程の整備</w:t>
      </w:r>
      <w:bookmarkEnd w:id="1509"/>
    </w:p>
    <w:p w14:paraId="767366D4" w14:textId="77777777" w:rsidR="009A2387" w:rsidRPr="00830187" w:rsidRDefault="009A2387" w:rsidP="000822C4">
      <w:pPr>
        <w:pStyle w:val="abc0"/>
        <w:numPr>
          <w:ilvl w:val="0"/>
          <w:numId w:val="105"/>
        </w:numPr>
        <w:rPr>
          <w:color w:val="000000" w:themeColor="text1"/>
        </w:rPr>
      </w:pPr>
      <w:r w:rsidRPr="00830187">
        <w:rPr>
          <w:rFonts w:hint="eastAsia"/>
          <w:color w:val="000000" w:themeColor="text1"/>
        </w:rPr>
        <w:t>統括情報セキュリティ責任者は、職員等が機関等が支給する物理的な端末（要管理対策区域外で使用する場合に限る）を用いて要保護情報を取り扱う場合について、これらの端末や利用した通信回線から情報が漏えいするなどのリスクを踏まえた利用手順及び許可手続を実施手順として定めること。</w:t>
      </w:r>
    </w:p>
    <w:p w14:paraId="443CC55B" w14:textId="77777777" w:rsidR="009A2387" w:rsidRPr="00830187" w:rsidRDefault="009A2387" w:rsidP="009A2387">
      <w:pPr>
        <w:pStyle w:val="abc0"/>
        <w:rPr>
          <w:color w:val="000000" w:themeColor="text1"/>
        </w:rPr>
      </w:pPr>
      <w:r w:rsidRPr="00830187">
        <w:rPr>
          <w:color w:val="000000" w:themeColor="text1"/>
        </w:rPr>
        <w:t>統括情報セキュリティ責任者は、</w:t>
      </w:r>
      <w:r w:rsidRPr="00830187">
        <w:rPr>
          <w:rStyle w:val="afffb"/>
          <w:rFonts w:hint="eastAsia"/>
          <w:b w:val="0"/>
          <w:color w:val="000000" w:themeColor="text1"/>
          <w:u w:val="none"/>
        </w:rPr>
        <w:t>要機密情報を取り扱う機関等が支給する物理的な端末（要管理対策区域外で使用する場合に限る）</w:t>
      </w:r>
      <w:r w:rsidRPr="00830187">
        <w:rPr>
          <w:rFonts w:hint="eastAsia"/>
          <w:color w:val="000000" w:themeColor="text1"/>
        </w:rPr>
        <w:t>について、盗難、紛失、不正プログラムの感染等により情報窃取されることを防止するための技術的な措置に関する運用規程を整備すること。</w:t>
      </w:r>
    </w:p>
    <w:p w14:paraId="6A6C1517" w14:textId="77777777" w:rsidR="009A2387" w:rsidRPr="00830187" w:rsidRDefault="009A2387" w:rsidP="009A2387">
      <w:pPr>
        <w:pStyle w:val="abc0"/>
        <w:rPr>
          <w:color w:val="000000" w:themeColor="text1"/>
        </w:rPr>
      </w:pPr>
      <w:bookmarkStart w:id="1510" w:name="_Hlk124589010"/>
      <w:r w:rsidRPr="00830187">
        <w:rPr>
          <w:rFonts w:hint="eastAsia"/>
          <w:color w:val="000000" w:themeColor="text1"/>
        </w:rPr>
        <w:t>統括情報セキュリティ責任者は、要管理対策区域外において機関等外通信回線に接続した機関等が支給する物理的な端末を機関等内通信回線に接続することについての可否を判断した上で、可と判断する場合は</w:t>
      </w:r>
      <w:bookmarkEnd w:id="1510"/>
      <w:r w:rsidRPr="00830187">
        <w:rPr>
          <w:rFonts w:hint="eastAsia"/>
          <w:color w:val="000000" w:themeColor="text1"/>
        </w:rPr>
        <w:t>、当該端末から機関等内通信回線を経</w:t>
      </w:r>
      <w:r w:rsidRPr="00830187">
        <w:rPr>
          <w:rFonts w:hint="eastAsia"/>
          <w:color w:val="000000" w:themeColor="text1"/>
        </w:rPr>
        <w:lastRenderedPageBreak/>
        <w:t>由して情報システムが不正プログラムに感染するリスクを踏まえた技術的な措置に関する運用規程を定めること。</w:t>
      </w:r>
    </w:p>
    <w:p w14:paraId="14229ED5" w14:textId="78856E5F" w:rsidR="00B97676" w:rsidRPr="00830187" w:rsidRDefault="00B97676" w:rsidP="009A2387">
      <w:pPr>
        <w:rPr>
          <w:color w:val="000000" w:themeColor="text1"/>
        </w:rPr>
      </w:pPr>
    </w:p>
    <w:p w14:paraId="6108D902" w14:textId="77777777" w:rsidR="009A2387" w:rsidRPr="00830187" w:rsidRDefault="009A2387" w:rsidP="00E130BE">
      <w:pPr>
        <w:pStyle w:val="123"/>
        <w:rPr>
          <w:color w:val="000000" w:themeColor="text1"/>
        </w:rPr>
      </w:pPr>
      <w:bookmarkStart w:id="1511" w:name="_Toc124944762"/>
      <w:bookmarkStart w:id="1512" w:name="_Toc119601638"/>
      <w:r w:rsidRPr="00830187">
        <w:rPr>
          <w:rFonts w:hint="eastAsia"/>
          <w:color w:val="000000" w:themeColor="text1"/>
        </w:rPr>
        <w:t>機関等が支給する端末（要管理対策区域外で使用する場合に限る）の導入及び</w:t>
      </w:r>
      <w:r w:rsidRPr="00830187">
        <w:rPr>
          <w:color w:val="000000" w:themeColor="text1"/>
        </w:rPr>
        <w:t>利用</w:t>
      </w:r>
      <w:r w:rsidRPr="00830187">
        <w:rPr>
          <w:rFonts w:hint="eastAsia"/>
          <w:color w:val="000000" w:themeColor="text1"/>
        </w:rPr>
        <w:t>時の対策</w:t>
      </w:r>
      <w:bookmarkEnd w:id="1511"/>
      <w:bookmarkEnd w:id="1512"/>
    </w:p>
    <w:p w14:paraId="2B7A0455" w14:textId="0CE34699" w:rsidR="009A2387" w:rsidRPr="00830187" w:rsidRDefault="009A2387" w:rsidP="000822C4">
      <w:pPr>
        <w:pStyle w:val="abc0"/>
        <w:numPr>
          <w:ilvl w:val="0"/>
          <w:numId w:val="106"/>
        </w:numPr>
        <w:rPr>
          <w:color w:val="000000" w:themeColor="text1"/>
        </w:rPr>
      </w:pPr>
      <w:r w:rsidRPr="00830187">
        <w:rPr>
          <w:rFonts w:hint="eastAsia"/>
          <w:color w:val="000000" w:themeColor="text1"/>
        </w:rPr>
        <w:t>情報システムセキュリティ責任者は、職員等が機関等が支給する物理的な</w:t>
      </w:r>
      <w:r w:rsidRPr="00830187">
        <w:rPr>
          <w:color w:val="000000" w:themeColor="text1"/>
        </w:rPr>
        <w:t>端末</w:t>
      </w:r>
      <w:r w:rsidRPr="00830187">
        <w:rPr>
          <w:rFonts w:hint="eastAsia"/>
          <w:color w:val="000000" w:themeColor="text1"/>
        </w:rPr>
        <w:t>（要管理対策区域外で使用する場合に限る）を</w:t>
      </w:r>
      <w:r w:rsidRPr="00830187">
        <w:rPr>
          <w:color w:val="000000" w:themeColor="text1"/>
        </w:rPr>
        <w:t>用いて要機密情報を取り扱う</w:t>
      </w:r>
      <w:r w:rsidRPr="00830187">
        <w:rPr>
          <w:rFonts w:hint="eastAsia"/>
          <w:color w:val="000000" w:themeColor="text1"/>
        </w:rPr>
        <w:t>場合</w:t>
      </w:r>
      <w:r w:rsidRPr="00830187">
        <w:rPr>
          <w:color w:val="000000" w:themeColor="text1"/>
        </w:rPr>
        <w:t>は</w:t>
      </w:r>
      <w:r w:rsidRPr="00830187">
        <w:rPr>
          <w:rFonts w:hint="eastAsia"/>
          <w:color w:val="000000" w:themeColor="text1"/>
        </w:rPr>
        <w:t>、当該</w:t>
      </w:r>
      <w:r w:rsidRPr="00830187">
        <w:rPr>
          <w:color w:val="000000" w:themeColor="text1"/>
        </w:rPr>
        <w:t>端末</w:t>
      </w:r>
      <w:r w:rsidRPr="00830187">
        <w:rPr>
          <w:rFonts w:hint="eastAsia"/>
          <w:color w:val="000000" w:themeColor="text1"/>
        </w:rPr>
        <w:t>について前条</w:t>
      </w:r>
      <w:r w:rsidRPr="00830187">
        <w:rPr>
          <w:rFonts w:hint="eastAsia"/>
          <w:color w:val="000000" w:themeColor="text1"/>
        </w:rPr>
        <w:t>(b)</w:t>
      </w:r>
      <w:r w:rsidRPr="00830187">
        <w:rPr>
          <w:rFonts w:hint="eastAsia"/>
          <w:color w:val="000000" w:themeColor="text1"/>
        </w:rPr>
        <w:t>の技術的な措置を講ずること。</w:t>
      </w:r>
    </w:p>
    <w:p w14:paraId="03050C38" w14:textId="77777777" w:rsidR="009A2387" w:rsidRPr="00830187" w:rsidRDefault="009A2387" w:rsidP="009A2387">
      <w:pPr>
        <w:pStyle w:val="abc0"/>
        <w:rPr>
          <w:color w:val="000000" w:themeColor="text1"/>
        </w:rPr>
      </w:pPr>
      <w:bookmarkStart w:id="1513" w:name="_Toc125391120"/>
      <w:bookmarkEnd w:id="1513"/>
      <w:r w:rsidRPr="00830187">
        <w:rPr>
          <w:rFonts w:hint="eastAsia"/>
          <w:color w:val="000000" w:themeColor="text1"/>
        </w:rPr>
        <w:t>情報システムセキュリティ責任者は、要管理対策区域外において機関等外通信回線に接続した機関等が支給する物理的な端末を機関等内通信回線に接続させる際、当該端末について前条</w:t>
      </w:r>
      <w:r w:rsidRPr="00830187">
        <w:rPr>
          <w:rFonts w:hint="eastAsia"/>
          <w:color w:val="000000" w:themeColor="text1"/>
        </w:rPr>
        <w:t>(</w:t>
      </w:r>
      <w:r w:rsidRPr="00830187">
        <w:rPr>
          <w:color w:val="000000" w:themeColor="text1"/>
        </w:rPr>
        <w:t>c)</w:t>
      </w:r>
      <w:r w:rsidRPr="00830187">
        <w:rPr>
          <w:rFonts w:hint="eastAsia"/>
          <w:color w:val="000000" w:themeColor="text1"/>
        </w:rPr>
        <w:t>の技術的な措置を講ずること。</w:t>
      </w:r>
    </w:p>
    <w:p w14:paraId="59084D92" w14:textId="77777777" w:rsidR="009A2387" w:rsidRPr="00830187" w:rsidRDefault="009A2387" w:rsidP="009A2387">
      <w:pPr>
        <w:rPr>
          <w:color w:val="000000" w:themeColor="text1"/>
        </w:rPr>
      </w:pPr>
    </w:p>
    <w:p w14:paraId="0F341245" w14:textId="77777777" w:rsidR="00B97676" w:rsidRPr="00830187" w:rsidRDefault="00B97676" w:rsidP="00FB060A">
      <w:pPr>
        <w:pStyle w:val="3"/>
        <w:spacing w:before="328" w:after="328"/>
        <w:ind w:left="846" w:hanging="846"/>
        <w:rPr>
          <w:color w:val="000000" w:themeColor="text1"/>
        </w:rPr>
      </w:pPr>
      <w:bookmarkStart w:id="1514" w:name="_Toc122028632"/>
      <w:bookmarkStart w:id="1515" w:name="_Toc123805750"/>
      <w:bookmarkStart w:id="1516" w:name="_Toc119601639"/>
      <w:bookmarkStart w:id="1517" w:name="_Toc125400017"/>
      <w:bookmarkStart w:id="1518" w:name="_Toc132128456"/>
      <w:bookmarkStart w:id="1519" w:name="_Toc137215186"/>
      <w:r w:rsidRPr="00830187">
        <w:rPr>
          <w:rFonts w:hint="eastAsia"/>
          <w:color w:val="000000" w:themeColor="text1"/>
        </w:rPr>
        <w:t>機関等支給以外の端末の導入及び利用時の対策</w:t>
      </w:r>
      <w:bookmarkEnd w:id="1514"/>
      <w:bookmarkEnd w:id="1515"/>
      <w:bookmarkEnd w:id="1516"/>
      <w:bookmarkEnd w:id="1517"/>
      <w:bookmarkEnd w:id="1518"/>
      <w:bookmarkEnd w:id="1519"/>
    </w:p>
    <w:p w14:paraId="2D86BAAD" w14:textId="77777777" w:rsidR="009A2387" w:rsidRPr="00830187" w:rsidRDefault="009A2387" w:rsidP="009A2387">
      <w:pPr>
        <w:pStyle w:val="ab"/>
        <w:rPr>
          <w:color w:val="000000" w:themeColor="text1"/>
        </w:rPr>
      </w:pPr>
      <w:r w:rsidRPr="00830187">
        <w:rPr>
          <w:rFonts w:hint="eastAsia"/>
          <w:color w:val="000000" w:themeColor="text1"/>
        </w:rPr>
        <w:t>目的・趣旨</w:t>
      </w:r>
    </w:p>
    <w:p w14:paraId="24B43C24" w14:textId="77777777" w:rsidR="009A2387" w:rsidRPr="00830187" w:rsidRDefault="009A2387" w:rsidP="009A2387">
      <w:pPr>
        <w:pStyle w:val="ac"/>
        <w:rPr>
          <w:color w:val="000000" w:themeColor="text1"/>
        </w:rPr>
      </w:pPr>
      <w:r w:rsidRPr="00830187">
        <w:rPr>
          <w:rFonts w:hint="eastAsia"/>
          <w:color w:val="000000" w:themeColor="text1"/>
        </w:rPr>
        <w:t>機関等の業務の遂行においては、機関等から支給された端末を用いてこれを遂行すべきである。しかしながら、出張や外出等や危機的事象発生時の際に、やむを得ず機関等支給以外の端末を利用して情報処理を行う場合も考えられるが、この際、当該端末の情報セキュリティ水準が対策基準を満たさないおそれがある。このため、機関等支給以外の端末を業務において利用する可能性がある場合は、利用に当たって求められる情報セキュリティの水準が確保されるかどうかを適切に評価し、業務遂行可能なように、利用できる機能の制限や追加のセキュリティ対策を施した上で、職員等に対して機関等における厳格な管理の下で利用させることが必要である。</w:t>
      </w:r>
    </w:p>
    <w:p w14:paraId="3173FAE2" w14:textId="77777777" w:rsidR="009A2387" w:rsidRPr="00830187" w:rsidRDefault="009A2387" w:rsidP="009A2387">
      <w:pPr>
        <w:pStyle w:val="ac"/>
        <w:rPr>
          <w:color w:val="000000" w:themeColor="text1"/>
        </w:rPr>
      </w:pPr>
      <w:r w:rsidRPr="00830187">
        <w:rPr>
          <w:rFonts w:hint="eastAsia"/>
          <w:color w:val="000000" w:themeColor="text1"/>
        </w:rPr>
        <w:t>また、機関等支給以外の端末については、端末の管理を端末の所有者が行うこととなり、機関等において管理ができないことへのリスクを勘案し、その利用の可否を判断する必要がある。利用を認めたとしても、利用の許可手続を定めるとともに、情報の取扱いについての規定や手順を整備し遵守させる必要がある。</w:t>
      </w:r>
    </w:p>
    <w:p w14:paraId="496C86B8" w14:textId="77777777" w:rsidR="009A2387" w:rsidRPr="00830187" w:rsidRDefault="009A2387" w:rsidP="009A2387">
      <w:pPr>
        <w:pStyle w:val="ac"/>
        <w:rPr>
          <w:color w:val="000000" w:themeColor="text1"/>
        </w:rPr>
      </w:pPr>
    </w:p>
    <w:p w14:paraId="637919C8" w14:textId="77777777" w:rsidR="009A2387" w:rsidRPr="00830187" w:rsidRDefault="009A2387" w:rsidP="009A2387">
      <w:pPr>
        <w:pStyle w:val="af"/>
        <w:rPr>
          <w:color w:val="000000" w:themeColor="text1"/>
        </w:rPr>
      </w:pPr>
      <w:r w:rsidRPr="00830187">
        <w:rPr>
          <w:rFonts w:hint="eastAsia"/>
          <w:color w:val="000000" w:themeColor="text1"/>
        </w:rPr>
        <w:t>遵守事項</w:t>
      </w:r>
    </w:p>
    <w:p w14:paraId="37DEFECC" w14:textId="77777777" w:rsidR="009A2387" w:rsidRPr="00830187" w:rsidRDefault="009A2387" w:rsidP="00020DC0">
      <w:pPr>
        <w:pStyle w:val="123"/>
        <w:numPr>
          <w:ilvl w:val="0"/>
          <w:numId w:val="194"/>
        </w:numPr>
        <w:rPr>
          <w:color w:val="000000" w:themeColor="text1"/>
        </w:rPr>
      </w:pPr>
      <w:bookmarkStart w:id="1520" w:name="_Toc124944764"/>
      <w:r w:rsidRPr="00830187">
        <w:rPr>
          <w:rFonts w:hint="eastAsia"/>
          <w:color w:val="000000" w:themeColor="text1"/>
        </w:rPr>
        <w:t>機関等支給以外の端末の</w:t>
      </w:r>
      <w:r w:rsidRPr="00830187">
        <w:rPr>
          <w:color w:val="000000" w:themeColor="text1"/>
        </w:rPr>
        <w:t>利用</w:t>
      </w:r>
      <w:r w:rsidRPr="00830187">
        <w:rPr>
          <w:rFonts w:hint="eastAsia"/>
          <w:color w:val="000000" w:themeColor="text1"/>
        </w:rPr>
        <w:t>可否の判断</w:t>
      </w:r>
      <w:bookmarkEnd w:id="1520"/>
    </w:p>
    <w:p w14:paraId="00E1BC98" w14:textId="77777777" w:rsidR="009A2387" w:rsidRPr="00830187" w:rsidRDefault="009A2387" w:rsidP="000822C4">
      <w:pPr>
        <w:pStyle w:val="abc0"/>
        <w:numPr>
          <w:ilvl w:val="0"/>
          <w:numId w:val="107"/>
        </w:numPr>
        <w:rPr>
          <w:color w:val="000000" w:themeColor="text1"/>
        </w:rPr>
      </w:pPr>
      <w:r w:rsidRPr="00830187">
        <w:rPr>
          <w:rFonts w:hint="eastAsia"/>
          <w:color w:val="000000" w:themeColor="text1"/>
        </w:rPr>
        <w:t>最高情報セキュリティ責任者は、機関等支給以外の端末の利用について、取り扱うこととなる情報の格付及び取扱制限、機関等が講じる安全管理措置、当該端末の管理は機関等ではなくその所有者が行うこと等を踏まえ、求められる情報セキュリティの水準の達成の見込みを勘案し、機関等における機関等支給以外の端末の利用の可否を判断すること。</w:t>
      </w:r>
    </w:p>
    <w:p w14:paraId="70E06AA0" w14:textId="77777777" w:rsidR="009A2387" w:rsidRPr="00830187" w:rsidRDefault="009A2387" w:rsidP="009A2387">
      <w:pPr>
        <w:rPr>
          <w:color w:val="000000" w:themeColor="text1"/>
        </w:rPr>
      </w:pPr>
    </w:p>
    <w:p w14:paraId="01CDC9C0" w14:textId="77777777" w:rsidR="009A2387" w:rsidRPr="00830187" w:rsidRDefault="009A2387" w:rsidP="00FC56F9">
      <w:pPr>
        <w:pStyle w:val="123"/>
        <w:rPr>
          <w:color w:val="000000" w:themeColor="text1"/>
        </w:rPr>
      </w:pPr>
      <w:bookmarkStart w:id="1521" w:name="_Toc124944765"/>
      <w:bookmarkStart w:id="1522" w:name="_Toc57825404"/>
      <w:bookmarkStart w:id="1523" w:name="_Toc504562196"/>
      <w:bookmarkStart w:id="1524" w:name="_Toc66779851"/>
      <w:bookmarkStart w:id="1525" w:name="_Toc119601640"/>
      <w:r w:rsidRPr="00830187">
        <w:rPr>
          <w:rFonts w:hint="eastAsia"/>
          <w:color w:val="000000" w:themeColor="text1"/>
        </w:rPr>
        <w:t>機関等支給以外の端末の</w:t>
      </w:r>
      <w:r w:rsidRPr="00830187">
        <w:rPr>
          <w:color w:val="000000" w:themeColor="text1"/>
        </w:rPr>
        <w:t>利用</w:t>
      </w:r>
      <w:r w:rsidRPr="00830187">
        <w:rPr>
          <w:rFonts w:hint="eastAsia"/>
          <w:color w:val="000000" w:themeColor="text1"/>
        </w:rPr>
        <w:t>に関する運用規程等の整備</w:t>
      </w:r>
      <w:bookmarkEnd w:id="1521"/>
    </w:p>
    <w:p w14:paraId="4EC18BF0" w14:textId="77777777" w:rsidR="009A2387" w:rsidRPr="00830187" w:rsidRDefault="009A2387" w:rsidP="000822C4">
      <w:pPr>
        <w:pStyle w:val="abc0"/>
        <w:numPr>
          <w:ilvl w:val="0"/>
          <w:numId w:val="108"/>
        </w:numPr>
        <w:rPr>
          <w:color w:val="000000" w:themeColor="text1"/>
        </w:rPr>
      </w:pPr>
      <w:r w:rsidRPr="00830187">
        <w:rPr>
          <w:rFonts w:hint="eastAsia"/>
          <w:color w:val="000000" w:themeColor="text1"/>
        </w:rPr>
        <w:t>統括情報セキュリティ責任者は、職員等が機関等支給以外の端末を用いて機関等の業務に係る情報処理を行う場合の許可等の手続を実施手順として定めること。</w:t>
      </w:r>
    </w:p>
    <w:p w14:paraId="72225113" w14:textId="06181CEC" w:rsidR="009A2387" w:rsidRPr="00830187" w:rsidRDefault="009A2387" w:rsidP="009A2387">
      <w:pPr>
        <w:pStyle w:val="abc0"/>
        <w:rPr>
          <w:color w:val="000000" w:themeColor="text1"/>
        </w:rPr>
      </w:pPr>
      <w:r w:rsidRPr="00830187">
        <w:rPr>
          <w:rFonts w:hint="eastAsia"/>
          <w:color w:val="000000" w:themeColor="text1"/>
        </w:rPr>
        <w:lastRenderedPageBreak/>
        <w:t>統括情報セキュリティ責任者は、職員等が機関等支給以外の端末を用いて要保護情報を取り扱う場合について、</w:t>
      </w:r>
      <w:r w:rsidR="00686431" w:rsidRPr="00830187">
        <w:rPr>
          <w:rFonts w:hint="eastAsia"/>
          <w:color w:val="000000" w:themeColor="text1"/>
        </w:rPr>
        <w:t>盗難、紛失、不正プログラムの感染等により情報窃取される</w:t>
      </w:r>
      <w:r w:rsidRPr="00830187">
        <w:rPr>
          <w:rFonts w:hint="eastAsia"/>
          <w:color w:val="000000" w:themeColor="text1"/>
        </w:rPr>
        <w:t>などのリスクを踏まえた利用手順及び許可手続を実施手順として定めること。</w:t>
      </w:r>
    </w:p>
    <w:p w14:paraId="298D4369" w14:textId="661A4C32" w:rsidR="009A2387" w:rsidRPr="00830187" w:rsidRDefault="009A2387" w:rsidP="009A2387">
      <w:pPr>
        <w:pStyle w:val="abc0"/>
        <w:rPr>
          <w:color w:val="000000" w:themeColor="text1"/>
        </w:rPr>
      </w:pPr>
      <w:r w:rsidRPr="00830187">
        <w:rPr>
          <w:rFonts w:hint="eastAsia"/>
          <w:color w:val="000000" w:themeColor="text1"/>
        </w:rPr>
        <w:t>統括情報セキュリティ責任者は、要機密情報を取り扱う機関等支給以外の端末について、</w:t>
      </w:r>
      <w:r w:rsidR="00686431" w:rsidRPr="00830187">
        <w:rPr>
          <w:rFonts w:hint="eastAsia"/>
          <w:color w:val="000000" w:themeColor="text1"/>
        </w:rPr>
        <w:t>盗難、紛失、不正プログラムの感染等により情報窃取されることを防止するための技術的な措置を含めた</w:t>
      </w:r>
      <w:r w:rsidRPr="00830187">
        <w:rPr>
          <w:rFonts w:hint="eastAsia"/>
          <w:color w:val="000000" w:themeColor="text1"/>
        </w:rPr>
        <w:t>安全管理措置に関する運用規程を整備すること。</w:t>
      </w:r>
    </w:p>
    <w:p w14:paraId="0880D4B9" w14:textId="13C96E68" w:rsidR="009A2387" w:rsidRPr="00830187" w:rsidRDefault="009A2387" w:rsidP="009A2387">
      <w:pPr>
        <w:pStyle w:val="abc0"/>
        <w:rPr>
          <w:color w:val="000000" w:themeColor="text1"/>
        </w:rPr>
      </w:pPr>
      <w:r w:rsidRPr="00830187">
        <w:rPr>
          <w:rFonts w:hint="eastAsia"/>
          <w:color w:val="000000" w:themeColor="text1"/>
        </w:rPr>
        <w:t>統括情報セキュリティ責任者は、要管理対策区域外において機関等外通信回線に接続した機関等支給以外の端末を</w:t>
      </w:r>
      <w:r w:rsidRPr="00830187">
        <w:rPr>
          <w:rStyle w:val="afffb"/>
          <w:rFonts w:hint="eastAsia"/>
          <w:b w:val="0"/>
          <w:color w:val="000000" w:themeColor="text1"/>
          <w:u w:val="none"/>
        </w:rPr>
        <w:t>機関等内通信回線に接続することについての可否</w:t>
      </w:r>
      <w:r w:rsidRPr="00830187">
        <w:rPr>
          <w:rFonts w:hint="eastAsia"/>
          <w:color w:val="000000" w:themeColor="text1"/>
        </w:rPr>
        <w:t>を判断した上で、可と判断する場合は、当該端末から機関等内通信回線を経由して情報システムが不正プログラムに感染するリスクを踏まえた</w:t>
      </w:r>
      <w:r w:rsidRPr="00830187">
        <w:rPr>
          <w:rStyle w:val="afffb"/>
          <w:rFonts w:hint="eastAsia"/>
          <w:b w:val="0"/>
          <w:color w:val="000000" w:themeColor="text1"/>
          <w:u w:val="none"/>
        </w:rPr>
        <w:t>安全管理措置に関する運用規程</w:t>
      </w:r>
      <w:r w:rsidRPr="00830187">
        <w:rPr>
          <w:rFonts w:hint="eastAsia"/>
          <w:color w:val="000000" w:themeColor="text1"/>
        </w:rPr>
        <w:t>及び許可手続に関する実施手順を定めること。</w:t>
      </w:r>
    </w:p>
    <w:p w14:paraId="54AFC729" w14:textId="77777777" w:rsidR="009A2387" w:rsidRPr="00830187" w:rsidRDefault="009A2387" w:rsidP="009A2387">
      <w:pPr>
        <w:rPr>
          <w:color w:val="000000" w:themeColor="text1"/>
        </w:rPr>
      </w:pPr>
    </w:p>
    <w:p w14:paraId="6D170E3A" w14:textId="77777777" w:rsidR="009A2387" w:rsidRPr="00830187" w:rsidRDefault="009A2387" w:rsidP="00FC56F9">
      <w:pPr>
        <w:pStyle w:val="123"/>
        <w:rPr>
          <w:color w:val="000000" w:themeColor="text1"/>
        </w:rPr>
      </w:pPr>
      <w:bookmarkStart w:id="1526" w:name="_Toc124944766"/>
      <w:r w:rsidRPr="00830187">
        <w:rPr>
          <w:rFonts w:hint="eastAsia"/>
          <w:color w:val="000000" w:themeColor="text1"/>
        </w:rPr>
        <w:t>機関等支給以外の端末の</w:t>
      </w:r>
      <w:r w:rsidRPr="00830187">
        <w:rPr>
          <w:color w:val="000000" w:themeColor="text1"/>
        </w:rPr>
        <w:t>利用</w:t>
      </w:r>
      <w:r w:rsidRPr="00830187">
        <w:rPr>
          <w:rFonts w:hint="eastAsia"/>
          <w:color w:val="000000" w:themeColor="text1"/>
        </w:rPr>
        <w:t>に関する責任者の策定</w:t>
      </w:r>
      <w:bookmarkEnd w:id="1526"/>
    </w:p>
    <w:p w14:paraId="2889B1B2" w14:textId="77777777" w:rsidR="009A2387" w:rsidRPr="00830187" w:rsidRDefault="009A2387" w:rsidP="000822C4">
      <w:pPr>
        <w:pStyle w:val="abc0"/>
        <w:numPr>
          <w:ilvl w:val="0"/>
          <w:numId w:val="109"/>
        </w:numPr>
        <w:rPr>
          <w:color w:val="000000" w:themeColor="text1"/>
        </w:rPr>
      </w:pPr>
      <w:r w:rsidRPr="00830187">
        <w:rPr>
          <w:rFonts w:hint="eastAsia"/>
          <w:color w:val="000000" w:themeColor="text1"/>
        </w:rPr>
        <w:t>情報セキュリティ責任者は、機関等支給以外の端末を用いた機関等の業務に係る情報処理に関する安全管理措置の実施状況を管理する責任者（以下「端末管理責任者」という。）を定めること。</w:t>
      </w:r>
    </w:p>
    <w:p w14:paraId="02F8DD36" w14:textId="77777777" w:rsidR="009A2387" w:rsidRPr="00830187" w:rsidRDefault="009A2387" w:rsidP="009A2387">
      <w:pPr>
        <w:rPr>
          <w:color w:val="000000" w:themeColor="text1"/>
        </w:rPr>
      </w:pPr>
    </w:p>
    <w:p w14:paraId="50B74E98" w14:textId="77777777" w:rsidR="009A2387" w:rsidRPr="00830187" w:rsidRDefault="009A2387" w:rsidP="00FC56F9">
      <w:pPr>
        <w:pStyle w:val="123"/>
        <w:rPr>
          <w:color w:val="000000" w:themeColor="text1"/>
        </w:rPr>
      </w:pPr>
      <w:bookmarkStart w:id="1527" w:name="_Toc124944767"/>
      <w:r w:rsidRPr="00830187">
        <w:rPr>
          <w:rFonts w:hint="eastAsia"/>
          <w:color w:val="000000" w:themeColor="text1"/>
        </w:rPr>
        <w:t>機関等支給以外の端末の</w:t>
      </w:r>
      <w:r w:rsidRPr="00830187">
        <w:rPr>
          <w:color w:val="000000" w:themeColor="text1"/>
        </w:rPr>
        <w:t>利用</w:t>
      </w:r>
      <w:r w:rsidRPr="00830187">
        <w:rPr>
          <w:rFonts w:hint="eastAsia"/>
          <w:color w:val="000000" w:themeColor="text1"/>
        </w:rPr>
        <w:t>時の対策</w:t>
      </w:r>
      <w:bookmarkEnd w:id="1527"/>
    </w:p>
    <w:p w14:paraId="1A3A15AE" w14:textId="7A4481C0" w:rsidR="00020DC0" w:rsidRPr="00830187" w:rsidRDefault="00020DC0" w:rsidP="00BC0F72">
      <w:pPr>
        <w:pStyle w:val="abc0"/>
        <w:numPr>
          <w:ilvl w:val="0"/>
          <w:numId w:val="240"/>
        </w:numPr>
        <w:rPr>
          <w:color w:val="000000" w:themeColor="text1"/>
        </w:rPr>
      </w:pPr>
      <w:r w:rsidRPr="00830187">
        <w:rPr>
          <w:rFonts w:hint="eastAsia"/>
          <w:color w:val="000000" w:themeColor="text1"/>
        </w:rPr>
        <w:t>職員等は、機関等支給以外の端末を用いて機関等の業務に係る情報処理を行う場合には、端末管理責任者の許可を得ること。</w:t>
      </w:r>
    </w:p>
    <w:p w14:paraId="31329A7D" w14:textId="3C162182" w:rsidR="00BC0F72" w:rsidRPr="00830187" w:rsidRDefault="00BC0F72" w:rsidP="00BC0F72">
      <w:pPr>
        <w:pStyle w:val="abc0"/>
        <w:rPr>
          <w:color w:val="000000" w:themeColor="text1"/>
        </w:rPr>
      </w:pPr>
      <w:r w:rsidRPr="00830187">
        <w:rPr>
          <w:rFonts w:hint="eastAsia"/>
          <w:color w:val="000000" w:themeColor="text1"/>
        </w:rPr>
        <w:t>職員等は、機関等支給以外の端末を用いて要保護情報を取り扱う場合は、</w:t>
      </w:r>
      <w:r w:rsidRPr="00830187">
        <w:rPr>
          <w:rFonts w:hint="eastAsia"/>
          <w:color w:val="000000" w:themeColor="text1"/>
        </w:rPr>
        <w:t>(2)(b)</w:t>
      </w:r>
      <w:r w:rsidRPr="00830187">
        <w:rPr>
          <w:rFonts w:hint="eastAsia"/>
          <w:color w:val="000000" w:themeColor="text1"/>
        </w:rPr>
        <w:t>で定める利用手順に従うこと。</w:t>
      </w:r>
    </w:p>
    <w:p w14:paraId="6190D082" w14:textId="5A1A3019" w:rsidR="00020DC0" w:rsidRPr="00830187" w:rsidRDefault="00020DC0" w:rsidP="00BC0F72">
      <w:pPr>
        <w:pStyle w:val="abc0"/>
        <w:rPr>
          <w:color w:val="000000" w:themeColor="text1"/>
        </w:rPr>
      </w:pPr>
      <w:r w:rsidRPr="00830187">
        <w:rPr>
          <w:rFonts w:hint="eastAsia"/>
          <w:color w:val="000000" w:themeColor="text1"/>
        </w:rPr>
        <w:t>端末管理責任者</w:t>
      </w:r>
      <w:r w:rsidR="002B2A6A" w:rsidRPr="00830187">
        <w:rPr>
          <w:rFonts w:hint="eastAsia"/>
          <w:color w:val="000000" w:themeColor="text1"/>
        </w:rPr>
        <w:t>等</w:t>
      </w:r>
      <w:r w:rsidRPr="00830187">
        <w:rPr>
          <w:rFonts w:hint="eastAsia"/>
          <w:color w:val="000000" w:themeColor="text1"/>
        </w:rPr>
        <w:t>は、要機密情報を取り扱う機関等支給以外の端末について、</w:t>
      </w:r>
      <w:r w:rsidRPr="00830187">
        <w:rPr>
          <w:rFonts w:hint="eastAsia"/>
          <w:color w:val="000000" w:themeColor="text1"/>
        </w:rPr>
        <w:t>(2)(c)</w:t>
      </w:r>
      <w:r w:rsidRPr="00830187">
        <w:rPr>
          <w:rFonts w:hint="eastAsia"/>
          <w:color w:val="000000" w:themeColor="text1"/>
        </w:rPr>
        <w:t>に定める安全管理措置を講じる又は職員等に講じさせること。</w:t>
      </w:r>
    </w:p>
    <w:p w14:paraId="595A2FFF" w14:textId="2A78EEBB" w:rsidR="00B97676" w:rsidRPr="00830187" w:rsidRDefault="009A2387" w:rsidP="00BC0F72">
      <w:pPr>
        <w:pStyle w:val="abc0"/>
        <w:rPr>
          <w:color w:val="000000" w:themeColor="text1"/>
        </w:rPr>
      </w:pPr>
      <w:r w:rsidRPr="00830187">
        <w:rPr>
          <w:rFonts w:hint="eastAsia"/>
          <w:color w:val="000000" w:themeColor="text1"/>
        </w:rPr>
        <w:t>職員等は、情報処理の目的を完了した場合は、</w:t>
      </w:r>
      <w:r w:rsidRPr="00830187">
        <w:rPr>
          <w:rStyle w:val="afffb"/>
          <w:rFonts w:hint="eastAsia"/>
          <w:b w:val="0"/>
          <w:color w:val="000000" w:themeColor="text1"/>
          <w:u w:val="none"/>
        </w:rPr>
        <w:t>要保護情報を機関等支給以外の端末から消去する</w:t>
      </w:r>
      <w:r w:rsidRPr="00830187">
        <w:rPr>
          <w:rFonts w:hint="eastAsia"/>
          <w:color w:val="000000" w:themeColor="text1"/>
        </w:rPr>
        <w:t>こと。</w:t>
      </w:r>
      <w:r w:rsidR="00B97676" w:rsidRPr="00830187">
        <w:rPr>
          <w:color w:val="000000" w:themeColor="text1"/>
        </w:rPr>
        <w:br w:type="page"/>
      </w:r>
    </w:p>
    <w:p w14:paraId="73F03502" w14:textId="77777777" w:rsidR="00B97676" w:rsidRPr="00830187" w:rsidRDefault="00B97676" w:rsidP="00C335F0">
      <w:pPr>
        <w:pStyle w:val="2"/>
        <w:numPr>
          <w:ilvl w:val="1"/>
          <w:numId w:val="16"/>
        </w:numPr>
        <w:spacing w:before="328" w:after="328"/>
        <w:rPr>
          <w:color w:val="000000" w:themeColor="text1"/>
        </w:rPr>
      </w:pPr>
      <w:bookmarkStart w:id="1528" w:name="_Toc492394421"/>
      <w:bookmarkStart w:id="1529" w:name="_Toc492397437"/>
      <w:bookmarkStart w:id="1530" w:name="_Toc492398809"/>
      <w:bookmarkStart w:id="1531" w:name="_Toc492401283"/>
      <w:bookmarkStart w:id="1532" w:name="_Toc492406724"/>
      <w:bookmarkStart w:id="1533" w:name="_Toc500851150"/>
      <w:bookmarkStart w:id="1534" w:name="_Toc57825411"/>
      <w:bookmarkStart w:id="1535" w:name="_Toc504562203"/>
      <w:bookmarkStart w:id="1536" w:name="_Toc66779858"/>
      <w:bookmarkStart w:id="1537" w:name="_Toc119601647"/>
      <w:bookmarkStart w:id="1538" w:name="_Toc122028634"/>
      <w:bookmarkStart w:id="1539" w:name="_Toc123919017"/>
      <w:bookmarkStart w:id="1540" w:name="_Toc123805752"/>
      <w:bookmarkStart w:id="1541" w:name="_Toc125400018"/>
      <w:bookmarkStart w:id="1542" w:name="_Toc132128457"/>
      <w:bookmarkStart w:id="1543" w:name="_Toc137215187"/>
      <w:r w:rsidRPr="00830187">
        <w:rPr>
          <w:rFonts w:hint="eastAsia"/>
          <w:color w:val="000000" w:themeColor="text1"/>
        </w:rPr>
        <w:lastRenderedPageBreak/>
        <w:t>サーバ装置</w:t>
      </w:r>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14:paraId="612E72BA" w14:textId="77777777" w:rsidR="00B97676" w:rsidRPr="00830187" w:rsidRDefault="00B97676" w:rsidP="00FB060A">
      <w:pPr>
        <w:pStyle w:val="3"/>
        <w:spacing w:before="328" w:after="328"/>
        <w:ind w:left="846" w:hanging="846"/>
        <w:rPr>
          <w:color w:val="000000" w:themeColor="text1"/>
        </w:rPr>
      </w:pPr>
      <w:bookmarkStart w:id="1544" w:name="_Toc122028635"/>
      <w:bookmarkStart w:id="1545" w:name="_Toc123919018"/>
      <w:bookmarkStart w:id="1546" w:name="_Toc123805753"/>
      <w:bookmarkStart w:id="1547" w:name="_Toc125400019"/>
      <w:bookmarkStart w:id="1548" w:name="_Toc132128458"/>
      <w:bookmarkStart w:id="1549" w:name="_Toc137215188"/>
      <w:r w:rsidRPr="00830187">
        <w:rPr>
          <w:rFonts w:hint="eastAsia"/>
          <w:color w:val="000000" w:themeColor="text1"/>
        </w:rPr>
        <w:t>サーバ装置</w:t>
      </w:r>
      <w:bookmarkEnd w:id="1498"/>
      <w:bookmarkEnd w:id="1499"/>
      <w:bookmarkEnd w:id="1500"/>
      <w:bookmarkEnd w:id="1501"/>
      <w:bookmarkEnd w:id="1502"/>
      <w:bookmarkEnd w:id="1503"/>
      <w:bookmarkEnd w:id="1522"/>
      <w:bookmarkEnd w:id="1523"/>
      <w:bookmarkEnd w:id="1524"/>
      <w:bookmarkEnd w:id="1525"/>
      <w:bookmarkEnd w:id="1544"/>
      <w:bookmarkEnd w:id="1545"/>
      <w:bookmarkEnd w:id="1546"/>
      <w:bookmarkEnd w:id="1547"/>
      <w:bookmarkEnd w:id="1548"/>
      <w:bookmarkEnd w:id="1549"/>
    </w:p>
    <w:p w14:paraId="009B8C36" w14:textId="77777777" w:rsidR="009A2387" w:rsidRPr="00830187" w:rsidRDefault="009A2387" w:rsidP="009A2387">
      <w:pPr>
        <w:pStyle w:val="ab"/>
        <w:rPr>
          <w:color w:val="000000" w:themeColor="text1"/>
        </w:rPr>
      </w:pPr>
      <w:r w:rsidRPr="00830187">
        <w:rPr>
          <w:rFonts w:hint="eastAsia"/>
          <w:color w:val="000000" w:themeColor="text1"/>
        </w:rPr>
        <w:t>目的・趣旨</w:t>
      </w:r>
    </w:p>
    <w:p w14:paraId="6A5EB0E8" w14:textId="77777777" w:rsidR="009A2387" w:rsidRPr="00830187" w:rsidRDefault="009A2387" w:rsidP="009A2387">
      <w:pPr>
        <w:pStyle w:val="ac"/>
        <w:rPr>
          <w:color w:val="000000" w:themeColor="text1"/>
        </w:rPr>
      </w:pPr>
      <w:r w:rsidRPr="00830187">
        <w:rPr>
          <w:rFonts w:hint="eastAsia"/>
          <w:color w:val="000000" w:themeColor="text1"/>
        </w:rPr>
        <w:t>電子メールサーバやウェブサーバ、ファイルサーバ等の各種サーバ装置には、大量の情報が保存されている場合が多く、当該情報の漏えいや改ざんによる影響も端末と比較して大きなものとなる。また、サーバ装置は、通信回線等を介してその機能が利用される場合が多く、不正プログラム感染や不正侵入を受けるなどの可能性が高い。仮に機関等が利用するサーバ装置が不正アクセスや迷惑メールの送信の中継地点に利用されるようなことになれば、国民からの信頼を大きく損なう。加えて、サーバ装置は、同時に多くの者が利用するため、その機能が停止した場合に与える影響が大きい。これらのことを考慮して、対策を講ずる必要がある。</w:t>
      </w:r>
    </w:p>
    <w:p w14:paraId="4DB5A473" w14:textId="77777777" w:rsidR="009A2387" w:rsidRPr="00830187" w:rsidRDefault="009A2387" w:rsidP="009A2387">
      <w:pPr>
        <w:pStyle w:val="ac"/>
        <w:rPr>
          <w:color w:val="000000" w:themeColor="text1"/>
        </w:rPr>
      </w:pPr>
      <w:r w:rsidRPr="00830187">
        <w:rPr>
          <w:rFonts w:hint="eastAsia"/>
          <w:color w:val="000000" w:themeColor="text1"/>
        </w:rPr>
        <w:t>なお、本款の遵守事項のほか、</w:t>
      </w:r>
      <w:hyperlink w:anchor="_情報システムのセキュリティ機能" w:history="1">
        <w:r w:rsidRPr="00830187">
          <w:rPr>
            <w:rFonts w:hint="eastAsia"/>
            <w:color w:val="000000" w:themeColor="text1"/>
          </w:rPr>
          <w:t>7.1</w:t>
        </w:r>
        <w:r w:rsidRPr="00830187">
          <w:rPr>
            <w:rFonts w:hint="eastAsia"/>
            <w:color w:val="000000" w:themeColor="text1"/>
          </w:rPr>
          <w:t>「情報システムのセキュリティ機能」</w:t>
        </w:r>
      </w:hyperlink>
      <w:r w:rsidRPr="00830187">
        <w:rPr>
          <w:rFonts w:hint="eastAsia"/>
          <w:color w:val="000000" w:themeColor="text1"/>
        </w:rPr>
        <w:t>において定める主体認証・アクセス制御・権限管理・ログ管理・監視機能等の機能面での対策、</w:t>
      </w:r>
      <w:hyperlink w:anchor="_ソフトウェアに関する脆弱性対策" w:history="1">
        <w:r w:rsidRPr="00830187">
          <w:rPr>
            <w:rFonts w:hint="eastAsia"/>
            <w:color w:val="000000" w:themeColor="text1"/>
          </w:rPr>
          <w:t>7.2.1</w:t>
        </w:r>
        <w:r w:rsidRPr="00830187">
          <w:rPr>
            <w:rFonts w:hint="eastAsia"/>
            <w:color w:val="000000" w:themeColor="text1"/>
          </w:rPr>
          <w:t>「ソフトウェアに関する脆弱性対策」</w:t>
        </w:r>
      </w:hyperlink>
      <w:r w:rsidRPr="00830187">
        <w:rPr>
          <w:rFonts w:hint="eastAsia"/>
          <w:color w:val="000000" w:themeColor="text1"/>
        </w:rPr>
        <w:t>、</w:t>
      </w:r>
      <w:hyperlink w:anchor="_不正プログラム対策" w:history="1">
        <w:r w:rsidRPr="00830187">
          <w:rPr>
            <w:rFonts w:hint="eastAsia"/>
            <w:color w:val="000000" w:themeColor="text1"/>
          </w:rPr>
          <w:t>7.2.2</w:t>
        </w:r>
        <w:r w:rsidRPr="00830187">
          <w:rPr>
            <w:rFonts w:hint="eastAsia"/>
            <w:color w:val="000000" w:themeColor="text1"/>
          </w:rPr>
          <w:t>「不正プログラム対策」</w:t>
        </w:r>
      </w:hyperlink>
      <w:r w:rsidRPr="00830187">
        <w:rPr>
          <w:rFonts w:hint="eastAsia"/>
          <w:color w:val="000000" w:themeColor="text1"/>
        </w:rPr>
        <w:t>、</w:t>
      </w:r>
      <w:hyperlink w:anchor="_サービス不能攻撃対策" w:history="1">
        <w:r w:rsidRPr="00830187">
          <w:rPr>
            <w:rFonts w:hint="eastAsia"/>
            <w:color w:val="000000" w:themeColor="text1"/>
          </w:rPr>
          <w:t>7.2.3</w:t>
        </w:r>
        <w:r w:rsidRPr="00830187">
          <w:rPr>
            <w:rFonts w:hint="eastAsia"/>
            <w:color w:val="000000" w:themeColor="text1"/>
          </w:rPr>
          <w:t>「サービス不能攻撃対策」</w:t>
        </w:r>
      </w:hyperlink>
      <w:r w:rsidRPr="00830187">
        <w:rPr>
          <w:rFonts w:hint="eastAsia"/>
          <w:color w:val="000000" w:themeColor="text1"/>
        </w:rPr>
        <w:t>、</w:t>
      </w:r>
      <w:hyperlink w:anchor="_IPv6通信回線" w:history="1">
        <w:r w:rsidRPr="00830187">
          <w:rPr>
            <w:rFonts w:hint="eastAsia"/>
            <w:color w:val="000000" w:themeColor="text1"/>
          </w:rPr>
          <w:t>6.4.4</w:t>
        </w:r>
        <w:r w:rsidRPr="00830187">
          <w:rPr>
            <w:rFonts w:hint="eastAsia"/>
            <w:color w:val="000000" w:themeColor="text1"/>
          </w:rPr>
          <w:t>「</w:t>
        </w:r>
        <w:r w:rsidRPr="00830187">
          <w:rPr>
            <w:rFonts w:hint="eastAsia"/>
            <w:color w:val="000000" w:themeColor="text1"/>
          </w:rPr>
          <w:t>IPv6</w:t>
        </w:r>
        <w:r w:rsidRPr="00830187">
          <w:rPr>
            <w:rFonts w:hint="eastAsia"/>
            <w:color w:val="000000" w:themeColor="text1"/>
          </w:rPr>
          <w:t>通信回線」</w:t>
        </w:r>
      </w:hyperlink>
      <w:r w:rsidRPr="00830187">
        <w:rPr>
          <w:rFonts w:hint="eastAsia"/>
          <w:color w:val="000000" w:themeColor="text1"/>
        </w:rPr>
        <w:t>において定める遵守事項のうちサーバ装置に関係するものについても遵守する必要がある。さらに、機関等外通信回線を経由してサーバ装置の保守作業等を行う場合は、</w:t>
      </w:r>
      <w:r w:rsidRPr="00830187">
        <w:rPr>
          <w:rFonts w:hint="eastAsia"/>
          <w:color w:val="000000" w:themeColor="text1"/>
        </w:rPr>
        <w:t>6.4.1</w:t>
      </w:r>
      <w:r w:rsidRPr="00830187">
        <w:rPr>
          <w:rFonts w:hint="eastAsia"/>
          <w:color w:val="000000" w:themeColor="text1"/>
        </w:rPr>
        <w:t>「通信回線」のリモートメンテナンスについての対策も遵守する必要がある。また、特に電子メールサーバ、ウェブサーバ、</w:t>
      </w:r>
      <w:r w:rsidRPr="00830187">
        <w:rPr>
          <w:rFonts w:hint="eastAsia"/>
          <w:color w:val="000000" w:themeColor="text1"/>
        </w:rPr>
        <w:t>DNS</w:t>
      </w:r>
      <w:r w:rsidRPr="00830187">
        <w:rPr>
          <w:rFonts w:hint="eastAsia"/>
          <w:color w:val="000000" w:themeColor="text1"/>
        </w:rPr>
        <w:t>サーバ及びデータベースについては、本款での共通的な対策に加え、それぞれ本節において定める遵守事項についても併せて遵守する必要がある。</w:t>
      </w:r>
    </w:p>
    <w:p w14:paraId="4C72B1DC" w14:textId="77777777" w:rsidR="009A2387" w:rsidRPr="00830187" w:rsidRDefault="009A2387" w:rsidP="009A2387">
      <w:pPr>
        <w:pStyle w:val="ac"/>
        <w:rPr>
          <w:color w:val="000000" w:themeColor="text1"/>
        </w:rPr>
      </w:pPr>
    </w:p>
    <w:p w14:paraId="671E15D8" w14:textId="77777777" w:rsidR="009A2387" w:rsidRPr="00830187" w:rsidRDefault="009A2387" w:rsidP="009A2387">
      <w:pPr>
        <w:pStyle w:val="af"/>
        <w:rPr>
          <w:color w:val="000000" w:themeColor="text1"/>
        </w:rPr>
      </w:pPr>
      <w:r w:rsidRPr="00830187">
        <w:rPr>
          <w:rFonts w:hint="eastAsia"/>
          <w:color w:val="000000" w:themeColor="text1"/>
        </w:rPr>
        <w:t>遵守事項</w:t>
      </w:r>
    </w:p>
    <w:p w14:paraId="0838DFE8" w14:textId="77777777" w:rsidR="009A2387" w:rsidRPr="00830187" w:rsidRDefault="009A2387" w:rsidP="00020DC0">
      <w:pPr>
        <w:pStyle w:val="123"/>
        <w:numPr>
          <w:ilvl w:val="0"/>
          <w:numId w:val="195"/>
        </w:numPr>
        <w:rPr>
          <w:color w:val="000000" w:themeColor="text1"/>
        </w:rPr>
      </w:pPr>
      <w:bookmarkStart w:id="1550" w:name="_Toc124944771"/>
      <w:bookmarkStart w:id="1551" w:name="_Toc119601641"/>
      <w:r w:rsidRPr="00830187">
        <w:rPr>
          <w:rFonts w:hint="eastAsia"/>
          <w:color w:val="000000" w:themeColor="text1"/>
        </w:rPr>
        <w:t>サーバ装置の導入時の対策</w:t>
      </w:r>
      <w:bookmarkEnd w:id="1550"/>
      <w:bookmarkEnd w:id="1551"/>
    </w:p>
    <w:p w14:paraId="08F271FE" w14:textId="77777777" w:rsidR="009A2387" w:rsidRPr="00830187" w:rsidRDefault="009A2387" w:rsidP="000822C4">
      <w:pPr>
        <w:pStyle w:val="abc0"/>
        <w:numPr>
          <w:ilvl w:val="0"/>
          <w:numId w:val="111"/>
        </w:numPr>
        <w:rPr>
          <w:color w:val="000000" w:themeColor="text1"/>
        </w:rPr>
      </w:pPr>
      <w:r w:rsidRPr="00830187">
        <w:rPr>
          <w:rFonts w:hint="eastAsia"/>
          <w:color w:val="000000" w:themeColor="text1"/>
        </w:rPr>
        <w:t>情報システムセキュリティ責任者は、要保護情報を取り扱う物理的なサーバ装置について、サーバ装置の盗難、不正な持ち出し、不正な操作、表示用デバイスの盗み見等の物理的な脅威から保護するための対策を講ずること。</w:t>
      </w:r>
    </w:p>
    <w:p w14:paraId="580BE547" w14:textId="77777777" w:rsidR="009A2387" w:rsidRPr="00830187" w:rsidRDefault="009A2387" w:rsidP="000822C4">
      <w:pPr>
        <w:pStyle w:val="abc0"/>
        <w:numPr>
          <w:ilvl w:val="0"/>
          <w:numId w:val="111"/>
        </w:numPr>
        <w:rPr>
          <w:color w:val="000000" w:themeColor="text1"/>
        </w:rPr>
      </w:pPr>
      <w:r w:rsidRPr="00830187">
        <w:rPr>
          <w:rFonts w:hint="eastAsia"/>
          <w:color w:val="000000" w:themeColor="text1"/>
        </w:rPr>
        <w:t>情報システムセキュリティ責任者は、障害や過度のアクセス等によりサービスが提供できない事態となることを防ぐため、要安定情報を取り扱う情報システムについて、サービス提供に必要なサーバ装置を冗長構成にするなどにより可用性を確保すること。</w:t>
      </w:r>
    </w:p>
    <w:p w14:paraId="5B67C3FC" w14:textId="50AD40C9" w:rsidR="009A2387" w:rsidRPr="00830187" w:rsidRDefault="009A2387" w:rsidP="000822C4">
      <w:pPr>
        <w:pStyle w:val="abc0"/>
        <w:numPr>
          <w:ilvl w:val="0"/>
          <w:numId w:val="111"/>
        </w:numPr>
        <w:rPr>
          <w:color w:val="000000" w:themeColor="text1"/>
        </w:rPr>
      </w:pPr>
      <w:r w:rsidRPr="00830187">
        <w:rPr>
          <w:rFonts w:hint="eastAsia"/>
          <w:color w:val="000000" w:themeColor="text1"/>
        </w:rPr>
        <w:t>情報システムセキュリティ責任者は、多様なソフトウェアを利用することにより脆弱性が存在する可能性が増大することを防止するため、サーバ装置で</w:t>
      </w:r>
      <w:r w:rsidRPr="00830187">
        <w:rPr>
          <w:rStyle w:val="afffb"/>
          <w:rFonts w:hint="eastAsia"/>
          <w:b w:val="0"/>
          <w:color w:val="000000" w:themeColor="text1"/>
          <w:u w:val="none"/>
        </w:rPr>
        <w:t>利用を認めるソフトウェアを定め、</w:t>
      </w:r>
      <w:r w:rsidR="00020DC0" w:rsidRPr="00830187">
        <w:rPr>
          <w:rStyle w:val="afffb"/>
          <w:rFonts w:hint="eastAsia"/>
          <w:b w:val="0"/>
          <w:color w:val="000000" w:themeColor="text1"/>
          <w:u w:val="none"/>
        </w:rPr>
        <w:t>それ</w:t>
      </w:r>
      <w:r w:rsidRPr="00830187">
        <w:rPr>
          <w:rStyle w:val="afffb"/>
          <w:rFonts w:hint="eastAsia"/>
          <w:b w:val="0"/>
          <w:color w:val="000000" w:themeColor="text1"/>
          <w:u w:val="none"/>
        </w:rPr>
        <w:t>以外</w:t>
      </w:r>
      <w:r w:rsidR="00020DC0" w:rsidRPr="00830187">
        <w:rPr>
          <w:rStyle w:val="afffb"/>
          <w:rFonts w:hint="eastAsia"/>
          <w:b w:val="0"/>
          <w:color w:val="000000" w:themeColor="text1"/>
          <w:u w:val="none"/>
        </w:rPr>
        <w:t>のソフトウェア</w:t>
      </w:r>
      <w:r w:rsidRPr="00830187">
        <w:rPr>
          <w:rStyle w:val="afffb"/>
          <w:rFonts w:hint="eastAsia"/>
          <w:b w:val="0"/>
          <w:color w:val="000000" w:themeColor="text1"/>
          <w:u w:val="none"/>
        </w:rPr>
        <w:t>は利用させない</w:t>
      </w:r>
      <w:r w:rsidRPr="00830187">
        <w:rPr>
          <w:rFonts w:hint="eastAsia"/>
          <w:color w:val="000000" w:themeColor="text1"/>
        </w:rPr>
        <w:t>こと。</w:t>
      </w:r>
    </w:p>
    <w:p w14:paraId="36D689AB" w14:textId="604D040E" w:rsidR="009A2387" w:rsidRPr="00830187" w:rsidRDefault="009A2387" w:rsidP="000822C4">
      <w:pPr>
        <w:pStyle w:val="abc0"/>
        <w:numPr>
          <w:ilvl w:val="0"/>
          <w:numId w:val="111"/>
        </w:numPr>
        <w:rPr>
          <w:color w:val="000000" w:themeColor="text1"/>
        </w:rPr>
      </w:pPr>
      <w:r w:rsidRPr="00830187">
        <w:rPr>
          <w:rFonts w:hint="eastAsia"/>
          <w:color w:val="000000" w:themeColor="text1"/>
        </w:rPr>
        <w:t>情報システムセキュリティ責任者は、サーバ装置に接続を認めた機器等を定め、接続を認めた機器等以外は接続させないこと。</w:t>
      </w:r>
    </w:p>
    <w:p w14:paraId="5F6C26E8" w14:textId="77777777" w:rsidR="009A2387" w:rsidRPr="00830187" w:rsidRDefault="009A2387" w:rsidP="000822C4">
      <w:pPr>
        <w:pStyle w:val="abc0"/>
        <w:numPr>
          <w:ilvl w:val="0"/>
          <w:numId w:val="111"/>
        </w:numPr>
        <w:rPr>
          <w:color w:val="000000" w:themeColor="text1"/>
        </w:rPr>
      </w:pPr>
      <w:r w:rsidRPr="00830187">
        <w:rPr>
          <w:rFonts w:hint="eastAsia"/>
          <w:color w:val="000000" w:themeColor="text1"/>
        </w:rPr>
        <w:t>情報システムセキュリティ責任者は、情報システムのセキュリティ要件として策定した内容に従い、サーバ装置に対して適切なセキュリティ対策を実施すること。</w:t>
      </w:r>
    </w:p>
    <w:p w14:paraId="531D7E8D" w14:textId="77777777" w:rsidR="009A2387" w:rsidRPr="00830187" w:rsidRDefault="009A2387" w:rsidP="000822C4">
      <w:pPr>
        <w:pStyle w:val="abc0"/>
        <w:numPr>
          <w:ilvl w:val="0"/>
          <w:numId w:val="111"/>
        </w:numPr>
        <w:rPr>
          <w:color w:val="000000" w:themeColor="text1"/>
        </w:rPr>
      </w:pPr>
      <w:r w:rsidRPr="00830187">
        <w:rPr>
          <w:rFonts w:hint="eastAsia"/>
          <w:color w:val="000000" w:themeColor="text1"/>
        </w:rPr>
        <w:t>情報システムセキュリティ責任者は、サーバ装置において利用するソフトウェア</w:t>
      </w:r>
      <w:r w:rsidRPr="00830187">
        <w:rPr>
          <w:rFonts w:hint="eastAsia"/>
          <w:color w:val="000000" w:themeColor="text1"/>
        </w:rPr>
        <w:lastRenderedPageBreak/>
        <w:t>に関連する公開された脆弱性について対策を実施すること。</w:t>
      </w:r>
    </w:p>
    <w:p w14:paraId="2D8CD31F" w14:textId="77777777" w:rsidR="009A2387" w:rsidRPr="00830187" w:rsidRDefault="009A2387" w:rsidP="000822C4">
      <w:pPr>
        <w:pStyle w:val="abc0"/>
        <w:numPr>
          <w:ilvl w:val="0"/>
          <w:numId w:val="111"/>
        </w:numPr>
        <w:rPr>
          <w:color w:val="000000" w:themeColor="text1"/>
        </w:rPr>
      </w:pPr>
      <w:r w:rsidRPr="00830187">
        <w:rPr>
          <w:rFonts w:hint="eastAsia"/>
          <w:color w:val="000000" w:themeColor="text1"/>
        </w:rPr>
        <w:t>情報システムセキュリティ責任者は、要安定情報を取り扱うサーバ装置については、適切な方法でサーバ装置のバックアップを取得すること。</w:t>
      </w:r>
    </w:p>
    <w:p w14:paraId="648D4AE0" w14:textId="6FE93CA7" w:rsidR="00B97676" w:rsidRPr="00830187" w:rsidRDefault="00B97676" w:rsidP="009A2387">
      <w:pPr>
        <w:rPr>
          <w:color w:val="000000" w:themeColor="text1"/>
        </w:rPr>
      </w:pPr>
    </w:p>
    <w:p w14:paraId="56637C0A" w14:textId="77777777" w:rsidR="009A2387" w:rsidRPr="00830187" w:rsidRDefault="009A2387" w:rsidP="00FC56F9">
      <w:pPr>
        <w:pStyle w:val="123"/>
        <w:rPr>
          <w:color w:val="000000" w:themeColor="text1"/>
        </w:rPr>
      </w:pPr>
      <w:bookmarkStart w:id="1552" w:name="_Toc124944772"/>
      <w:r w:rsidRPr="00830187">
        <w:rPr>
          <w:rFonts w:hint="eastAsia"/>
          <w:color w:val="000000" w:themeColor="text1"/>
        </w:rPr>
        <w:t>サーバ装置の運用時の対策</w:t>
      </w:r>
      <w:bookmarkEnd w:id="1552"/>
    </w:p>
    <w:p w14:paraId="419A725C" w14:textId="7C3CFDE9" w:rsidR="009A2387" w:rsidRPr="00830187" w:rsidRDefault="009A2387" w:rsidP="000822C4">
      <w:pPr>
        <w:pStyle w:val="abc0"/>
        <w:numPr>
          <w:ilvl w:val="0"/>
          <w:numId w:val="112"/>
        </w:numPr>
        <w:rPr>
          <w:color w:val="000000" w:themeColor="text1"/>
        </w:rPr>
      </w:pPr>
      <w:r w:rsidRPr="00830187">
        <w:rPr>
          <w:rFonts w:hint="eastAsia"/>
          <w:color w:val="000000" w:themeColor="text1"/>
        </w:rPr>
        <w:t>情報システムセキュリティ責任者は、利用を認めるソフトウェアについて、定期的な確認による</w:t>
      </w:r>
      <w:r w:rsidRPr="00830187">
        <w:rPr>
          <w:rStyle w:val="afffb"/>
          <w:rFonts w:hint="eastAsia"/>
          <w:b w:val="0"/>
          <w:color w:val="000000" w:themeColor="text1"/>
          <w:u w:val="none"/>
        </w:rPr>
        <w:t>見直しを行う</w:t>
      </w:r>
      <w:r w:rsidRPr="00830187">
        <w:rPr>
          <w:rFonts w:hint="eastAsia"/>
          <w:color w:val="000000" w:themeColor="text1"/>
        </w:rPr>
        <w:t>こと。</w:t>
      </w:r>
    </w:p>
    <w:p w14:paraId="5D220E62" w14:textId="77777777" w:rsidR="009A2387" w:rsidRPr="00830187" w:rsidRDefault="009A2387" w:rsidP="009A2387">
      <w:pPr>
        <w:pStyle w:val="abc0"/>
        <w:rPr>
          <w:color w:val="000000" w:themeColor="text1"/>
        </w:rPr>
      </w:pPr>
      <w:r w:rsidRPr="00830187">
        <w:rPr>
          <w:rFonts w:hint="eastAsia"/>
          <w:color w:val="000000" w:themeColor="text1"/>
        </w:rPr>
        <w:t>情報システムセキュリティ責任者は、所管する範囲のサーバ装置の構成やソフトウェアの状態を定期的に確認し、</w:t>
      </w:r>
      <w:r w:rsidRPr="00830187">
        <w:rPr>
          <w:rStyle w:val="afffb"/>
          <w:rFonts w:hint="eastAsia"/>
          <w:b w:val="0"/>
          <w:color w:val="000000" w:themeColor="text1"/>
          <w:u w:val="none"/>
        </w:rPr>
        <w:t>不適切な状態にあるサーバ装置を検出等した場合には改善を図る</w:t>
      </w:r>
      <w:r w:rsidRPr="00830187">
        <w:rPr>
          <w:rFonts w:hint="eastAsia"/>
          <w:color w:val="000000" w:themeColor="text1"/>
        </w:rPr>
        <w:t>こと。</w:t>
      </w:r>
    </w:p>
    <w:p w14:paraId="7E8EB311" w14:textId="43FD1CF9" w:rsidR="009A2387" w:rsidRPr="00830187" w:rsidRDefault="009A2387" w:rsidP="009A2387">
      <w:pPr>
        <w:pStyle w:val="abc0"/>
        <w:rPr>
          <w:color w:val="000000" w:themeColor="text1"/>
        </w:rPr>
      </w:pPr>
      <w:r w:rsidRPr="00830187">
        <w:rPr>
          <w:rFonts w:hint="eastAsia"/>
          <w:color w:val="000000" w:themeColor="text1"/>
        </w:rPr>
        <w:t>情報システムセキュリティ責任者は、サーバ装置上での情報セキュリティインシデントの発生を監視するため、当該サーバ装置を監視するための措置を講ずること。</w:t>
      </w:r>
    </w:p>
    <w:p w14:paraId="4378A1D7" w14:textId="604D4356" w:rsidR="009A2387" w:rsidRPr="00830187" w:rsidRDefault="009A2387" w:rsidP="009A2387">
      <w:pPr>
        <w:pStyle w:val="abc0"/>
        <w:rPr>
          <w:color w:val="000000" w:themeColor="text1"/>
        </w:rPr>
      </w:pPr>
      <w:r w:rsidRPr="00830187">
        <w:rPr>
          <w:rFonts w:hint="eastAsia"/>
          <w:color w:val="000000" w:themeColor="text1"/>
        </w:rPr>
        <w:t>情報システムセキュリティ責任者は、要安定情報を取り扱うサーバ装置について、危機的事象発生時に適切な対処が行えるよう運用をすること。</w:t>
      </w:r>
    </w:p>
    <w:p w14:paraId="61C8C2AF" w14:textId="0B875034" w:rsidR="009A2387" w:rsidRPr="00830187" w:rsidRDefault="009A2387" w:rsidP="009A2387">
      <w:pPr>
        <w:rPr>
          <w:color w:val="000000" w:themeColor="text1"/>
        </w:rPr>
      </w:pPr>
    </w:p>
    <w:p w14:paraId="5C275BA1" w14:textId="77777777" w:rsidR="009A2387" w:rsidRPr="00830187" w:rsidRDefault="009A2387" w:rsidP="00FC56F9">
      <w:pPr>
        <w:pStyle w:val="123"/>
        <w:rPr>
          <w:color w:val="000000" w:themeColor="text1"/>
        </w:rPr>
      </w:pPr>
      <w:bookmarkStart w:id="1553" w:name="_Toc124944773"/>
      <w:bookmarkStart w:id="1554" w:name="_Toc119601643"/>
      <w:r w:rsidRPr="00830187">
        <w:rPr>
          <w:rFonts w:hint="eastAsia"/>
          <w:color w:val="000000" w:themeColor="text1"/>
        </w:rPr>
        <w:t>サーバ装置の運用終了時の対策</w:t>
      </w:r>
      <w:bookmarkEnd w:id="1553"/>
      <w:bookmarkEnd w:id="1554"/>
    </w:p>
    <w:p w14:paraId="6CF3061A" w14:textId="77777777" w:rsidR="009A2387" w:rsidRPr="00830187" w:rsidRDefault="009A2387" w:rsidP="000822C4">
      <w:pPr>
        <w:pStyle w:val="abc0"/>
        <w:numPr>
          <w:ilvl w:val="0"/>
          <w:numId w:val="113"/>
        </w:numPr>
        <w:rPr>
          <w:color w:val="000000" w:themeColor="text1"/>
        </w:rPr>
      </w:pPr>
      <w:r w:rsidRPr="00830187">
        <w:rPr>
          <w:rFonts w:hint="eastAsia"/>
          <w:color w:val="000000" w:themeColor="text1"/>
        </w:rPr>
        <w:t>情報システムセキュリティ責任者は、</w:t>
      </w:r>
      <w:r w:rsidRPr="00830187">
        <w:rPr>
          <w:rStyle w:val="afffb"/>
          <w:rFonts w:hint="eastAsia"/>
          <w:b w:val="0"/>
          <w:color w:val="000000" w:themeColor="text1"/>
          <w:u w:val="none"/>
        </w:rPr>
        <w:t>サーバ装置の運用を終了する際</w:t>
      </w:r>
      <w:r w:rsidRPr="00830187">
        <w:rPr>
          <w:rFonts w:hint="eastAsia"/>
          <w:color w:val="000000" w:themeColor="text1"/>
        </w:rPr>
        <w:t>に、サーバ装置の電磁的記録媒体の全ての情報を</w:t>
      </w:r>
      <w:r w:rsidRPr="00830187">
        <w:rPr>
          <w:rStyle w:val="afffb"/>
          <w:rFonts w:hint="eastAsia"/>
          <w:b w:val="0"/>
          <w:color w:val="000000" w:themeColor="text1"/>
          <w:u w:val="none"/>
        </w:rPr>
        <w:t>抹消する</w:t>
      </w:r>
      <w:r w:rsidRPr="00830187">
        <w:rPr>
          <w:rFonts w:hint="eastAsia"/>
          <w:color w:val="000000" w:themeColor="text1"/>
        </w:rPr>
        <w:t>こと。</w:t>
      </w:r>
    </w:p>
    <w:p w14:paraId="15E1E910" w14:textId="77777777" w:rsidR="009A2387" w:rsidRPr="00830187" w:rsidRDefault="009A2387" w:rsidP="009A2387">
      <w:pPr>
        <w:rPr>
          <w:color w:val="000000" w:themeColor="text1"/>
        </w:rPr>
      </w:pPr>
    </w:p>
    <w:p w14:paraId="1B7E6B7D" w14:textId="77777777" w:rsidR="00B97676" w:rsidRPr="00830187" w:rsidRDefault="00B97676" w:rsidP="00FB060A">
      <w:pPr>
        <w:pStyle w:val="3"/>
        <w:spacing w:before="328" w:after="328"/>
        <w:ind w:left="846" w:hanging="846"/>
        <w:rPr>
          <w:color w:val="000000" w:themeColor="text1"/>
        </w:rPr>
      </w:pPr>
      <w:bookmarkStart w:id="1555" w:name="_電子メール"/>
      <w:bookmarkStart w:id="1556" w:name="_Toc492394422"/>
      <w:bookmarkStart w:id="1557" w:name="_Toc492397438"/>
      <w:bookmarkStart w:id="1558" w:name="_Toc492398810"/>
      <w:bookmarkStart w:id="1559" w:name="_Toc492401284"/>
      <w:bookmarkStart w:id="1560" w:name="_Toc492406725"/>
      <w:bookmarkStart w:id="1561" w:name="_Toc500851151"/>
      <w:bookmarkStart w:id="1562" w:name="_Toc57825412"/>
      <w:bookmarkStart w:id="1563" w:name="_Toc504562204"/>
      <w:bookmarkStart w:id="1564" w:name="_Toc66779859"/>
      <w:bookmarkStart w:id="1565" w:name="_Toc119601648"/>
      <w:bookmarkStart w:id="1566" w:name="_Toc122028639"/>
      <w:bookmarkStart w:id="1567" w:name="_Toc123919022"/>
      <w:bookmarkStart w:id="1568" w:name="_Toc123805757"/>
      <w:bookmarkStart w:id="1569" w:name="_Toc125400020"/>
      <w:bookmarkStart w:id="1570" w:name="_Toc132128459"/>
      <w:bookmarkStart w:id="1571" w:name="_Toc137215189"/>
      <w:bookmarkEnd w:id="1555"/>
      <w:r w:rsidRPr="00830187">
        <w:rPr>
          <w:rFonts w:hint="eastAsia"/>
          <w:color w:val="000000" w:themeColor="text1"/>
        </w:rPr>
        <w:t>電子メール</w:t>
      </w:r>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p>
    <w:p w14:paraId="2F9A1FEA" w14:textId="77777777" w:rsidR="009A2387" w:rsidRPr="00830187" w:rsidRDefault="009A2387" w:rsidP="009A2387">
      <w:pPr>
        <w:pStyle w:val="ab"/>
        <w:rPr>
          <w:color w:val="000000" w:themeColor="text1"/>
        </w:rPr>
      </w:pPr>
      <w:r w:rsidRPr="00830187">
        <w:rPr>
          <w:rFonts w:hint="eastAsia"/>
          <w:color w:val="000000" w:themeColor="text1"/>
        </w:rPr>
        <w:t>目的・趣旨</w:t>
      </w:r>
    </w:p>
    <w:p w14:paraId="46C733C4" w14:textId="77777777" w:rsidR="009A2387" w:rsidRPr="00830187" w:rsidRDefault="009A2387" w:rsidP="009A2387">
      <w:pPr>
        <w:pStyle w:val="ac"/>
        <w:rPr>
          <w:color w:val="000000" w:themeColor="text1"/>
        </w:rPr>
      </w:pPr>
      <w:bookmarkStart w:id="1572" w:name="_ウェブ"/>
      <w:bookmarkEnd w:id="1572"/>
      <w:r w:rsidRPr="00830187">
        <w:rPr>
          <w:rFonts w:hint="eastAsia"/>
          <w:color w:val="000000" w:themeColor="text1"/>
        </w:rPr>
        <w:t>電子メールの送受信とは情報のやり取りにほかならないため、不適切な利用により情報が漏えいするなどの機密性に対するリスクの他、悪意ある第三者等によるなりすまし等、電子メールが悪用される不正な行為の被害に電子メールを利用する職員等が巻き込まれるリスクもある。これらの問題を回避するためには、適切な電子メールサーバの管理が必要である。</w:t>
      </w:r>
    </w:p>
    <w:p w14:paraId="6319C549" w14:textId="77777777" w:rsidR="009A2387" w:rsidRPr="00830187" w:rsidRDefault="009A2387" w:rsidP="009A2387">
      <w:pPr>
        <w:pStyle w:val="ac"/>
        <w:rPr>
          <w:color w:val="000000" w:themeColor="text1"/>
        </w:rPr>
      </w:pPr>
      <w:r w:rsidRPr="00830187">
        <w:rPr>
          <w:rFonts w:hint="eastAsia"/>
          <w:color w:val="000000" w:themeColor="text1"/>
        </w:rPr>
        <w:t>なお、本款の遵守事項のほか、</w:t>
      </w:r>
      <w:hyperlink w:anchor="_サーバ装置" w:history="1">
        <w:r w:rsidRPr="00830187">
          <w:rPr>
            <w:color w:val="000000" w:themeColor="text1"/>
          </w:rPr>
          <w:t>6.2.1</w:t>
        </w:r>
        <w:r w:rsidRPr="00830187">
          <w:rPr>
            <w:rFonts w:hint="eastAsia"/>
            <w:color w:val="000000" w:themeColor="text1"/>
          </w:rPr>
          <w:t>「サーバ装置」</w:t>
        </w:r>
      </w:hyperlink>
      <w:r w:rsidRPr="00830187">
        <w:rPr>
          <w:rFonts w:hint="eastAsia"/>
          <w:color w:val="000000" w:themeColor="text1"/>
        </w:rPr>
        <w:t>において定めるサーバ装置に係る遵守事項についても併せて遵守する必要がある。</w:t>
      </w:r>
    </w:p>
    <w:p w14:paraId="6EB26E9D" w14:textId="77777777" w:rsidR="009A2387" w:rsidRPr="00830187" w:rsidRDefault="009A2387" w:rsidP="009A2387">
      <w:pPr>
        <w:pStyle w:val="ac"/>
        <w:rPr>
          <w:color w:val="000000" w:themeColor="text1"/>
        </w:rPr>
      </w:pPr>
    </w:p>
    <w:p w14:paraId="4E4A68DB" w14:textId="77777777" w:rsidR="009A2387" w:rsidRPr="00830187" w:rsidRDefault="009A2387" w:rsidP="009A2387">
      <w:pPr>
        <w:pStyle w:val="af"/>
        <w:rPr>
          <w:color w:val="000000" w:themeColor="text1"/>
        </w:rPr>
      </w:pPr>
      <w:r w:rsidRPr="00830187">
        <w:rPr>
          <w:rFonts w:hint="eastAsia"/>
          <w:color w:val="000000" w:themeColor="text1"/>
        </w:rPr>
        <w:t>遵守事項</w:t>
      </w:r>
    </w:p>
    <w:p w14:paraId="17A58216" w14:textId="77777777" w:rsidR="009A2387" w:rsidRPr="00830187" w:rsidRDefault="009A2387" w:rsidP="00020DC0">
      <w:pPr>
        <w:pStyle w:val="123"/>
        <w:numPr>
          <w:ilvl w:val="0"/>
          <w:numId w:val="196"/>
        </w:numPr>
        <w:rPr>
          <w:color w:val="000000" w:themeColor="text1"/>
        </w:rPr>
      </w:pPr>
      <w:bookmarkStart w:id="1573" w:name="_Toc119601649"/>
      <w:bookmarkStart w:id="1574" w:name="_Toc122028640"/>
      <w:bookmarkStart w:id="1575" w:name="_Toc124944775"/>
      <w:r w:rsidRPr="00830187">
        <w:rPr>
          <w:rFonts w:hint="eastAsia"/>
          <w:color w:val="000000" w:themeColor="text1"/>
        </w:rPr>
        <w:t>電子メールの導入時の対策</w:t>
      </w:r>
      <w:bookmarkEnd w:id="1573"/>
      <w:bookmarkEnd w:id="1574"/>
      <w:bookmarkEnd w:id="1575"/>
    </w:p>
    <w:p w14:paraId="437C4861" w14:textId="77777777" w:rsidR="009A2387" w:rsidRPr="00830187" w:rsidRDefault="009A2387" w:rsidP="000822C4">
      <w:pPr>
        <w:pStyle w:val="abc0"/>
        <w:numPr>
          <w:ilvl w:val="0"/>
          <w:numId w:val="114"/>
        </w:numPr>
        <w:rPr>
          <w:color w:val="000000" w:themeColor="text1"/>
        </w:rPr>
      </w:pPr>
      <w:r w:rsidRPr="00830187">
        <w:rPr>
          <w:rFonts w:hint="eastAsia"/>
          <w:color w:val="000000" w:themeColor="text1"/>
        </w:rPr>
        <w:t>情報システムセキュリティ責任者は、電子メールサーバが電子メールの</w:t>
      </w:r>
      <w:r w:rsidRPr="00830187">
        <w:rPr>
          <w:rStyle w:val="afffb"/>
          <w:rFonts w:hint="eastAsia"/>
          <w:b w:val="0"/>
          <w:color w:val="000000" w:themeColor="text1"/>
          <w:u w:val="none"/>
        </w:rPr>
        <w:t>不正な中継</w:t>
      </w:r>
      <w:r w:rsidRPr="00830187">
        <w:rPr>
          <w:rFonts w:hint="eastAsia"/>
          <w:color w:val="000000" w:themeColor="text1"/>
        </w:rPr>
        <w:t>を行わないように設定すること。</w:t>
      </w:r>
    </w:p>
    <w:p w14:paraId="11F18888" w14:textId="77777777" w:rsidR="009A2387" w:rsidRPr="00830187" w:rsidRDefault="009A2387" w:rsidP="000822C4">
      <w:pPr>
        <w:pStyle w:val="abc0"/>
        <w:numPr>
          <w:ilvl w:val="0"/>
          <w:numId w:val="114"/>
        </w:numPr>
        <w:rPr>
          <w:color w:val="000000" w:themeColor="text1"/>
        </w:rPr>
      </w:pPr>
      <w:r w:rsidRPr="00830187">
        <w:rPr>
          <w:rFonts w:hint="eastAsia"/>
          <w:color w:val="000000" w:themeColor="text1"/>
        </w:rPr>
        <w:t>情報システムセキュリティ責任者は、電子メールクライアントから電子メールサーバへの電子メールの受信時及び送信時に主体認証を行う機能を備えること。</w:t>
      </w:r>
    </w:p>
    <w:p w14:paraId="7A0F9455" w14:textId="77777777" w:rsidR="009A2387" w:rsidRPr="00830187" w:rsidRDefault="009A2387" w:rsidP="000822C4">
      <w:pPr>
        <w:pStyle w:val="abc0"/>
        <w:numPr>
          <w:ilvl w:val="0"/>
          <w:numId w:val="114"/>
        </w:numPr>
        <w:rPr>
          <w:color w:val="000000" w:themeColor="text1"/>
        </w:rPr>
      </w:pPr>
      <w:r w:rsidRPr="00830187">
        <w:rPr>
          <w:rFonts w:hint="eastAsia"/>
          <w:color w:val="000000" w:themeColor="text1"/>
        </w:rPr>
        <w:t>情報システムセキュリティ責任者は、電子メールのなりすましの防止策を講ずること。</w:t>
      </w:r>
    </w:p>
    <w:p w14:paraId="42BA734B" w14:textId="77777777" w:rsidR="009A2387" w:rsidRPr="00830187" w:rsidRDefault="009A2387" w:rsidP="000822C4">
      <w:pPr>
        <w:pStyle w:val="abc0"/>
        <w:numPr>
          <w:ilvl w:val="0"/>
          <w:numId w:val="114"/>
        </w:numPr>
        <w:rPr>
          <w:color w:val="000000" w:themeColor="text1"/>
        </w:rPr>
      </w:pPr>
      <w:r w:rsidRPr="00830187">
        <w:rPr>
          <w:rFonts w:hint="eastAsia"/>
          <w:color w:val="000000" w:themeColor="text1"/>
        </w:rPr>
        <w:t>情報システムセキュリティ責任者は、インターネットを介して通信する電子メー</w:t>
      </w:r>
      <w:r w:rsidRPr="00830187">
        <w:rPr>
          <w:rFonts w:hint="eastAsia"/>
          <w:color w:val="000000" w:themeColor="text1"/>
        </w:rPr>
        <w:lastRenderedPageBreak/>
        <w:t>ルの盗聴及び改ざんの防止のため、</w:t>
      </w:r>
      <w:r w:rsidRPr="00830187">
        <w:rPr>
          <w:rStyle w:val="afffc"/>
          <w:rFonts w:hint="eastAsia"/>
          <w:color w:val="000000" w:themeColor="text1"/>
        </w:rPr>
        <w:t>電子メールの</w:t>
      </w:r>
      <w:r w:rsidRPr="00830187">
        <w:rPr>
          <w:rStyle w:val="afffb"/>
          <w:rFonts w:hint="eastAsia"/>
          <w:b w:val="0"/>
          <w:color w:val="000000" w:themeColor="text1"/>
          <w:u w:val="none"/>
        </w:rPr>
        <w:t>サーバ間通信の暗号化</w:t>
      </w:r>
      <w:r w:rsidRPr="00830187">
        <w:rPr>
          <w:rStyle w:val="afffc"/>
          <w:rFonts w:hint="eastAsia"/>
          <w:color w:val="000000" w:themeColor="text1"/>
        </w:rPr>
        <w:t>の</w:t>
      </w:r>
      <w:r w:rsidRPr="00830187">
        <w:rPr>
          <w:rStyle w:val="afffb"/>
          <w:rFonts w:hint="eastAsia"/>
          <w:b w:val="0"/>
          <w:color w:val="000000" w:themeColor="text1"/>
          <w:u w:val="none"/>
        </w:rPr>
        <w:t>対策を講ずること</w:t>
      </w:r>
      <w:r w:rsidRPr="00830187">
        <w:rPr>
          <w:rFonts w:hint="eastAsia"/>
          <w:color w:val="000000" w:themeColor="text1"/>
        </w:rPr>
        <w:t>。</w:t>
      </w:r>
    </w:p>
    <w:p w14:paraId="14692F28" w14:textId="77777777" w:rsidR="009A2387" w:rsidRPr="00830187" w:rsidRDefault="009A2387" w:rsidP="00B97676">
      <w:pPr>
        <w:widowControl/>
        <w:jc w:val="left"/>
        <w:rPr>
          <w:color w:val="000000" w:themeColor="text1"/>
        </w:rPr>
      </w:pPr>
    </w:p>
    <w:p w14:paraId="104E5812" w14:textId="77777777" w:rsidR="00B97676" w:rsidRPr="00830187" w:rsidRDefault="00B97676" w:rsidP="00C335F0">
      <w:pPr>
        <w:pStyle w:val="3"/>
        <w:numPr>
          <w:ilvl w:val="2"/>
          <w:numId w:val="17"/>
        </w:numPr>
        <w:spacing w:before="328" w:after="328"/>
        <w:ind w:firstLineChars="0"/>
        <w:rPr>
          <w:color w:val="000000" w:themeColor="text1"/>
        </w:rPr>
      </w:pPr>
      <w:bookmarkStart w:id="1576" w:name="_Toc492394424"/>
      <w:bookmarkStart w:id="1577" w:name="_Toc492397440"/>
      <w:bookmarkStart w:id="1578" w:name="_Toc492398812"/>
      <w:bookmarkStart w:id="1579" w:name="_Toc492401286"/>
      <w:bookmarkStart w:id="1580" w:name="_Toc492406727"/>
      <w:bookmarkStart w:id="1581" w:name="_Toc500851153"/>
      <w:bookmarkStart w:id="1582" w:name="_Toc57825414"/>
      <w:bookmarkStart w:id="1583" w:name="_Toc504562206"/>
      <w:bookmarkStart w:id="1584" w:name="_Toc66779861"/>
      <w:bookmarkStart w:id="1585" w:name="_Toc74760279"/>
      <w:bookmarkStart w:id="1586" w:name="_Toc119399678"/>
      <w:bookmarkStart w:id="1587" w:name="_Toc119601650"/>
      <w:bookmarkStart w:id="1588" w:name="_Toc122028641"/>
      <w:bookmarkStart w:id="1589" w:name="_Toc123919024"/>
      <w:bookmarkStart w:id="1590" w:name="_Toc123805759"/>
      <w:bookmarkStart w:id="1591" w:name="_Toc125400021"/>
      <w:bookmarkStart w:id="1592" w:name="_Toc132128460"/>
      <w:bookmarkStart w:id="1593" w:name="_Toc137215190"/>
      <w:r w:rsidRPr="00830187">
        <w:rPr>
          <w:rFonts w:hint="eastAsia"/>
          <w:color w:val="000000" w:themeColor="text1"/>
        </w:rPr>
        <w:t>ウェブ</w:t>
      </w:r>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14:paraId="2CB4B0F0" w14:textId="77777777" w:rsidR="009A2387" w:rsidRPr="00830187" w:rsidRDefault="009A2387" w:rsidP="009A2387">
      <w:pPr>
        <w:pStyle w:val="ab"/>
        <w:rPr>
          <w:color w:val="000000" w:themeColor="text1"/>
        </w:rPr>
      </w:pPr>
      <w:r w:rsidRPr="00830187">
        <w:rPr>
          <w:rFonts w:hint="eastAsia"/>
          <w:color w:val="000000" w:themeColor="text1"/>
        </w:rPr>
        <w:t>目的・趣旨</w:t>
      </w:r>
    </w:p>
    <w:p w14:paraId="2AF4AE5F" w14:textId="77777777" w:rsidR="009A2387" w:rsidRPr="00830187" w:rsidRDefault="009A2387" w:rsidP="009A2387">
      <w:pPr>
        <w:pStyle w:val="ac"/>
        <w:rPr>
          <w:color w:val="000000" w:themeColor="text1"/>
        </w:rPr>
      </w:pPr>
      <w:r w:rsidRPr="00830187">
        <w:rPr>
          <w:rFonts w:hint="eastAsia"/>
          <w:color w:val="000000" w:themeColor="text1"/>
        </w:rPr>
        <w:t>インターネット上に公開するウェブサーバは、常に攻撃を受けるリスクを抱えている。様々な攻撃により、ウェブコンテンツ（ウェブページとして公開している情報）の改ざん、ウェブサーバの利用停止、偽サイトへの誘導等の被害が想定されるため、適切な対策を組み合わせて実施することが求められる。</w:t>
      </w:r>
    </w:p>
    <w:p w14:paraId="07D23B6C" w14:textId="77777777" w:rsidR="009A2387" w:rsidRPr="00830187" w:rsidRDefault="009A2387" w:rsidP="009A2387">
      <w:pPr>
        <w:pStyle w:val="ac"/>
        <w:rPr>
          <w:color w:val="000000" w:themeColor="text1"/>
        </w:rPr>
      </w:pPr>
      <w:r w:rsidRPr="00830187">
        <w:rPr>
          <w:rFonts w:hint="eastAsia"/>
          <w:color w:val="000000" w:themeColor="text1"/>
        </w:rPr>
        <w:t>なお、本款の遵守事項のほか、</w:t>
      </w:r>
      <w:hyperlink w:anchor="_サーバ装置" w:history="1">
        <w:r w:rsidRPr="00830187">
          <w:rPr>
            <w:color w:val="000000" w:themeColor="text1"/>
          </w:rPr>
          <w:t>6</w:t>
        </w:r>
        <w:r w:rsidRPr="00830187">
          <w:rPr>
            <w:rFonts w:hint="eastAsia"/>
            <w:color w:val="000000" w:themeColor="text1"/>
          </w:rPr>
          <w:t>.</w:t>
        </w:r>
        <w:r w:rsidRPr="00830187">
          <w:rPr>
            <w:color w:val="000000" w:themeColor="text1"/>
          </w:rPr>
          <w:t>2</w:t>
        </w:r>
        <w:r w:rsidRPr="00830187">
          <w:rPr>
            <w:rFonts w:hint="eastAsia"/>
            <w:color w:val="000000" w:themeColor="text1"/>
          </w:rPr>
          <w:t>.</w:t>
        </w:r>
        <w:r w:rsidRPr="00830187">
          <w:rPr>
            <w:color w:val="000000" w:themeColor="text1"/>
          </w:rPr>
          <w:t>1</w:t>
        </w:r>
        <w:r w:rsidRPr="00830187">
          <w:rPr>
            <w:rFonts w:hint="eastAsia"/>
            <w:color w:val="000000" w:themeColor="text1"/>
          </w:rPr>
          <w:t>「サーバ装置」</w:t>
        </w:r>
      </w:hyperlink>
      <w:r w:rsidRPr="00830187">
        <w:rPr>
          <w:rFonts w:hint="eastAsia"/>
          <w:color w:val="000000" w:themeColor="text1"/>
        </w:rPr>
        <w:t>において定めるサーバ装置に係る遵守事項についても併せて遵守する必要がある。さらに、ウェブサーバにおけるウェブアプリケーションについては、</w:t>
      </w:r>
      <w:r w:rsidRPr="00830187">
        <w:rPr>
          <w:rFonts w:hint="eastAsia"/>
          <w:color w:val="000000" w:themeColor="text1"/>
        </w:rPr>
        <w:t>6.6</w:t>
      </w:r>
      <w:r w:rsidRPr="00830187">
        <w:rPr>
          <w:rFonts w:hint="eastAsia"/>
          <w:color w:val="000000" w:themeColor="text1"/>
        </w:rPr>
        <w:t>「アプリケーション・コンテンツ」を参照のこと。</w:t>
      </w:r>
    </w:p>
    <w:p w14:paraId="273E4799" w14:textId="77777777" w:rsidR="009A2387" w:rsidRPr="00830187" w:rsidRDefault="009A2387" w:rsidP="009A2387">
      <w:pPr>
        <w:pStyle w:val="ac"/>
        <w:rPr>
          <w:color w:val="000000" w:themeColor="text1"/>
        </w:rPr>
      </w:pPr>
    </w:p>
    <w:p w14:paraId="1B4D7640" w14:textId="77777777" w:rsidR="009A2387" w:rsidRPr="00830187" w:rsidRDefault="009A2387" w:rsidP="009A2387">
      <w:pPr>
        <w:pStyle w:val="af"/>
        <w:rPr>
          <w:color w:val="000000" w:themeColor="text1"/>
        </w:rPr>
      </w:pPr>
      <w:r w:rsidRPr="00830187">
        <w:rPr>
          <w:rFonts w:hint="eastAsia"/>
          <w:color w:val="000000" w:themeColor="text1"/>
        </w:rPr>
        <w:t>遵守事項</w:t>
      </w:r>
    </w:p>
    <w:p w14:paraId="05BE3B89" w14:textId="77777777" w:rsidR="009A2387" w:rsidRPr="00830187" w:rsidRDefault="009A2387" w:rsidP="00020DC0">
      <w:pPr>
        <w:pStyle w:val="123"/>
        <w:numPr>
          <w:ilvl w:val="0"/>
          <w:numId w:val="197"/>
        </w:numPr>
        <w:rPr>
          <w:color w:val="000000" w:themeColor="text1"/>
        </w:rPr>
      </w:pPr>
      <w:bookmarkStart w:id="1594" w:name="_Toc119399679"/>
      <w:bookmarkStart w:id="1595" w:name="_Toc119601651"/>
      <w:bookmarkStart w:id="1596" w:name="_Toc122028642"/>
      <w:bookmarkStart w:id="1597" w:name="_Toc124944777"/>
      <w:r w:rsidRPr="00830187">
        <w:rPr>
          <w:rFonts w:hint="eastAsia"/>
          <w:color w:val="000000" w:themeColor="text1"/>
        </w:rPr>
        <w:t>ウェブサーバの導入・運用時の対策</w:t>
      </w:r>
      <w:bookmarkEnd w:id="1594"/>
      <w:bookmarkEnd w:id="1595"/>
      <w:bookmarkEnd w:id="1596"/>
      <w:bookmarkEnd w:id="1597"/>
    </w:p>
    <w:p w14:paraId="6DFEB8C7" w14:textId="19BEB87C" w:rsidR="009A2387" w:rsidRPr="00830187" w:rsidRDefault="009A2387" w:rsidP="000822C4">
      <w:pPr>
        <w:pStyle w:val="abc0"/>
        <w:numPr>
          <w:ilvl w:val="0"/>
          <w:numId w:val="115"/>
        </w:numPr>
        <w:rPr>
          <w:color w:val="000000" w:themeColor="text1"/>
        </w:rPr>
      </w:pPr>
      <w:r w:rsidRPr="00830187">
        <w:rPr>
          <w:rFonts w:hint="eastAsia"/>
          <w:color w:val="000000" w:themeColor="text1"/>
        </w:rPr>
        <w:t>情報システムセキュリティ責任者は、脆弱性が存在する可能性が増大することを防止するため、ウェブサーバが備える機能のうち、必要な機能のみを利用すること。</w:t>
      </w:r>
    </w:p>
    <w:p w14:paraId="6003AB78" w14:textId="77777777" w:rsidR="009A2387" w:rsidRPr="00830187" w:rsidRDefault="009A2387" w:rsidP="000822C4">
      <w:pPr>
        <w:pStyle w:val="abc0"/>
        <w:numPr>
          <w:ilvl w:val="0"/>
          <w:numId w:val="115"/>
        </w:numPr>
        <w:rPr>
          <w:color w:val="000000" w:themeColor="text1"/>
        </w:rPr>
      </w:pPr>
      <w:r w:rsidRPr="00830187">
        <w:rPr>
          <w:rFonts w:hint="eastAsia"/>
          <w:color w:val="000000" w:themeColor="text1"/>
        </w:rPr>
        <w:t>情報システムセキュリティ責任者は、ウェブサーバからの不用意な情報漏えいを防止するための措置を講ずること。</w:t>
      </w:r>
    </w:p>
    <w:p w14:paraId="07D5FA22" w14:textId="44B8204C" w:rsidR="009A2387" w:rsidRPr="00830187" w:rsidRDefault="009A2387" w:rsidP="000822C4">
      <w:pPr>
        <w:pStyle w:val="abc0"/>
        <w:numPr>
          <w:ilvl w:val="0"/>
          <w:numId w:val="115"/>
        </w:numPr>
        <w:rPr>
          <w:color w:val="000000" w:themeColor="text1"/>
        </w:rPr>
      </w:pPr>
      <w:r w:rsidRPr="00830187">
        <w:rPr>
          <w:rFonts w:hint="eastAsia"/>
          <w:color w:val="000000" w:themeColor="text1"/>
        </w:rPr>
        <w:t>情報システムセキュリティ責任者は、ウェブコンテンツの編集作業を行う主体を限定すること。</w:t>
      </w:r>
    </w:p>
    <w:p w14:paraId="36E98E2B" w14:textId="77777777" w:rsidR="009A2387" w:rsidRPr="00830187" w:rsidRDefault="009A2387" w:rsidP="000822C4">
      <w:pPr>
        <w:pStyle w:val="abc0"/>
        <w:numPr>
          <w:ilvl w:val="0"/>
          <w:numId w:val="115"/>
        </w:numPr>
        <w:rPr>
          <w:color w:val="000000" w:themeColor="text1"/>
        </w:rPr>
      </w:pPr>
      <w:r w:rsidRPr="00830187">
        <w:rPr>
          <w:rFonts w:hint="eastAsia"/>
          <w:color w:val="000000" w:themeColor="text1"/>
        </w:rPr>
        <w:t>情報システムセキュリティ責任者は、インターネットを介して転送される情報の盗聴及び改ざんの防止のため、全ての情報に対する暗号化及び電子証明書による認証の対策を講じること。</w:t>
      </w:r>
    </w:p>
    <w:p w14:paraId="79D52668" w14:textId="77777777" w:rsidR="009A2387" w:rsidRPr="00830187" w:rsidRDefault="009A2387" w:rsidP="009A2387">
      <w:pPr>
        <w:rPr>
          <w:color w:val="000000" w:themeColor="text1"/>
        </w:rPr>
      </w:pPr>
    </w:p>
    <w:p w14:paraId="46536630" w14:textId="77777777" w:rsidR="00B97676" w:rsidRPr="00830187" w:rsidRDefault="00B97676" w:rsidP="00C335F0">
      <w:pPr>
        <w:pStyle w:val="3"/>
        <w:numPr>
          <w:ilvl w:val="2"/>
          <w:numId w:val="26"/>
        </w:numPr>
        <w:spacing w:before="328" w:after="328"/>
        <w:ind w:firstLineChars="0"/>
        <w:rPr>
          <w:color w:val="000000" w:themeColor="text1"/>
        </w:rPr>
      </w:pPr>
      <w:bookmarkStart w:id="1598" w:name="_Toc118455261"/>
      <w:bookmarkStart w:id="1599" w:name="_Toc122028643"/>
      <w:bookmarkStart w:id="1600" w:name="_Toc123919026"/>
      <w:bookmarkStart w:id="1601" w:name="_Toc123805761"/>
      <w:bookmarkStart w:id="1602" w:name="_Toc492394427"/>
      <w:bookmarkStart w:id="1603" w:name="_Toc492397443"/>
      <w:bookmarkStart w:id="1604" w:name="_Toc492398815"/>
      <w:bookmarkStart w:id="1605" w:name="_Toc492401289"/>
      <w:bookmarkStart w:id="1606" w:name="_Toc492406730"/>
      <w:bookmarkStart w:id="1607" w:name="_Toc500851156"/>
      <w:bookmarkStart w:id="1608" w:name="_Toc57825417"/>
      <w:bookmarkStart w:id="1609" w:name="_Toc504562209"/>
      <w:bookmarkStart w:id="1610" w:name="_Toc66779864"/>
      <w:bookmarkStart w:id="1611" w:name="_Toc119601653"/>
      <w:bookmarkStart w:id="1612" w:name="_Toc125400022"/>
      <w:bookmarkStart w:id="1613" w:name="_Toc132128461"/>
      <w:bookmarkStart w:id="1614" w:name="_Toc137215191"/>
      <w:r w:rsidRPr="00830187">
        <w:rPr>
          <w:rFonts w:hint="eastAsia"/>
          <w:color w:val="000000" w:themeColor="text1"/>
        </w:rPr>
        <w:t>ドメインネームシステム（</w:t>
      </w:r>
      <w:r w:rsidRPr="00830187">
        <w:rPr>
          <w:rFonts w:hint="eastAsia"/>
          <w:color w:val="000000" w:themeColor="text1"/>
        </w:rPr>
        <w:t>DNS</w:t>
      </w:r>
      <w:r w:rsidRPr="00830187">
        <w:rPr>
          <w:rFonts w:hint="eastAsia"/>
          <w:color w:val="000000" w:themeColor="text1"/>
        </w:rPr>
        <w:t>）</w:t>
      </w:r>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p>
    <w:p w14:paraId="2370318A" w14:textId="77777777" w:rsidR="009A2387" w:rsidRPr="00830187" w:rsidRDefault="009A2387" w:rsidP="009A2387">
      <w:pPr>
        <w:pStyle w:val="ab"/>
        <w:rPr>
          <w:color w:val="000000" w:themeColor="text1"/>
        </w:rPr>
      </w:pPr>
      <w:r w:rsidRPr="00830187">
        <w:rPr>
          <w:rFonts w:hint="eastAsia"/>
          <w:color w:val="000000" w:themeColor="text1"/>
        </w:rPr>
        <w:t>目的・趣旨</w:t>
      </w:r>
    </w:p>
    <w:p w14:paraId="222944CA" w14:textId="77777777" w:rsidR="009A2387" w:rsidRPr="00830187" w:rsidRDefault="009A2387" w:rsidP="009A2387">
      <w:pPr>
        <w:pStyle w:val="ac"/>
        <w:rPr>
          <w:color w:val="000000" w:themeColor="text1"/>
        </w:rPr>
      </w:pPr>
      <w:r w:rsidRPr="00830187">
        <w:rPr>
          <w:rFonts w:hint="eastAsia"/>
          <w:color w:val="000000" w:themeColor="text1"/>
        </w:rPr>
        <w:t>ドメインネームシステム（</w:t>
      </w:r>
      <w:r w:rsidRPr="00830187">
        <w:rPr>
          <w:rFonts w:hint="eastAsia"/>
          <w:color w:val="000000" w:themeColor="text1"/>
        </w:rPr>
        <w:t>DNS</w:t>
      </w:r>
      <w:r w:rsidRPr="00830187">
        <w:rPr>
          <w:rFonts w:hint="eastAsia"/>
          <w:color w:val="000000" w:themeColor="text1"/>
        </w:rPr>
        <w:t>：</w:t>
      </w:r>
      <w:r w:rsidRPr="00830187">
        <w:rPr>
          <w:rFonts w:hint="eastAsia"/>
          <w:color w:val="000000" w:themeColor="text1"/>
        </w:rPr>
        <w:t>Domain Name System</w:t>
      </w:r>
      <w:r w:rsidRPr="00830187">
        <w:rPr>
          <w:rFonts w:hint="eastAsia"/>
          <w:color w:val="000000" w:themeColor="text1"/>
        </w:rPr>
        <w:t>）は、インターネットを使った階層的な分散型システムで、主としてインターネット上のホスト名や電子メールで使われるドメイン名と、</w:t>
      </w:r>
      <w:r w:rsidRPr="00830187">
        <w:rPr>
          <w:rFonts w:hint="eastAsia"/>
          <w:color w:val="000000" w:themeColor="text1"/>
        </w:rPr>
        <w:t>IP</w:t>
      </w:r>
      <w:r w:rsidRPr="00830187">
        <w:rPr>
          <w:rFonts w:hint="eastAsia"/>
          <w:color w:val="000000" w:themeColor="text1"/>
        </w:rPr>
        <w:t>アドレスとの対応づけ（正引き、逆引き）を管理するために使用されている。</w:t>
      </w:r>
      <w:r w:rsidRPr="00830187">
        <w:rPr>
          <w:rFonts w:hint="eastAsia"/>
          <w:color w:val="000000" w:themeColor="text1"/>
        </w:rPr>
        <w:t>DNS</w:t>
      </w:r>
      <w:r w:rsidRPr="00830187">
        <w:rPr>
          <w:rFonts w:hint="eastAsia"/>
          <w:color w:val="000000" w:themeColor="text1"/>
        </w:rPr>
        <w:t>では、端末等のクライアント（</w:t>
      </w:r>
      <w:r w:rsidRPr="00830187">
        <w:rPr>
          <w:rFonts w:hint="eastAsia"/>
          <w:color w:val="000000" w:themeColor="text1"/>
        </w:rPr>
        <w:t>DNS</w:t>
      </w:r>
      <w:r w:rsidRPr="00830187">
        <w:rPr>
          <w:rFonts w:hint="eastAsia"/>
          <w:color w:val="000000" w:themeColor="text1"/>
        </w:rPr>
        <w:t>クライアント）からの問合せを受けて、ドメイン名やホスト名と</w:t>
      </w:r>
      <w:r w:rsidRPr="00830187">
        <w:rPr>
          <w:rFonts w:hint="eastAsia"/>
          <w:color w:val="000000" w:themeColor="text1"/>
        </w:rPr>
        <w:t>IP</w:t>
      </w:r>
      <w:r w:rsidRPr="00830187">
        <w:rPr>
          <w:rFonts w:hint="eastAsia"/>
          <w:color w:val="000000" w:themeColor="text1"/>
        </w:rPr>
        <w:t>アドレスとの対応関係等について回答を行う。</w:t>
      </w:r>
      <w:r w:rsidRPr="00830187">
        <w:rPr>
          <w:rFonts w:hint="eastAsia"/>
          <w:color w:val="000000" w:themeColor="text1"/>
        </w:rPr>
        <w:t>DNS</w:t>
      </w:r>
      <w:r w:rsidRPr="00830187">
        <w:rPr>
          <w:rFonts w:hint="eastAsia"/>
          <w:color w:val="000000" w:themeColor="text1"/>
        </w:rPr>
        <w:t>には、機関等が管理するドメインに関する問合せについて回答を行うコンテンツサーバと、</w:t>
      </w:r>
      <w:r w:rsidRPr="00830187">
        <w:rPr>
          <w:rFonts w:hint="eastAsia"/>
          <w:color w:val="000000" w:themeColor="text1"/>
        </w:rPr>
        <w:t>DNS</w:t>
      </w:r>
      <w:r w:rsidRPr="00830187">
        <w:rPr>
          <w:rFonts w:hint="eastAsia"/>
          <w:color w:val="000000" w:themeColor="text1"/>
        </w:rPr>
        <w:t>クライアントからの要求に応じてコンテンツサーバに対して問合せを行うキャッシュサーバが存在する。キャッシュサーバの可用性が損なわれた場合は、ホスト名やドメイン名を使ったウェブや電子メール等の利用が不可能となる。また、コンテンツサーバが提供する情報の</w:t>
      </w:r>
      <w:r w:rsidRPr="00830187">
        <w:rPr>
          <w:rFonts w:hint="eastAsia"/>
          <w:color w:val="000000" w:themeColor="text1"/>
        </w:rPr>
        <w:lastRenderedPageBreak/>
        <w:t>完全性が損なわれ、誤った情報を提供した場合は、端末等の</w:t>
      </w:r>
      <w:r w:rsidRPr="00830187">
        <w:rPr>
          <w:rFonts w:hint="eastAsia"/>
          <w:color w:val="000000" w:themeColor="text1"/>
        </w:rPr>
        <w:t>DNS</w:t>
      </w:r>
      <w:r w:rsidRPr="00830187">
        <w:rPr>
          <w:rFonts w:hint="eastAsia"/>
          <w:color w:val="000000" w:themeColor="text1"/>
        </w:rPr>
        <w:t>クライアントが悪意あるサーバに接続させられるなどの被害に遭う可能性がある。さらに、電子メールのなりすまし対策の一部は</w:t>
      </w:r>
      <w:r w:rsidRPr="00830187">
        <w:rPr>
          <w:rFonts w:hint="eastAsia"/>
          <w:color w:val="000000" w:themeColor="text1"/>
        </w:rPr>
        <w:t>DNS</w:t>
      </w:r>
      <w:r w:rsidRPr="00830187">
        <w:rPr>
          <w:rFonts w:hint="eastAsia"/>
          <w:color w:val="000000" w:themeColor="text1"/>
        </w:rPr>
        <w:t>で行うため、これに不備があった場合には、なりすまされた電子メールの検知が不可能となる。これらの問題を回避するためには、</w:t>
      </w:r>
      <w:r w:rsidRPr="00830187">
        <w:rPr>
          <w:rFonts w:hint="eastAsia"/>
          <w:color w:val="000000" w:themeColor="text1"/>
        </w:rPr>
        <w:t>DNS</w:t>
      </w:r>
      <w:r w:rsidRPr="00830187">
        <w:rPr>
          <w:rFonts w:hint="eastAsia"/>
          <w:color w:val="000000" w:themeColor="text1"/>
        </w:rPr>
        <w:t>サーバの適切な管理が必要である。</w:t>
      </w:r>
    </w:p>
    <w:p w14:paraId="2440C211" w14:textId="77777777" w:rsidR="009A2387" w:rsidRPr="00830187" w:rsidRDefault="009A2387" w:rsidP="009A2387">
      <w:pPr>
        <w:pStyle w:val="ac"/>
        <w:rPr>
          <w:color w:val="000000" w:themeColor="text1"/>
        </w:rPr>
      </w:pPr>
      <w:r w:rsidRPr="00830187">
        <w:rPr>
          <w:rFonts w:hint="eastAsia"/>
          <w:color w:val="000000" w:themeColor="text1"/>
        </w:rPr>
        <w:t>なお、本款の遵守事項のほか、</w:t>
      </w:r>
      <w:r w:rsidRPr="00830187">
        <w:rPr>
          <w:rFonts w:hint="eastAsia"/>
          <w:color w:val="000000" w:themeColor="text1"/>
        </w:rPr>
        <w:t>6.2.1</w:t>
      </w:r>
      <w:r w:rsidRPr="00830187">
        <w:rPr>
          <w:rFonts w:hint="eastAsia"/>
          <w:color w:val="000000" w:themeColor="text1"/>
        </w:rPr>
        <w:t>「サーバ装置」において定めるサーバ装置に係る遵守事項についても併せて遵守する必要がある（</w:t>
      </w:r>
      <w:r w:rsidRPr="00830187">
        <w:rPr>
          <w:rFonts w:hint="eastAsia"/>
          <w:color w:val="000000" w:themeColor="text1"/>
        </w:rPr>
        <w:t>SaaS</w:t>
      </w:r>
      <w:r w:rsidRPr="00830187">
        <w:rPr>
          <w:rFonts w:hint="eastAsia"/>
          <w:color w:val="000000" w:themeColor="text1"/>
        </w:rPr>
        <w:t>系のクラウドサービスを利用する場合を除く）。</w:t>
      </w:r>
    </w:p>
    <w:p w14:paraId="6361C0FE" w14:textId="77777777" w:rsidR="009A2387" w:rsidRPr="00830187" w:rsidRDefault="009A2387" w:rsidP="009A2387">
      <w:pPr>
        <w:pStyle w:val="ac"/>
        <w:rPr>
          <w:color w:val="000000" w:themeColor="text1"/>
        </w:rPr>
      </w:pPr>
    </w:p>
    <w:p w14:paraId="3835C0AB" w14:textId="77777777" w:rsidR="009A2387" w:rsidRPr="00830187" w:rsidRDefault="009A2387" w:rsidP="009A2387">
      <w:pPr>
        <w:pStyle w:val="af"/>
        <w:rPr>
          <w:color w:val="000000" w:themeColor="text1"/>
        </w:rPr>
      </w:pPr>
      <w:r w:rsidRPr="00830187">
        <w:rPr>
          <w:rFonts w:hint="eastAsia"/>
          <w:color w:val="000000" w:themeColor="text1"/>
        </w:rPr>
        <w:t>遵守事項</w:t>
      </w:r>
    </w:p>
    <w:p w14:paraId="012D2549" w14:textId="77777777" w:rsidR="009A2387" w:rsidRPr="00830187" w:rsidRDefault="009A2387" w:rsidP="00020DC0">
      <w:pPr>
        <w:pStyle w:val="123"/>
        <w:numPr>
          <w:ilvl w:val="0"/>
          <w:numId w:val="198"/>
        </w:numPr>
        <w:rPr>
          <w:color w:val="000000" w:themeColor="text1"/>
        </w:rPr>
      </w:pPr>
      <w:bookmarkStart w:id="1615" w:name="_Toc118455262"/>
      <w:bookmarkStart w:id="1616" w:name="_Toc124944779"/>
      <w:bookmarkStart w:id="1617" w:name="_Toc119601654"/>
      <w:r w:rsidRPr="00830187">
        <w:rPr>
          <w:rFonts w:hint="eastAsia"/>
          <w:color w:val="000000" w:themeColor="text1"/>
        </w:rPr>
        <w:t>DNS</w:t>
      </w:r>
      <w:r w:rsidRPr="00830187">
        <w:rPr>
          <w:rFonts w:hint="eastAsia"/>
          <w:color w:val="000000" w:themeColor="text1"/>
        </w:rPr>
        <w:t>の導入時の対策</w:t>
      </w:r>
      <w:bookmarkEnd w:id="1615"/>
      <w:bookmarkEnd w:id="1616"/>
      <w:bookmarkEnd w:id="1617"/>
    </w:p>
    <w:p w14:paraId="3BFC07BC" w14:textId="77777777" w:rsidR="009A2387" w:rsidRPr="00830187" w:rsidRDefault="009A2387" w:rsidP="000822C4">
      <w:pPr>
        <w:pStyle w:val="abc0"/>
        <w:numPr>
          <w:ilvl w:val="0"/>
          <w:numId w:val="116"/>
        </w:numPr>
        <w:rPr>
          <w:color w:val="000000" w:themeColor="text1"/>
        </w:rPr>
      </w:pPr>
      <w:r w:rsidRPr="00830187">
        <w:rPr>
          <w:rFonts w:hint="eastAsia"/>
          <w:color w:val="000000" w:themeColor="text1"/>
        </w:rPr>
        <w:t>情報システムセキュリティ責任者は、要安定情報を取り扱う情報システムの名前解決を提供するコンテンツサーバにおいて、名前解決を停止させないための措置を講ずること。</w:t>
      </w:r>
    </w:p>
    <w:p w14:paraId="4EC18333" w14:textId="77777777" w:rsidR="009A2387" w:rsidRPr="00830187" w:rsidRDefault="009A2387" w:rsidP="000822C4">
      <w:pPr>
        <w:pStyle w:val="abc0"/>
        <w:numPr>
          <w:ilvl w:val="0"/>
          <w:numId w:val="116"/>
        </w:numPr>
        <w:rPr>
          <w:color w:val="000000" w:themeColor="text1"/>
        </w:rPr>
      </w:pPr>
      <w:r w:rsidRPr="00830187">
        <w:rPr>
          <w:rFonts w:hint="eastAsia"/>
          <w:color w:val="000000" w:themeColor="text1"/>
        </w:rPr>
        <w:t>情報システムセキュリティ責任者は、キャッシュサーバにおいて、名前解決の要求への適切な応答をするための措置を講ずること。</w:t>
      </w:r>
    </w:p>
    <w:p w14:paraId="70D320E7" w14:textId="77777777" w:rsidR="009A2387" w:rsidRPr="00830187" w:rsidRDefault="009A2387" w:rsidP="000822C4">
      <w:pPr>
        <w:pStyle w:val="abc0"/>
        <w:numPr>
          <w:ilvl w:val="0"/>
          <w:numId w:val="116"/>
        </w:numPr>
        <w:rPr>
          <w:color w:val="000000" w:themeColor="text1"/>
        </w:rPr>
      </w:pPr>
      <w:r w:rsidRPr="00830187">
        <w:rPr>
          <w:rFonts w:hint="eastAsia"/>
          <w:color w:val="000000" w:themeColor="text1"/>
        </w:rPr>
        <w:t>情報システムセキュリティ責任者は、コンテンツサーバにおいて、機関等のみで使用する名前の解決を提供する場合、当該コンテンツサーバで管理する情報が外部に漏えいしないための措置を講ずること。</w:t>
      </w:r>
    </w:p>
    <w:p w14:paraId="6870B5FD" w14:textId="4E1BFB44" w:rsidR="00B97676" w:rsidRPr="00830187" w:rsidRDefault="00B97676" w:rsidP="009A2387">
      <w:pPr>
        <w:rPr>
          <w:color w:val="000000" w:themeColor="text1"/>
        </w:rPr>
      </w:pPr>
    </w:p>
    <w:p w14:paraId="13F903AF" w14:textId="77777777" w:rsidR="009A2387" w:rsidRPr="00830187" w:rsidRDefault="009A2387" w:rsidP="00FC56F9">
      <w:pPr>
        <w:pStyle w:val="123"/>
        <w:rPr>
          <w:color w:val="000000" w:themeColor="text1"/>
        </w:rPr>
      </w:pPr>
      <w:bookmarkStart w:id="1618" w:name="_Toc118455263"/>
      <w:bookmarkStart w:id="1619" w:name="_Toc124944780"/>
      <w:r w:rsidRPr="00830187">
        <w:rPr>
          <w:rFonts w:hint="eastAsia"/>
          <w:color w:val="000000" w:themeColor="text1"/>
        </w:rPr>
        <w:t>DNS</w:t>
      </w:r>
      <w:r w:rsidRPr="00830187">
        <w:rPr>
          <w:rFonts w:hint="eastAsia"/>
          <w:color w:val="000000" w:themeColor="text1"/>
        </w:rPr>
        <w:t>の運用時の対策</w:t>
      </w:r>
      <w:bookmarkEnd w:id="1618"/>
      <w:bookmarkEnd w:id="1619"/>
    </w:p>
    <w:p w14:paraId="530F0612" w14:textId="568B325E" w:rsidR="009A2387" w:rsidRPr="00830187" w:rsidRDefault="009A2387" w:rsidP="000822C4">
      <w:pPr>
        <w:pStyle w:val="abc0"/>
        <w:numPr>
          <w:ilvl w:val="0"/>
          <w:numId w:val="117"/>
        </w:numPr>
        <w:rPr>
          <w:color w:val="000000" w:themeColor="text1"/>
        </w:rPr>
      </w:pPr>
      <w:r w:rsidRPr="00830187">
        <w:rPr>
          <w:rFonts w:hint="eastAsia"/>
          <w:color w:val="000000" w:themeColor="text1"/>
        </w:rPr>
        <w:t>情報システムセキュリティ責任者は、コンテンツサーバを複数台設置する場合は、管理するドメインに関する情報についてサーバ間で整合性を維持すること。</w:t>
      </w:r>
    </w:p>
    <w:p w14:paraId="0268D4E8" w14:textId="77777777" w:rsidR="009A2387" w:rsidRPr="00830187" w:rsidRDefault="009A2387" w:rsidP="009A2387">
      <w:pPr>
        <w:pStyle w:val="abc0"/>
        <w:rPr>
          <w:color w:val="000000" w:themeColor="text1"/>
        </w:rPr>
      </w:pPr>
      <w:r w:rsidRPr="00830187">
        <w:rPr>
          <w:rFonts w:hint="eastAsia"/>
          <w:color w:val="000000" w:themeColor="text1"/>
        </w:rPr>
        <w:t>情報システムセキュリティ責任者は、コンテンツサーバにおいて管理するドメインに関する情報が正確であることを定期的に確認すること。</w:t>
      </w:r>
    </w:p>
    <w:p w14:paraId="0ABC7F22" w14:textId="77777777" w:rsidR="009A2387" w:rsidRPr="00830187" w:rsidRDefault="009A2387" w:rsidP="009A2387">
      <w:pPr>
        <w:pStyle w:val="abc0"/>
        <w:rPr>
          <w:color w:val="000000" w:themeColor="text1"/>
        </w:rPr>
      </w:pPr>
      <w:r w:rsidRPr="00830187">
        <w:rPr>
          <w:rFonts w:hint="eastAsia"/>
          <w:color w:val="000000" w:themeColor="text1"/>
        </w:rPr>
        <w:t>情報システムセキュリティ責任者は、キャッシュサーバにおいて、名前解決の要求への適切な応答を維持するための措置を講ずること。</w:t>
      </w:r>
    </w:p>
    <w:p w14:paraId="78BCF48C" w14:textId="77777777" w:rsidR="009A2387" w:rsidRPr="00830187" w:rsidRDefault="009A2387" w:rsidP="009A2387">
      <w:pPr>
        <w:rPr>
          <w:color w:val="000000" w:themeColor="text1"/>
        </w:rPr>
      </w:pPr>
    </w:p>
    <w:bookmarkStart w:id="1620" w:name="_Toc381956575"/>
    <w:p w14:paraId="4F961789" w14:textId="2F543F96" w:rsidR="00B97676" w:rsidRPr="00830187" w:rsidRDefault="00B97676" w:rsidP="00C335F0">
      <w:pPr>
        <w:pStyle w:val="3"/>
        <w:numPr>
          <w:ilvl w:val="2"/>
          <w:numId w:val="18"/>
        </w:numPr>
        <w:spacing w:before="328" w:after="328"/>
        <w:ind w:firstLineChars="0"/>
        <w:rPr>
          <w:color w:val="000000" w:themeColor="text1"/>
        </w:rPr>
      </w:pPr>
      <w:r w:rsidRPr="00830187">
        <w:rPr>
          <w:color w:val="000000" w:themeColor="text1"/>
        </w:rPr>
        <w:fldChar w:fldCharType="begin"/>
      </w:r>
      <w:r w:rsidRPr="00830187">
        <w:rPr>
          <w:color w:val="000000" w:themeColor="text1"/>
        </w:rPr>
        <w:fldChar w:fldCharType="end"/>
      </w:r>
      <w:bookmarkStart w:id="1621" w:name="_Toc492394430"/>
      <w:bookmarkStart w:id="1622" w:name="_Toc492397446"/>
      <w:bookmarkStart w:id="1623" w:name="_Toc492398818"/>
      <w:bookmarkStart w:id="1624" w:name="_Toc492401292"/>
      <w:bookmarkStart w:id="1625" w:name="_Toc492406733"/>
      <w:bookmarkStart w:id="1626" w:name="_Toc500851159"/>
      <w:bookmarkStart w:id="1627" w:name="_Toc57825420"/>
      <w:bookmarkStart w:id="1628" w:name="_Toc504562212"/>
      <w:bookmarkStart w:id="1629" w:name="_Toc66779867"/>
      <w:bookmarkStart w:id="1630" w:name="_Toc74760285"/>
      <w:bookmarkStart w:id="1631" w:name="_Toc119399684"/>
      <w:bookmarkStart w:id="1632" w:name="_Toc119601656"/>
      <w:bookmarkStart w:id="1633" w:name="_Toc122028646"/>
      <w:bookmarkStart w:id="1634" w:name="_Toc123919029"/>
      <w:bookmarkStart w:id="1635" w:name="_Toc123805764"/>
      <w:bookmarkStart w:id="1636" w:name="_Toc125400023"/>
      <w:bookmarkStart w:id="1637" w:name="_Toc132128462"/>
      <w:bookmarkStart w:id="1638" w:name="_Toc137215192"/>
      <w:r w:rsidRPr="00830187">
        <w:rPr>
          <w:rFonts w:hint="eastAsia"/>
          <w:color w:val="000000" w:themeColor="text1"/>
        </w:rPr>
        <w:t>データベース</w:t>
      </w:r>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p>
    <w:p w14:paraId="6BA5D73E" w14:textId="77777777" w:rsidR="002369C5" w:rsidRPr="00830187" w:rsidRDefault="002369C5" w:rsidP="002369C5">
      <w:pPr>
        <w:pStyle w:val="ab"/>
        <w:rPr>
          <w:color w:val="000000" w:themeColor="text1"/>
        </w:rPr>
      </w:pPr>
      <w:r w:rsidRPr="00830187">
        <w:rPr>
          <w:rFonts w:hint="eastAsia"/>
          <w:color w:val="000000" w:themeColor="text1"/>
        </w:rPr>
        <w:t>目的・趣旨</w:t>
      </w:r>
    </w:p>
    <w:p w14:paraId="543F511F" w14:textId="77777777" w:rsidR="002369C5" w:rsidRPr="00830187" w:rsidRDefault="002369C5" w:rsidP="002369C5">
      <w:pPr>
        <w:pStyle w:val="ac"/>
        <w:rPr>
          <w:color w:val="000000" w:themeColor="text1"/>
        </w:rPr>
      </w:pPr>
      <w:r w:rsidRPr="00830187">
        <w:rPr>
          <w:rFonts w:hint="eastAsia"/>
          <w:color w:val="000000" w:themeColor="text1"/>
        </w:rPr>
        <w:t>本款における「データベース」とは、データベース管理システムとそれによりアクセスされるデータファイルから構成され、体系的に構成されたデータを管理し、容易に検索・抽出等が可能な機能を持つものであって、要保護情報を保管するサーバ装置とする。</w:t>
      </w:r>
    </w:p>
    <w:p w14:paraId="1C17E5CF" w14:textId="77777777" w:rsidR="002369C5" w:rsidRPr="00830187" w:rsidRDefault="002369C5" w:rsidP="002369C5">
      <w:pPr>
        <w:pStyle w:val="ac"/>
        <w:rPr>
          <w:color w:val="000000" w:themeColor="text1"/>
        </w:rPr>
      </w:pPr>
      <w:r w:rsidRPr="00830187">
        <w:rPr>
          <w:rFonts w:hint="eastAsia"/>
          <w:color w:val="000000" w:themeColor="text1"/>
        </w:rPr>
        <w:t>要保護情報を保管するデータベースでは、不正プログラム感染や不正アクセス等の外的要因による</w:t>
      </w:r>
      <w:r w:rsidRPr="00830187">
        <w:rPr>
          <w:color w:val="000000" w:themeColor="text1"/>
        </w:rPr>
        <w:t>リスク</w:t>
      </w:r>
      <w:r w:rsidRPr="00830187">
        <w:rPr>
          <w:rFonts w:hint="eastAsia"/>
          <w:color w:val="000000" w:themeColor="text1"/>
        </w:rPr>
        <w:t>及び職員等の不適切な利用や過失等の内的要因による</w:t>
      </w:r>
      <w:r w:rsidRPr="00830187">
        <w:rPr>
          <w:color w:val="000000" w:themeColor="text1"/>
        </w:rPr>
        <w:t>リスク</w:t>
      </w:r>
      <w:r w:rsidRPr="00830187">
        <w:rPr>
          <w:rFonts w:hint="eastAsia"/>
          <w:color w:val="000000" w:themeColor="text1"/>
        </w:rPr>
        <w:t>に</w:t>
      </w:r>
      <w:r w:rsidRPr="00830187">
        <w:rPr>
          <w:color w:val="000000" w:themeColor="text1"/>
        </w:rPr>
        <w:t>対して、</w:t>
      </w:r>
      <w:r w:rsidRPr="00830187">
        <w:rPr>
          <w:rFonts w:hint="eastAsia"/>
          <w:color w:val="000000" w:themeColor="text1"/>
        </w:rPr>
        <w:t>管理者権限の悪用を防止するための技術的対策等</w:t>
      </w:r>
      <w:r w:rsidRPr="00830187">
        <w:rPr>
          <w:color w:val="000000" w:themeColor="text1"/>
        </w:rPr>
        <w:t>を講ずる必要がある。</w:t>
      </w:r>
    </w:p>
    <w:p w14:paraId="5BD7FDFB" w14:textId="77777777" w:rsidR="002369C5" w:rsidRPr="00830187" w:rsidRDefault="002369C5" w:rsidP="002369C5">
      <w:pPr>
        <w:pStyle w:val="ac"/>
        <w:rPr>
          <w:color w:val="000000" w:themeColor="text1"/>
        </w:rPr>
      </w:pPr>
      <w:r w:rsidRPr="00830187">
        <w:rPr>
          <w:rFonts w:hint="eastAsia"/>
          <w:color w:val="000000" w:themeColor="text1"/>
        </w:rPr>
        <w:t>特に大量のデータを保管するデータベースの場合、そのデータが漏えい等した際の影響が大きく、また、そのようなデータは攻撃者の標的となりやすい。</w:t>
      </w:r>
    </w:p>
    <w:p w14:paraId="0837607A" w14:textId="4BB14608" w:rsidR="002369C5" w:rsidRPr="00830187" w:rsidRDefault="002369C5" w:rsidP="002369C5">
      <w:pPr>
        <w:pStyle w:val="ac"/>
        <w:rPr>
          <w:color w:val="000000" w:themeColor="text1"/>
        </w:rPr>
      </w:pPr>
      <w:r w:rsidRPr="00830187">
        <w:rPr>
          <w:rFonts w:hint="eastAsia"/>
          <w:color w:val="000000" w:themeColor="text1"/>
        </w:rPr>
        <w:lastRenderedPageBreak/>
        <w:t>なお、本款の遵守事項のほか、</w:t>
      </w:r>
      <w:hyperlink w:anchor="_情報システムのセキュリティ機能" w:history="1">
        <w:r w:rsidRPr="00830187">
          <w:rPr>
            <w:rFonts w:hint="eastAsia"/>
            <w:color w:val="000000" w:themeColor="text1"/>
          </w:rPr>
          <w:t>7.1</w:t>
        </w:r>
        <w:r w:rsidRPr="00830187">
          <w:rPr>
            <w:rFonts w:hint="eastAsia"/>
            <w:color w:val="000000" w:themeColor="text1"/>
          </w:rPr>
          <w:t>「情報システムのセキュリティ機能」</w:t>
        </w:r>
      </w:hyperlink>
      <w:r w:rsidRPr="00830187">
        <w:rPr>
          <w:rFonts w:hint="eastAsia"/>
          <w:color w:val="000000" w:themeColor="text1"/>
        </w:rPr>
        <w:t>において定める主体認証・アクセス制御・権限管理・ログ管理・暗号・電子署名等の機能面での対策、</w:t>
      </w:r>
      <w:r w:rsidRPr="00830187">
        <w:rPr>
          <w:color w:val="000000" w:themeColor="text1"/>
        </w:rPr>
        <w:t>6</w:t>
      </w:r>
      <w:r w:rsidRPr="00830187">
        <w:rPr>
          <w:rFonts w:hint="eastAsia"/>
          <w:color w:val="000000" w:themeColor="text1"/>
        </w:rPr>
        <w:t>.</w:t>
      </w:r>
      <w:r w:rsidRPr="00830187">
        <w:rPr>
          <w:color w:val="000000" w:themeColor="text1"/>
        </w:rPr>
        <w:t>4</w:t>
      </w:r>
      <w:r w:rsidRPr="00830187">
        <w:rPr>
          <w:rFonts w:hint="eastAsia"/>
          <w:color w:val="000000" w:themeColor="text1"/>
        </w:rPr>
        <w:t>.</w:t>
      </w:r>
      <w:r w:rsidRPr="00830187">
        <w:rPr>
          <w:color w:val="000000" w:themeColor="text1"/>
        </w:rPr>
        <w:t>4</w:t>
      </w:r>
      <w:r w:rsidRPr="00830187">
        <w:rPr>
          <w:rFonts w:hint="eastAsia"/>
          <w:color w:val="000000" w:themeColor="text1"/>
        </w:rPr>
        <w:t>「</w:t>
      </w:r>
      <w:r w:rsidRPr="00830187">
        <w:rPr>
          <w:rFonts w:hint="eastAsia"/>
          <w:color w:val="000000" w:themeColor="text1"/>
        </w:rPr>
        <w:t>IPv6</w:t>
      </w:r>
      <w:r w:rsidRPr="00830187">
        <w:rPr>
          <w:rFonts w:hint="eastAsia"/>
          <w:color w:val="000000" w:themeColor="text1"/>
        </w:rPr>
        <w:t>通信回線」、</w:t>
      </w:r>
      <w:hyperlink w:anchor="_ソフトウェアに関する脆弱性対策" w:history="1">
        <w:r w:rsidRPr="00830187">
          <w:rPr>
            <w:color w:val="000000" w:themeColor="text1"/>
          </w:rPr>
          <w:t>7</w:t>
        </w:r>
        <w:r w:rsidRPr="00830187">
          <w:rPr>
            <w:rFonts w:hint="eastAsia"/>
            <w:color w:val="000000" w:themeColor="text1"/>
          </w:rPr>
          <w:t>.2.1</w:t>
        </w:r>
        <w:r w:rsidRPr="00830187">
          <w:rPr>
            <w:rFonts w:hint="eastAsia"/>
            <w:color w:val="000000" w:themeColor="text1"/>
          </w:rPr>
          <w:t>「ソフトウェアに関する脆弱性対策」</w:t>
        </w:r>
      </w:hyperlink>
      <w:r w:rsidRPr="00830187">
        <w:rPr>
          <w:rFonts w:hint="eastAsia"/>
          <w:color w:val="000000" w:themeColor="text1"/>
        </w:rPr>
        <w:t>、</w:t>
      </w:r>
      <w:hyperlink w:anchor="_不正プログラム対策" w:history="1">
        <w:r w:rsidRPr="00830187">
          <w:rPr>
            <w:color w:val="000000" w:themeColor="text1"/>
          </w:rPr>
          <w:t>7</w:t>
        </w:r>
        <w:r w:rsidRPr="00830187">
          <w:rPr>
            <w:rFonts w:hint="eastAsia"/>
            <w:color w:val="000000" w:themeColor="text1"/>
          </w:rPr>
          <w:t>.2.2</w:t>
        </w:r>
        <w:r w:rsidRPr="00830187">
          <w:rPr>
            <w:rFonts w:hint="eastAsia"/>
            <w:color w:val="000000" w:themeColor="text1"/>
          </w:rPr>
          <w:t>「不正プログラム対策」</w:t>
        </w:r>
      </w:hyperlink>
      <w:r w:rsidRPr="00830187">
        <w:rPr>
          <w:rFonts w:hint="eastAsia"/>
          <w:color w:val="000000" w:themeColor="text1"/>
        </w:rPr>
        <w:t>において定める遵守事項のうち、データベースに関係するものについても併せて遵守する必要がある。</w:t>
      </w:r>
    </w:p>
    <w:p w14:paraId="4F7CD713" w14:textId="77777777" w:rsidR="002369C5" w:rsidRPr="00830187" w:rsidRDefault="002369C5" w:rsidP="002369C5">
      <w:pPr>
        <w:pStyle w:val="ac"/>
        <w:rPr>
          <w:color w:val="000000" w:themeColor="text1"/>
        </w:rPr>
      </w:pPr>
    </w:p>
    <w:p w14:paraId="0353DAEF" w14:textId="77777777" w:rsidR="002369C5" w:rsidRPr="00830187" w:rsidRDefault="002369C5" w:rsidP="002369C5">
      <w:pPr>
        <w:pStyle w:val="af"/>
        <w:rPr>
          <w:color w:val="000000" w:themeColor="text1"/>
        </w:rPr>
      </w:pPr>
      <w:r w:rsidRPr="00830187">
        <w:rPr>
          <w:rFonts w:hint="eastAsia"/>
          <w:color w:val="000000" w:themeColor="text1"/>
        </w:rPr>
        <w:t>遵守事項</w:t>
      </w:r>
    </w:p>
    <w:p w14:paraId="4302ACEF" w14:textId="77777777" w:rsidR="002369C5" w:rsidRPr="00830187" w:rsidRDefault="002369C5" w:rsidP="00020DC0">
      <w:pPr>
        <w:pStyle w:val="123"/>
        <w:numPr>
          <w:ilvl w:val="0"/>
          <w:numId w:val="199"/>
        </w:numPr>
        <w:rPr>
          <w:color w:val="000000" w:themeColor="text1"/>
        </w:rPr>
      </w:pPr>
      <w:bookmarkStart w:id="1639" w:name="_Toc119399685"/>
      <w:bookmarkStart w:id="1640" w:name="_Toc119601657"/>
      <w:bookmarkStart w:id="1641" w:name="_Toc122028647"/>
      <w:bookmarkStart w:id="1642" w:name="_Toc124944782"/>
      <w:r w:rsidRPr="00830187">
        <w:rPr>
          <w:rFonts w:hint="eastAsia"/>
          <w:color w:val="000000" w:themeColor="text1"/>
        </w:rPr>
        <w:t>データベースの導入・運用時の対策</w:t>
      </w:r>
      <w:bookmarkEnd w:id="1639"/>
      <w:bookmarkEnd w:id="1640"/>
      <w:bookmarkEnd w:id="1641"/>
      <w:bookmarkEnd w:id="1642"/>
    </w:p>
    <w:p w14:paraId="58B129D0" w14:textId="77777777" w:rsidR="002369C5" w:rsidRPr="00830187" w:rsidRDefault="002369C5" w:rsidP="000822C4">
      <w:pPr>
        <w:pStyle w:val="abc0"/>
        <w:numPr>
          <w:ilvl w:val="0"/>
          <w:numId w:val="118"/>
        </w:numPr>
        <w:rPr>
          <w:color w:val="000000" w:themeColor="text1"/>
        </w:rPr>
      </w:pPr>
      <w:r w:rsidRPr="00830187">
        <w:rPr>
          <w:rFonts w:hint="eastAsia"/>
          <w:color w:val="000000" w:themeColor="text1"/>
        </w:rPr>
        <w:t>情報システムセキュリティ責任者は、データベースに対する内部不正を防止するため、管理者アカウントの適正な権限管理を行うこと。</w:t>
      </w:r>
    </w:p>
    <w:p w14:paraId="1F9DEB01" w14:textId="77777777" w:rsidR="002369C5" w:rsidRPr="00830187" w:rsidRDefault="002369C5" w:rsidP="000822C4">
      <w:pPr>
        <w:pStyle w:val="abc0"/>
        <w:numPr>
          <w:ilvl w:val="0"/>
          <w:numId w:val="118"/>
        </w:numPr>
        <w:rPr>
          <w:color w:val="000000" w:themeColor="text1"/>
        </w:rPr>
      </w:pPr>
      <w:r w:rsidRPr="00830187">
        <w:rPr>
          <w:rFonts w:hint="eastAsia"/>
          <w:color w:val="000000" w:themeColor="text1"/>
        </w:rPr>
        <w:t>情報システムセキュリティ責任者は、</w:t>
      </w:r>
      <w:r w:rsidRPr="00830187">
        <w:rPr>
          <w:rStyle w:val="afffb"/>
          <w:rFonts w:hint="eastAsia"/>
          <w:b w:val="0"/>
          <w:color w:val="000000" w:themeColor="text1"/>
          <w:u w:val="none"/>
        </w:rPr>
        <w:t>データベースに格納されているデータにアクセスした利用者を特定</w:t>
      </w:r>
      <w:r w:rsidRPr="00830187">
        <w:rPr>
          <w:rFonts w:hint="eastAsia"/>
          <w:color w:val="000000" w:themeColor="text1"/>
        </w:rPr>
        <w:t>できるよう、措置を講ずること。</w:t>
      </w:r>
    </w:p>
    <w:p w14:paraId="084D420F" w14:textId="77777777" w:rsidR="002369C5" w:rsidRPr="00830187" w:rsidRDefault="002369C5" w:rsidP="000822C4">
      <w:pPr>
        <w:pStyle w:val="abc0"/>
        <w:numPr>
          <w:ilvl w:val="0"/>
          <w:numId w:val="118"/>
        </w:numPr>
        <w:rPr>
          <w:color w:val="000000" w:themeColor="text1"/>
        </w:rPr>
      </w:pPr>
      <w:r w:rsidRPr="00830187">
        <w:rPr>
          <w:rFonts w:hint="eastAsia"/>
          <w:color w:val="000000" w:themeColor="text1"/>
        </w:rPr>
        <w:t>情報システムセキュリティ責任者は、データベースに格納されているデータに対するアクセス権を有する利用者によるデータの不正な操作を検知できるよう、対策を講ずること。</w:t>
      </w:r>
    </w:p>
    <w:p w14:paraId="16EBF1E0" w14:textId="77777777" w:rsidR="002369C5" w:rsidRPr="00830187" w:rsidRDefault="002369C5" w:rsidP="000822C4">
      <w:pPr>
        <w:pStyle w:val="abc0"/>
        <w:numPr>
          <w:ilvl w:val="0"/>
          <w:numId w:val="118"/>
        </w:numPr>
        <w:rPr>
          <w:color w:val="000000" w:themeColor="text1"/>
        </w:rPr>
      </w:pPr>
      <w:r w:rsidRPr="00830187">
        <w:rPr>
          <w:rFonts w:hint="eastAsia"/>
          <w:color w:val="000000" w:themeColor="text1"/>
        </w:rPr>
        <w:t>情報システムセキュリティ責任者は、データベース及びデータベースへアクセスする機器等の脆弱性を悪用した、データの不正な操作を防止するための対策を講ずること。</w:t>
      </w:r>
    </w:p>
    <w:p w14:paraId="3FBF79E4" w14:textId="219B3005" w:rsidR="00B97676" w:rsidRPr="00830187" w:rsidRDefault="002369C5" w:rsidP="00210E03">
      <w:pPr>
        <w:pStyle w:val="abc0"/>
        <w:numPr>
          <w:ilvl w:val="0"/>
          <w:numId w:val="118"/>
        </w:numPr>
        <w:rPr>
          <w:color w:val="000000" w:themeColor="text1"/>
        </w:rPr>
      </w:pPr>
      <w:r w:rsidRPr="00830187">
        <w:rPr>
          <w:rFonts w:hint="eastAsia"/>
          <w:color w:val="000000" w:themeColor="text1"/>
        </w:rPr>
        <w:t>情報システムセキュリティ責任者は、データの窃取、電磁的記録媒体の盗難等による情報の漏えいを防止する必要がある場合は、</w:t>
      </w:r>
      <w:r w:rsidRPr="00830187">
        <w:rPr>
          <w:rStyle w:val="afffb"/>
          <w:rFonts w:hint="eastAsia"/>
          <w:b w:val="0"/>
          <w:color w:val="000000" w:themeColor="text1"/>
          <w:u w:val="none"/>
        </w:rPr>
        <w:t>適切に暗号化</w:t>
      </w:r>
      <w:r w:rsidRPr="00830187">
        <w:rPr>
          <w:rFonts w:hint="eastAsia"/>
          <w:color w:val="000000" w:themeColor="text1"/>
        </w:rPr>
        <w:t>をすること。</w:t>
      </w:r>
      <w:r w:rsidR="00B97676" w:rsidRPr="00830187">
        <w:rPr>
          <w:color w:val="000000" w:themeColor="text1"/>
        </w:rPr>
        <w:br w:type="page"/>
      </w:r>
    </w:p>
    <w:p w14:paraId="2FB4092E" w14:textId="77777777" w:rsidR="00B97676" w:rsidRPr="00830187" w:rsidRDefault="00B97676" w:rsidP="00C335F0">
      <w:pPr>
        <w:pStyle w:val="2"/>
        <w:numPr>
          <w:ilvl w:val="1"/>
          <w:numId w:val="19"/>
        </w:numPr>
        <w:spacing w:before="328" w:after="328"/>
        <w:rPr>
          <w:color w:val="000000" w:themeColor="text1"/>
        </w:rPr>
      </w:pPr>
      <w:bookmarkStart w:id="1643" w:name="_Toc118912103"/>
      <w:bookmarkStart w:id="1644" w:name="_Toc119399686"/>
      <w:bookmarkStart w:id="1645" w:name="_Toc122028648"/>
      <w:bookmarkStart w:id="1646" w:name="_Toc123919031"/>
      <w:bookmarkStart w:id="1647" w:name="_Toc123805766"/>
      <w:bookmarkStart w:id="1648" w:name="_Toc125400024"/>
      <w:bookmarkStart w:id="1649" w:name="_Toc132128463"/>
      <w:bookmarkStart w:id="1650" w:name="_Toc137215193"/>
      <w:bookmarkEnd w:id="1620"/>
      <w:r w:rsidRPr="00830187">
        <w:rPr>
          <w:rFonts w:hint="eastAsia"/>
          <w:color w:val="000000" w:themeColor="text1"/>
        </w:rPr>
        <w:lastRenderedPageBreak/>
        <w:t>複合機・特定用途機器</w:t>
      </w:r>
      <w:bookmarkEnd w:id="1643"/>
      <w:bookmarkEnd w:id="1644"/>
      <w:bookmarkEnd w:id="1645"/>
      <w:bookmarkEnd w:id="1646"/>
      <w:bookmarkEnd w:id="1647"/>
      <w:bookmarkEnd w:id="1648"/>
      <w:bookmarkEnd w:id="1649"/>
      <w:bookmarkEnd w:id="1650"/>
    </w:p>
    <w:p w14:paraId="28D0EC06" w14:textId="77777777" w:rsidR="00B97676" w:rsidRPr="00830187" w:rsidRDefault="00B97676" w:rsidP="00C335F0">
      <w:pPr>
        <w:pStyle w:val="3"/>
        <w:numPr>
          <w:ilvl w:val="2"/>
          <w:numId w:val="20"/>
        </w:numPr>
        <w:spacing w:before="328" w:after="328"/>
        <w:ind w:firstLineChars="0"/>
        <w:rPr>
          <w:color w:val="000000" w:themeColor="text1"/>
        </w:rPr>
      </w:pPr>
      <w:bookmarkStart w:id="1651" w:name="_端末"/>
      <w:bookmarkStart w:id="1652" w:name="_Toc118912104"/>
      <w:bookmarkStart w:id="1653" w:name="_Toc119399687"/>
      <w:bookmarkStart w:id="1654" w:name="_Toc492394418"/>
      <w:bookmarkStart w:id="1655" w:name="_Toc492397434"/>
      <w:bookmarkStart w:id="1656" w:name="_Toc492398806"/>
      <w:bookmarkStart w:id="1657" w:name="_Toc492401280"/>
      <w:bookmarkStart w:id="1658" w:name="_Toc492406721"/>
      <w:bookmarkStart w:id="1659" w:name="_Toc500851147"/>
      <w:bookmarkStart w:id="1660" w:name="_Toc57825408"/>
      <w:bookmarkStart w:id="1661" w:name="_Toc504562200"/>
      <w:bookmarkStart w:id="1662" w:name="_Toc66779855"/>
      <w:bookmarkStart w:id="1663" w:name="_Toc119601644"/>
      <w:bookmarkStart w:id="1664" w:name="_Toc122028649"/>
      <w:bookmarkStart w:id="1665" w:name="_Toc123919032"/>
      <w:bookmarkStart w:id="1666" w:name="_Toc123805767"/>
      <w:bookmarkStart w:id="1667" w:name="_Toc125400025"/>
      <w:bookmarkStart w:id="1668" w:name="_Toc132128464"/>
      <w:bookmarkStart w:id="1669" w:name="_Toc137215194"/>
      <w:bookmarkEnd w:id="1651"/>
      <w:r w:rsidRPr="00830187">
        <w:rPr>
          <w:rFonts w:hint="eastAsia"/>
          <w:color w:val="000000" w:themeColor="text1"/>
        </w:rPr>
        <w:t>複合機・特定用途機器</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14:paraId="321CD24F" w14:textId="77777777" w:rsidR="002369C5" w:rsidRPr="00830187" w:rsidRDefault="002369C5" w:rsidP="002369C5">
      <w:pPr>
        <w:pStyle w:val="ab"/>
        <w:rPr>
          <w:color w:val="000000" w:themeColor="text1"/>
        </w:rPr>
      </w:pPr>
      <w:r w:rsidRPr="00830187">
        <w:rPr>
          <w:rFonts w:hint="eastAsia"/>
          <w:color w:val="000000" w:themeColor="text1"/>
        </w:rPr>
        <w:t>目的・趣旨</w:t>
      </w:r>
    </w:p>
    <w:p w14:paraId="16BCDE98" w14:textId="77777777" w:rsidR="002369C5" w:rsidRPr="00830187" w:rsidRDefault="002369C5" w:rsidP="002369C5">
      <w:pPr>
        <w:pStyle w:val="ac"/>
        <w:rPr>
          <w:color w:val="000000" w:themeColor="text1"/>
        </w:rPr>
      </w:pPr>
      <w:r w:rsidRPr="00830187">
        <w:rPr>
          <w:rFonts w:hint="eastAsia"/>
          <w:color w:val="000000" w:themeColor="text1"/>
        </w:rPr>
        <w:t>機関等においては、プリンタ、ファクシミリ、イメージスキャナ、コピー機等の機能が一つにまとめられている複合機が利用されている。複合機は、機関等内通信回線や公衆電話網等の通信回線に接続して利用されることが多く、その場合には、ウェブによる管理画面を始め、ファイル転送、ファイル共有、リモートメンテナンス等多くのサービスが動作するため、様々な脅威が想定される。</w:t>
      </w:r>
    </w:p>
    <w:p w14:paraId="66B4220B" w14:textId="63234E04" w:rsidR="002369C5" w:rsidRPr="00830187" w:rsidRDefault="002369C5" w:rsidP="002369C5">
      <w:pPr>
        <w:pStyle w:val="ac"/>
        <w:rPr>
          <w:color w:val="000000" w:themeColor="text1"/>
        </w:rPr>
      </w:pPr>
      <w:r w:rsidRPr="00830187">
        <w:rPr>
          <w:rFonts w:hint="eastAsia"/>
          <w:color w:val="000000" w:themeColor="text1"/>
        </w:rPr>
        <w:t>また、機関等においては、テレビ会議システム、</w:t>
      </w:r>
      <w:r w:rsidRPr="00830187">
        <w:rPr>
          <w:rFonts w:hint="eastAsia"/>
          <w:color w:val="000000" w:themeColor="text1"/>
        </w:rPr>
        <w:t>IP</w:t>
      </w:r>
      <w:r w:rsidRPr="00830187">
        <w:rPr>
          <w:rFonts w:hint="eastAsia"/>
          <w:color w:val="000000" w:themeColor="text1"/>
        </w:rPr>
        <w:t>電話システム、ネットワークカメラシステム、入退管理システム、施設管理システム、環境モニタリングシステム等の特定の用途に使用される情報システムが利用されている。これらの特定用途機器がインターネットに接続する機能を備える、いわゆる</w:t>
      </w:r>
      <w:r w:rsidRPr="00830187">
        <w:rPr>
          <w:rFonts w:hint="eastAsia"/>
          <w:color w:val="000000" w:themeColor="text1"/>
        </w:rPr>
        <w:t>IoT</w:t>
      </w:r>
      <w:r w:rsidRPr="00830187">
        <w:rPr>
          <w:rFonts w:hint="eastAsia"/>
          <w:color w:val="000000" w:themeColor="text1"/>
        </w:rPr>
        <w:t>機器となっている場合が多くある。例えばネットワークカメラシステムの構成要素である機器のうちインターネットに接続する機能を備えるカメラや、環境モニタリングシステムの構成要素である機器のうちインターネットに接続する機能を備えるセンサーが挙げられる。近年、</w:t>
      </w:r>
      <w:r w:rsidRPr="00830187">
        <w:rPr>
          <w:rFonts w:hint="eastAsia"/>
          <w:color w:val="000000" w:themeColor="text1"/>
        </w:rPr>
        <w:t>IoT</w:t>
      </w:r>
      <w:r w:rsidRPr="00830187">
        <w:rPr>
          <w:rFonts w:hint="eastAsia"/>
          <w:color w:val="000000" w:themeColor="text1"/>
        </w:rPr>
        <w:t>機器の脆弱性をついた攻撃が数多く発生しており、</w:t>
      </w:r>
      <w:r w:rsidRPr="00830187">
        <w:rPr>
          <w:rFonts w:hint="eastAsia"/>
          <w:color w:val="000000" w:themeColor="text1"/>
        </w:rPr>
        <w:t>IoT</w:t>
      </w:r>
      <w:r w:rsidRPr="00830187">
        <w:rPr>
          <w:rFonts w:hint="eastAsia"/>
          <w:color w:val="000000" w:themeColor="text1"/>
        </w:rPr>
        <w:t>機器が踏み台となって他の情報システムへの攻撃に利用されるなど、社会的問題となってきている。このため、これらの機器に対する情報セキュリティ対策が必要となる。</w:t>
      </w:r>
    </w:p>
    <w:p w14:paraId="278ADC03" w14:textId="77777777" w:rsidR="002369C5" w:rsidRPr="00830187" w:rsidRDefault="002369C5" w:rsidP="002369C5">
      <w:pPr>
        <w:pStyle w:val="ac"/>
        <w:rPr>
          <w:color w:val="000000" w:themeColor="text1"/>
        </w:rPr>
      </w:pPr>
      <w:r w:rsidRPr="00830187">
        <w:rPr>
          <w:rFonts w:hint="eastAsia"/>
          <w:color w:val="000000" w:themeColor="text1"/>
        </w:rPr>
        <w:t>したがって、複合機や</w:t>
      </w:r>
      <w:r w:rsidRPr="00830187">
        <w:rPr>
          <w:rFonts w:hint="eastAsia"/>
          <w:color w:val="000000" w:themeColor="text1"/>
        </w:rPr>
        <w:t>IoT</w:t>
      </w:r>
      <w:r w:rsidRPr="00830187">
        <w:rPr>
          <w:rFonts w:hint="eastAsia"/>
          <w:color w:val="000000" w:themeColor="text1"/>
        </w:rPr>
        <w:t>機器を含む特定用途機器に関しても情報システムの構成要素と捉え、責任者を明確にして適切に対策を講ずることが重要である。</w:t>
      </w:r>
    </w:p>
    <w:p w14:paraId="152714AB" w14:textId="77777777" w:rsidR="002369C5" w:rsidRPr="00830187" w:rsidRDefault="002369C5" w:rsidP="002369C5">
      <w:pPr>
        <w:pStyle w:val="ac"/>
        <w:rPr>
          <w:color w:val="000000" w:themeColor="text1"/>
        </w:rPr>
      </w:pPr>
    </w:p>
    <w:p w14:paraId="175092BB" w14:textId="77777777" w:rsidR="002369C5" w:rsidRPr="00830187" w:rsidRDefault="002369C5" w:rsidP="002369C5">
      <w:pPr>
        <w:pStyle w:val="af"/>
        <w:rPr>
          <w:color w:val="000000" w:themeColor="text1"/>
        </w:rPr>
      </w:pPr>
      <w:r w:rsidRPr="00830187">
        <w:rPr>
          <w:rFonts w:hint="eastAsia"/>
          <w:color w:val="000000" w:themeColor="text1"/>
        </w:rPr>
        <w:t>遵守事項</w:t>
      </w:r>
    </w:p>
    <w:p w14:paraId="0919C2AA" w14:textId="77777777" w:rsidR="002369C5" w:rsidRPr="00830187" w:rsidRDefault="002369C5" w:rsidP="00020DC0">
      <w:pPr>
        <w:pStyle w:val="123"/>
        <w:numPr>
          <w:ilvl w:val="0"/>
          <w:numId w:val="200"/>
        </w:numPr>
        <w:rPr>
          <w:color w:val="000000" w:themeColor="text1"/>
        </w:rPr>
      </w:pPr>
      <w:bookmarkStart w:id="1670" w:name="_Toc118912105"/>
      <w:bookmarkStart w:id="1671" w:name="_Toc119399688"/>
      <w:bookmarkStart w:id="1672" w:name="_Toc119601645"/>
      <w:bookmarkStart w:id="1673" w:name="_Toc122028650"/>
      <w:bookmarkStart w:id="1674" w:name="_Toc124944785"/>
      <w:r w:rsidRPr="00830187">
        <w:rPr>
          <w:rFonts w:hint="eastAsia"/>
          <w:color w:val="000000" w:themeColor="text1"/>
        </w:rPr>
        <w:t>複合機</w:t>
      </w:r>
      <w:bookmarkEnd w:id="1670"/>
      <w:bookmarkEnd w:id="1671"/>
      <w:bookmarkEnd w:id="1672"/>
      <w:bookmarkEnd w:id="1673"/>
      <w:bookmarkEnd w:id="1674"/>
    </w:p>
    <w:p w14:paraId="3C4DA61C" w14:textId="77777777" w:rsidR="002369C5" w:rsidRPr="00830187" w:rsidRDefault="002369C5" w:rsidP="000822C4">
      <w:pPr>
        <w:pStyle w:val="abc0"/>
        <w:numPr>
          <w:ilvl w:val="0"/>
          <w:numId w:val="119"/>
        </w:numPr>
        <w:rPr>
          <w:color w:val="000000" w:themeColor="text1"/>
        </w:rPr>
      </w:pPr>
      <w:r w:rsidRPr="00830187">
        <w:rPr>
          <w:rFonts w:hint="eastAsia"/>
          <w:color w:val="000000" w:themeColor="text1"/>
        </w:rPr>
        <w:t>情報システムセキュリティ責任者は、複合機を調達する際には、当該複合機が備える機能、設置環境並びに取り扱う情報の格付及び取扱制限に応じ、適切なセキュリティ要件を策定すること。</w:t>
      </w:r>
    </w:p>
    <w:p w14:paraId="09EA5C6A" w14:textId="77777777" w:rsidR="002369C5" w:rsidRPr="00830187" w:rsidRDefault="002369C5" w:rsidP="000822C4">
      <w:pPr>
        <w:pStyle w:val="abc0"/>
        <w:numPr>
          <w:ilvl w:val="0"/>
          <w:numId w:val="119"/>
        </w:numPr>
        <w:rPr>
          <w:color w:val="000000" w:themeColor="text1"/>
        </w:rPr>
      </w:pPr>
      <w:r w:rsidRPr="00830187">
        <w:rPr>
          <w:rFonts w:hint="eastAsia"/>
          <w:color w:val="000000" w:themeColor="text1"/>
        </w:rPr>
        <w:t>情報システムセキュリティ責任者は、複合機が備える機能について適切な設定等を行うことにより運用中の複合機に対する情報セキュリティインシデントへの対策を講ずること。</w:t>
      </w:r>
    </w:p>
    <w:p w14:paraId="7EE7F29F" w14:textId="77777777" w:rsidR="002369C5" w:rsidRPr="00830187" w:rsidRDefault="002369C5" w:rsidP="000822C4">
      <w:pPr>
        <w:pStyle w:val="abc0"/>
        <w:numPr>
          <w:ilvl w:val="0"/>
          <w:numId w:val="119"/>
        </w:numPr>
        <w:rPr>
          <w:color w:val="000000" w:themeColor="text1"/>
        </w:rPr>
      </w:pPr>
      <w:r w:rsidRPr="00830187">
        <w:rPr>
          <w:rFonts w:hint="eastAsia"/>
          <w:color w:val="000000" w:themeColor="text1"/>
        </w:rPr>
        <w:t>情報システムセキュリティ責任者は、複合機の運用を終了する際に、複合機の電磁的記録媒体の全ての情報を抹消すること。</w:t>
      </w:r>
    </w:p>
    <w:p w14:paraId="02CF3015" w14:textId="77777777" w:rsidR="002369C5" w:rsidRPr="00830187" w:rsidRDefault="002369C5" w:rsidP="002369C5">
      <w:pPr>
        <w:rPr>
          <w:color w:val="000000" w:themeColor="text1"/>
        </w:rPr>
      </w:pPr>
    </w:p>
    <w:p w14:paraId="626DE4BF" w14:textId="77777777" w:rsidR="002369C5" w:rsidRPr="00830187" w:rsidRDefault="002369C5" w:rsidP="00FC56F9">
      <w:pPr>
        <w:pStyle w:val="123"/>
        <w:rPr>
          <w:color w:val="000000" w:themeColor="text1"/>
        </w:rPr>
      </w:pPr>
      <w:bookmarkStart w:id="1675" w:name="_Toc373084363"/>
      <w:bookmarkStart w:id="1676" w:name="_Toc492392307"/>
      <w:bookmarkStart w:id="1677" w:name="_Toc74760042"/>
      <w:bookmarkStart w:id="1678" w:name="_Toc119399689"/>
      <w:bookmarkStart w:id="1679" w:name="_Toc119601646"/>
      <w:bookmarkStart w:id="1680" w:name="_Toc122028651"/>
      <w:bookmarkStart w:id="1681" w:name="_Toc124944786"/>
      <w:r w:rsidRPr="00830187">
        <w:rPr>
          <w:rFonts w:hint="eastAsia"/>
          <w:color w:val="000000" w:themeColor="text1"/>
        </w:rPr>
        <w:t>IoT</w:t>
      </w:r>
      <w:r w:rsidRPr="00830187">
        <w:rPr>
          <w:rFonts w:hint="eastAsia"/>
          <w:color w:val="000000" w:themeColor="text1"/>
        </w:rPr>
        <w:t>機器を含む</w:t>
      </w:r>
      <w:bookmarkStart w:id="1682" w:name="_Toc118912106"/>
      <w:r w:rsidRPr="00830187">
        <w:rPr>
          <w:rFonts w:hint="eastAsia"/>
          <w:color w:val="000000" w:themeColor="text1"/>
        </w:rPr>
        <w:t>特定用途機器</w:t>
      </w:r>
      <w:bookmarkEnd w:id="1675"/>
      <w:bookmarkEnd w:id="1676"/>
      <w:bookmarkEnd w:id="1677"/>
      <w:bookmarkEnd w:id="1678"/>
      <w:bookmarkEnd w:id="1679"/>
      <w:bookmarkEnd w:id="1680"/>
      <w:bookmarkEnd w:id="1681"/>
      <w:bookmarkEnd w:id="1682"/>
    </w:p>
    <w:p w14:paraId="087CCB48" w14:textId="30ECA360" w:rsidR="00B97676" w:rsidRPr="00830187" w:rsidRDefault="002369C5" w:rsidP="002369C5">
      <w:pPr>
        <w:pStyle w:val="abc0"/>
        <w:numPr>
          <w:ilvl w:val="0"/>
          <w:numId w:val="120"/>
        </w:numPr>
        <w:rPr>
          <w:color w:val="000000" w:themeColor="text1"/>
        </w:rPr>
      </w:pPr>
      <w:r w:rsidRPr="00830187">
        <w:rPr>
          <w:rFonts w:hint="eastAsia"/>
          <w:color w:val="000000" w:themeColor="text1"/>
        </w:rPr>
        <w:t>情報システムセキュリティ責任者は、特定用途機器について、取り扱う情報、利用方法、通信回線への接続形態等により脅威が存在する場合には、当該機器の特性に応じた対策を講ずること。</w:t>
      </w:r>
      <w:r w:rsidR="00B97676" w:rsidRPr="00830187">
        <w:rPr>
          <w:color w:val="000000" w:themeColor="text1"/>
        </w:rPr>
        <w:br w:type="page"/>
      </w:r>
    </w:p>
    <w:p w14:paraId="368F49E5" w14:textId="77777777" w:rsidR="00B97676" w:rsidRPr="00830187" w:rsidRDefault="00B97676" w:rsidP="00C335F0">
      <w:pPr>
        <w:pStyle w:val="2"/>
        <w:numPr>
          <w:ilvl w:val="1"/>
          <w:numId w:val="21"/>
        </w:numPr>
        <w:spacing w:before="328" w:after="328"/>
        <w:rPr>
          <w:color w:val="000000" w:themeColor="text1"/>
        </w:rPr>
      </w:pPr>
      <w:bookmarkStart w:id="1683" w:name="_Toc492394432"/>
      <w:bookmarkStart w:id="1684" w:name="_Toc492397448"/>
      <w:bookmarkStart w:id="1685" w:name="_Toc492398820"/>
      <w:bookmarkStart w:id="1686" w:name="_Toc492401294"/>
      <w:bookmarkStart w:id="1687" w:name="_Toc492406735"/>
      <w:bookmarkStart w:id="1688" w:name="_Toc500851161"/>
      <w:bookmarkStart w:id="1689" w:name="_Toc57825422"/>
      <w:bookmarkStart w:id="1690" w:name="_Toc504562214"/>
      <w:bookmarkStart w:id="1691" w:name="_Toc66779869"/>
      <w:bookmarkStart w:id="1692" w:name="_Toc74760287"/>
      <w:bookmarkStart w:id="1693" w:name="_Toc119399690"/>
      <w:bookmarkStart w:id="1694" w:name="_Toc119601658"/>
      <w:bookmarkStart w:id="1695" w:name="_Toc122028652"/>
      <w:bookmarkStart w:id="1696" w:name="_Toc123919035"/>
      <w:bookmarkStart w:id="1697" w:name="_Toc123805770"/>
      <w:bookmarkStart w:id="1698" w:name="_Toc125400026"/>
      <w:bookmarkStart w:id="1699" w:name="_Toc132128465"/>
      <w:bookmarkStart w:id="1700" w:name="_Toc137215195"/>
      <w:r w:rsidRPr="00830187">
        <w:rPr>
          <w:rFonts w:hint="eastAsia"/>
          <w:color w:val="000000" w:themeColor="text1"/>
        </w:rPr>
        <w:lastRenderedPageBreak/>
        <w:t>通信回線</w:t>
      </w:r>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p>
    <w:p w14:paraId="3212ADA2" w14:textId="77777777" w:rsidR="00B97676" w:rsidRPr="00830187" w:rsidRDefault="00B97676" w:rsidP="00FB060A">
      <w:pPr>
        <w:pStyle w:val="3"/>
        <w:spacing w:before="328" w:after="328"/>
        <w:ind w:left="846" w:hanging="846"/>
        <w:rPr>
          <w:color w:val="000000" w:themeColor="text1"/>
        </w:rPr>
      </w:pPr>
      <w:bookmarkStart w:id="1701" w:name="_Toc492394433"/>
      <w:bookmarkStart w:id="1702" w:name="_Toc492397449"/>
      <w:bookmarkStart w:id="1703" w:name="_Toc492398821"/>
      <w:bookmarkStart w:id="1704" w:name="_Toc492401295"/>
      <w:bookmarkStart w:id="1705" w:name="_Toc492406736"/>
      <w:bookmarkStart w:id="1706" w:name="_Toc500851162"/>
      <w:bookmarkStart w:id="1707" w:name="_Toc57825423"/>
      <w:bookmarkStart w:id="1708" w:name="_Toc504562215"/>
      <w:bookmarkStart w:id="1709" w:name="_Toc66779870"/>
      <w:bookmarkStart w:id="1710" w:name="_Toc74760288"/>
      <w:bookmarkStart w:id="1711" w:name="_Toc122028653"/>
      <w:bookmarkStart w:id="1712" w:name="_Toc123919036"/>
      <w:bookmarkStart w:id="1713" w:name="_Toc123805771"/>
      <w:bookmarkStart w:id="1714" w:name="_Toc119601659"/>
      <w:bookmarkStart w:id="1715" w:name="_Toc125400027"/>
      <w:bookmarkStart w:id="1716" w:name="_Toc132128466"/>
      <w:bookmarkStart w:id="1717" w:name="_Toc137215196"/>
      <w:r w:rsidRPr="00830187">
        <w:rPr>
          <w:rFonts w:hint="eastAsia"/>
          <w:color w:val="000000" w:themeColor="text1"/>
        </w:rPr>
        <w:t>通信回線</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p>
    <w:p w14:paraId="1DFB7535" w14:textId="77777777" w:rsidR="002369C5" w:rsidRPr="00830187" w:rsidRDefault="002369C5" w:rsidP="002369C5">
      <w:pPr>
        <w:pStyle w:val="ab"/>
        <w:rPr>
          <w:color w:val="000000" w:themeColor="text1"/>
        </w:rPr>
      </w:pPr>
      <w:r w:rsidRPr="00830187">
        <w:rPr>
          <w:rFonts w:hint="eastAsia"/>
          <w:color w:val="000000" w:themeColor="text1"/>
        </w:rPr>
        <w:t>目的・趣旨</w:t>
      </w:r>
    </w:p>
    <w:p w14:paraId="52CC220F" w14:textId="77777777" w:rsidR="002369C5" w:rsidRPr="00830187" w:rsidRDefault="002369C5" w:rsidP="002369C5">
      <w:pPr>
        <w:pStyle w:val="ac"/>
        <w:rPr>
          <w:color w:val="000000" w:themeColor="text1"/>
        </w:rPr>
      </w:pPr>
      <w:r w:rsidRPr="00830187">
        <w:rPr>
          <w:rFonts w:hint="eastAsia"/>
          <w:color w:val="000000" w:themeColor="text1"/>
        </w:rPr>
        <w:t>サーバ装置や端末への不正アクセスやサービス不能攻撃等は、当該サーバ装置や端末に接続された通信回線及び通信回線装置を介して行われる場合がほとんどであることから、通信回線及び通信回線装置に対する情報セキュリティ対策については、情報システムの構築時からリスクを十分検討し、必要な対策を実施しておく必要がある。通信回線の運用主体又は物理的な回線の種類によって情報セキュリティリスクが異なることを十分考慮し、対策を講ずる必要がある。</w:t>
      </w:r>
    </w:p>
    <w:p w14:paraId="7C436EF0" w14:textId="77777777" w:rsidR="002369C5" w:rsidRPr="00830187" w:rsidRDefault="002369C5" w:rsidP="002369C5">
      <w:pPr>
        <w:pStyle w:val="ac"/>
        <w:rPr>
          <w:color w:val="000000" w:themeColor="text1"/>
        </w:rPr>
      </w:pPr>
      <w:r w:rsidRPr="00830187">
        <w:rPr>
          <w:rFonts w:hint="eastAsia"/>
          <w:color w:val="000000" w:themeColor="text1"/>
        </w:rPr>
        <w:t>また、情報システムの運用開始時と一定期間運用された後とでは、通信回線の構成や接続される情報システムの条件等が異なる場合があり、攻撃手法の変化も想定されることから、情報システムの構築時に想定した対策では十分でなくなる可能性がある。そのため、通信回線の運用時においても、継続的な対策を実施することが重要である。</w:t>
      </w:r>
    </w:p>
    <w:p w14:paraId="4203F70E" w14:textId="77777777" w:rsidR="002369C5" w:rsidRPr="00830187" w:rsidRDefault="002369C5" w:rsidP="002369C5">
      <w:pPr>
        <w:pStyle w:val="ac"/>
        <w:rPr>
          <w:color w:val="000000" w:themeColor="text1"/>
        </w:rPr>
      </w:pPr>
    </w:p>
    <w:p w14:paraId="2D29B652" w14:textId="77777777" w:rsidR="002369C5" w:rsidRPr="00830187" w:rsidRDefault="002369C5" w:rsidP="002369C5">
      <w:pPr>
        <w:pStyle w:val="af"/>
        <w:rPr>
          <w:color w:val="000000" w:themeColor="text1"/>
        </w:rPr>
      </w:pPr>
      <w:r w:rsidRPr="00830187">
        <w:rPr>
          <w:rFonts w:hint="eastAsia"/>
          <w:color w:val="000000" w:themeColor="text1"/>
        </w:rPr>
        <w:t>遵守事項</w:t>
      </w:r>
    </w:p>
    <w:p w14:paraId="34442049" w14:textId="77777777" w:rsidR="002369C5" w:rsidRPr="00830187" w:rsidRDefault="002369C5" w:rsidP="00020DC0">
      <w:pPr>
        <w:pStyle w:val="123"/>
        <w:numPr>
          <w:ilvl w:val="0"/>
          <w:numId w:val="201"/>
        </w:numPr>
        <w:rPr>
          <w:color w:val="000000" w:themeColor="text1"/>
        </w:rPr>
      </w:pPr>
      <w:bookmarkStart w:id="1718" w:name="_Toc124944789"/>
      <w:bookmarkStart w:id="1719" w:name="_Toc119601660"/>
      <w:r w:rsidRPr="00830187">
        <w:rPr>
          <w:rFonts w:hint="eastAsia"/>
          <w:color w:val="000000" w:themeColor="text1"/>
        </w:rPr>
        <w:t>通信回線の導入時の対策</w:t>
      </w:r>
      <w:bookmarkEnd w:id="1718"/>
      <w:bookmarkEnd w:id="1719"/>
    </w:p>
    <w:p w14:paraId="349768B6" w14:textId="77777777" w:rsidR="002369C5" w:rsidRPr="00830187" w:rsidRDefault="002369C5" w:rsidP="000822C4">
      <w:pPr>
        <w:pStyle w:val="abc0"/>
        <w:numPr>
          <w:ilvl w:val="0"/>
          <w:numId w:val="121"/>
        </w:numPr>
        <w:rPr>
          <w:color w:val="000000" w:themeColor="text1"/>
        </w:rPr>
      </w:pPr>
      <w:r w:rsidRPr="00830187">
        <w:rPr>
          <w:rFonts w:hint="eastAsia"/>
          <w:color w:val="000000" w:themeColor="text1"/>
        </w:rPr>
        <w:t>情報システムセキュリティ責任者は、通信回線構築時に、当該通信回線に接続する情報システムにて取り扱う情報の格付及び取扱制限に応じた</w:t>
      </w:r>
      <w:r w:rsidRPr="00830187">
        <w:rPr>
          <w:rStyle w:val="afffb"/>
          <w:rFonts w:hint="eastAsia"/>
          <w:b w:val="0"/>
          <w:color w:val="000000" w:themeColor="text1"/>
          <w:u w:val="none"/>
        </w:rPr>
        <w:t>適切な回線種別を選択</w:t>
      </w:r>
      <w:r w:rsidRPr="00830187">
        <w:rPr>
          <w:rFonts w:hint="eastAsia"/>
          <w:color w:val="000000" w:themeColor="text1"/>
        </w:rPr>
        <w:t>し、情報セキュリティインシデントによる影響を回避するために、通信回線に対して必要な対策を講ずること。</w:t>
      </w:r>
    </w:p>
    <w:p w14:paraId="2F98DFF1" w14:textId="77777777" w:rsidR="002369C5" w:rsidRPr="00830187" w:rsidRDefault="002369C5" w:rsidP="000822C4">
      <w:pPr>
        <w:pStyle w:val="abc0"/>
        <w:numPr>
          <w:ilvl w:val="0"/>
          <w:numId w:val="121"/>
        </w:numPr>
        <w:rPr>
          <w:color w:val="000000" w:themeColor="text1"/>
        </w:rPr>
      </w:pPr>
      <w:r w:rsidRPr="00830187">
        <w:rPr>
          <w:rFonts w:hint="eastAsia"/>
          <w:color w:val="000000" w:themeColor="text1"/>
        </w:rPr>
        <w:t>情報システムセキュリティ責任者は、通信回線において、サーバ装置及び端末のアクセス制御及び経路制御を行う機能を設けること。</w:t>
      </w:r>
    </w:p>
    <w:p w14:paraId="16D3E184" w14:textId="77777777" w:rsidR="002369C5" w:rsidRPr="00830187" w:rsidRDefault="002369C5" w:rsidP="000822C4">
      <w:pPr>
        <w:pStyle w:val="abc0"/>
        <w:numPr>
          <w:ilvl w:val="0"/>
          <w:numId w:val="121"/>
        </w:numPr>
        <w:rPr>
          <w:color w:val="000000" w:themeColor="text1"/>
        </w:rPr>
      </w:pPr>
      <w:r w:rsidRPr="00830187">
        <w:rPr>
          <w:rFonts w:hint="eastAsia"/>
          <w:color w:val="000000" w:themeColor="text1"/>
        </w:rPr>
        <w:t>情報システムセキュリティ責任者は、要機密情報を取り扱う情報システムを通信回線に接続する際に、通信内容の秘匿性の確保が必要と考える場合は、通信内容の秘匿性を確保するための措置を講ずること。</w:t>
      </w:r>
    </w:p>
    <w:p w14:paraId="597F4AEF" w14:textId="77777777" w:rsidR="002369C5" w:rsidRPr="00830187" w:rsidRDefault="002369C5" w:rsidP="000822C4">
      <w:pPr>
        <w:pStyle w:val="abc0"/>
        <w:numPr>
          <w:ilvl w:val="0"/>
          <w:numId w:val="121"/>
        </w:numPr>
        <w:rPr>
          <w:color w:val="000000" w:themeColor="text1"/>
        </w:rPr>
      </w:pPr>
      <w:r w:rsidRPr="00830187">
        <w:rPr>
          <w:rFonts w:hint="eastAsia"/>
          <w:color w:val="000000" w:themeColor="text1"/>
        </w:rPr>
        <w:t>情報システムセキュリティ責任者は、職員等が</w:t>
      </w:r>
      <w:r w:rsidRPr="00830187">
        <w:rPr>
          <w:rStyle w:val="afffb"/>
          <w:rFonts w:hint="eastAsia"/>
          <w:b w:val="0"/>
          <w:color w:val="000000" w:themeColor="text1"/>
          <w:u w:val="none"/>
        </w:rPr>
        <w:t>通信回線へ情報システムを接続する際に</w:t>
      </w:r>
      <w:r w:rsidRPr="00830187">
        <w:rPr>
          <w:rFonts w:hint="eastAsia"/>
          <w:color w:val="000000" w:themeColor="text1"/>
        </w:rPr>
        <w:t>、当該情報システムが接続を許可されたものであることを確認するための措置を講ずること。</w:t>
      </w:r>
      <w:r w:rsidRPr="00830187">
        <w:rPr>
          <w:rStyle w:val="afffb"/>
          <w:rFonts w:hint="eastAsia"/>
          <w:b w:val="0"/>
          <w:color w:val="000000" w:themeColor="text1"/>
          <w:u w:val="none"/>
        </w:rPr>
        <w:t>機関等内通信回線へ機関等支給以外の端末を接続する際</w:t>
      </w:r>
      <w:r w:rsidRPr="00830187">
        <w:rPr>
          <w:rFonts w:hint="eastAsia"/>
          <w:color w:val="000000" w:themeColor="text1"/>
        </w:rPr>
        <w:t>も同様とする。</w:t>
      </w:r>
    </w:p>
    <w:p w14:paraId="036AA5B1" w14:textId="77777777" w:rsidR="002369C5" w:rsidRPr="00830187" w:rsidRDefault="002369C5" w:rsidP="000822C4">
      <w:pPr>
        <w:pStyle w:val="abc0"/>
        <w:numPr>
          <w:ilvl w:val="0"/>
          <w:numId w:val="121"/>
        </w:numPr>
        <w:rPr>
          <w:color w:val="000000" w:themeColor="text1"/>
        </w:rPr>
      </w:pPr>
      <w:r w:rsidRPr="00830187">
        <w:rPr>
          <w:rFonts w:hint="eastAsia"/>
          <w:color w:val="000000" w:themeColor="text1"/>
        </w:rPr>
        <w:t>情報システムセキュリティ責任者は、要安定情報を取り扱う情報システムが接続される通信回線について、当該通信回線の継続的な運用を可能とするための措置を講ずること。</w:t>
      </w:r>
    </w:p>
    <w:p w14:paraId="6B4D4B6D" w14:textId="3061C256" w:rsidR="00B97676" w:rsidRPr="00830187" w:rsidRDefault="00B97676" w:rsidP="002369C5">
      <w:pPr>
        <w:rPr>
          <w:color w:val="000000" w:themeColor="text1"/>
        </w:rPr>
      </w:pPr>
    </w:p>
    <w:p w14:paraId="36030455" w14:textId="77777777" w:rsidR="002369C5" w:rsidRPr="00830187" w:rsidRDefault="002369C5" w:rsidP="00FC56F9">
      <w:pPr>
        <w:pStyle w:val="123"/>
        <w:rPr>
          <w:color w:val="000000" w:themeColor="text1"/>
        </w:rPr>
      </w:pPr>
      <w:bookmarkStart w:id="1720" w:name="_Toc124944790"/>
      <w:r w:rsidRPr="00830187">
        <w:rPr>
          <w:rFonts w:hint="eastAsia"/>
          <w:color w:val="000000" w:themeColor="text1"/>
        </w:rPr>
        <w:t>機関等外通信回線の接続時の対策</w:t>
      </w:r>
      <w:bookmarkEnd w:id="1720"/>
    </w:p>
    <w:p w14:paraId="2CCA112A" w14:textId="77777777" w:rsidR="002369C5" w:rsidRPr="00830187" w:rsidRDefault="002369C5" w:rsidP="000822C4">
      <w:pPr>
        <w:pStyle w:val="abc0"/>
        <w:numPr>
          <w:ilvl w:val="0"/>
          <w:numId w:val="122"/>
        </w:numPr>
        <w:rPr>
          <w:color w:val="000000" w:themeColor="text1"/>
        </w:rPr>
      </w:pPr>
      <w:r w:rsidRPr="00830187">
        <w:rPr>
          <w:rFonts w:hint="eastAsia"/>
          <w:color w:val="000000" w:themeColor="text1"/>
        </w:rPr>
        <w:t>情報システムセキュリティ責任者は、機関等内通信回線にインターネット回線、公衆通信回線等の機関等外通信回線を接続する場合には、機関等内通信回線及び当該機関等内通信回線に接続されている情報システムの情報セキュリティを確保するための措置を講ずること。</w:t>
      </w:r>
    </w:p>
    <w:p w14:paraId="5F013B64" w14:textId="43A80E22" w:rsidR="002369C5" w:rsidRPr="00830187" w:rsidRDefault="002369C5" w:rsidP="002369C5">
      <w:pPr>
        <w:pStyle w:val="abc0"/>
        <w:rPr>
          <w:color w:val="000000" w:themeColor="text1"/>
        </w:rPr>
      </w:pPr>
      <w:r w:rsidRPr="00830187">
        <w:rPr>
          <w:rFonts w:hint="eastAsia"/>
          <w:color w:val="000000" w:themeColor="text1"/>
        </w:rPr>
        <w:lastRenderedPageBreak/>
        <w:t>情報システムセキュリティ責任者は、機関等内通信回線と機関等外通信回線との間及び機関等内通信回線内の不正な通信の有無を監視するための措置を講ずること。</w:t>
      </w:r>
    </w:p>
    <w:p w14:paraId="4D5061F0" w14:textId="77AF05C2" w:rsidR="002369C5" w:rsidRPr="00830187" w:rsidRDefault="002369C5" w:rsidP="002369C5">
      <w:pPr>
        <w:pStyle w:val="abc0"/>
        <w:rPr>
          <w:color w:val="000000" w:themeColor="text1"/>
        </w:rPr>
      </w:pPr>
      <w:r w:rsidRPr="00830187">
        <w:rPr>
          <w:rFonts w:hint="eastAsia"/>
          <w:color w:val="000000" w:themeColor="text1"/>
        </w:rPr>
        <w:t>情報システムセキュリティ責任者は、保守又は診断のために、機関等外通信回線から機関等内通信回線に接続された機器等に対して行われるリモートメンテナンスに係る情報セキュリティを確保すること。</w:t>
      </w:r>
    </w:p>
    <w:p w14:paraId="1FCA22A2" w14:textId="77777777" w:rsidR="002369C5" w:rsidRPr="00830187" w:rsidRDefault="002369C5" w:rsidP="002369C5">
      <w:pPr>
        <w:pStyle w:val="abc0"/>
        <w:rPr>
          <w:color w:val="000000" w:themeColor="text1"/>
        </w:rPr>
      </w:pPr>
      <w:r w:rsidRPr="00830187">
        <w:rPr>
          <w:rFonts w:hint="eastAsia"/>
          <w:color w:val="000000" w:themeColor="text1"/>
        </w:rPr>
        <w:t>情報システムセキュリティ責任者は、電気通信事業者の通信回線サービスを利用する場合には、当該通信回線サービスの情報セキュリティ水準及びサービスレベルを確保するための措置について、情報システムの構築を委託する事業者と</w:t>
      </w:r>
      <w:r w:rsidRPr="00830187">
        <w:rPr>
          <w:rStyle w:val="afffb"/>
          <w:rFonts w:hint="eastAsia"/>
          <w:b w:val="0"/>
          <w:color w:val="000000" w:themeColor="text1"/>
          <w:u w:val="none"/>
        </w:rPr>
        <w:t>契約時に取り決めておく</w:t>
      </w:r>
      <w:r w:rsidRPr="00830187">
        <w:rPr>
          <w:rFonts w:hint="eastAsia"/>
          <w:color w:val="000000" w:themeColor="text1"/>
        </w:rPr>
        <w:t>こと。</w:t>
      </w:r>
    </w:p>
    <w:p w14:paraId="31691A3C" w14:textId="6CCE18F1" w:rsidR="002369C5" w:rsidRPr="00830187" w:rsidRDefault="002369C5" w:rsidP="002369C5">
      <w:pPr>
        <w:rPr>
          <w:color w:val="000000" w:themeColor="text1"/>
        </w:rPr>
      </w:pPr>
    </w:p>
    <w:p w14:paraId="06E1817C" w14:textId="77777777" w:rsidR="002369C5" w:rsidRPr="00830187" w:rsidRDefault="002369C5" w:rsidP="00FC56F9">
      <w:pPr>
        <w:pStyle w:val="123"/>
        <w:rPr>
          <w:color w:val="000000" w:themeColor="text1"/>
        </w:rPr>
      </w:pPr>
      <w:bookmarkStart w:id="1721" w:name="_Toc124944791"/>
      <w:bookmarkStart w:id="1722" w:name="_Toc119601661"/>
      <w:r w:rsidRPr="00830187">
        <w:rPr>
          <w:rFonts w:hint="eastAsia"/>
          <w:color w:val="000000" w:themeColor="text1"/>
        </w:rPr>
        <w:t>通信回線の運用時の対策</w:t>
      </w:r>
      <w:bookmarkEnd w:id="1721"/>
      <w:bookmarkEnd w:id="1722"/>
    </w:p>
    <w:p w14:paraId="14311EB5" w14:textId="77777777" w:rsidR="002369C5" w:rsidRPr="00830187" w:rsidRDefault="002369C5" w:rsidP="000822C4">
      <w:pPr>
        <w:pStyle w:val="abc0"/>
        <w:numPr>
          <w:ilvl w:val="0"/>
          <w:numId w:val="123"/>
        </w:numPr>
        <w:rPr>
          <w:color w:val="000000" w:themeColor="text1"/>
        </w:rPr>
      </w:pPr>
      <w:r w:rsidRPr="00830187">
        <w:rPr>
          <w:rFonts w:hint="eastAsia"/>
          <w:color w:val="000000" w:themeColor="text1"/>
        </w:rPr>
        <w:t>情報システムセキュリティ責任者は、経路制御及びアクセス制御を適切に運用し、通信回線や通信要件の変更の際及び定期的に、経路制御及び</w:t>
      </w:r>
      <w:r w:rsidRPr="00830187">
        <w:rPr>
          <w:rStyle w:val="afffb"/>
          <w:rFonts w:hint="eastAsia"/>
          <w:b w:val="0"/>
          <w:color w:val="000000" w:themeColor="text1"/>
          <w:u w:val="none"/>
        </w:rPr>
        <w:t>アクセス制御の設定の確認及び見直しを行う</w:t>
      </w:r>
      <w:r w:rsidRPr="00830187">
        <w:rPr>
          <w:rFonts w:hint="eastAsia"/>
          <w:color w:val="000000" w:themeColor="text1"/>
        </w:rPr>
        <w:t>こと。</w:t>
      </w:r>
    </w:p>
    <w:p w14:paraId="3B73C31F" w14:textId="77777777" w:rsidR="002369C5" w:rsidRPr="00830187" w:rsidRDefault="002369C5" w:rsidP="002369C5">
      <w:pPr>
        <w:pStyle w:val="abc0"/>
        <w:rPr>
          <w:color w:val="000000" w:themeColor="text1"/>
        </w:rPr>
      </w:pPr>
      <w:r w:rsidRPr="00830187">
        <w:rPr>
          <w:rFonts w:hint="eastAsia"/>
          <w:color w:val="000000" w:themeColor="text1"/>
        </w:rPr>
        <w:t>情報システムセキュリティ責任者は、機関等内通信回線と機関等外通信回線との間及び機関等内通信回線内の不正な通信の有無を監視するための監視対象や監視方法等について、定期的な確認による見直しをすること。</w:t>
      </w:r>
    </w:p>
    <w:p w14:paraId="63114D08" w14:textId="6D34A2E9" w:rsidR="002369C5" w:rsidRPr="00830187" w:rsidRDefault="002369C5" w:rsidP="002369C5">
      <w:pPr>
        <w:pStyle w:val="abc0"/>
        <w:rPr>
          <w:color w:val="000000" w:themeColor="text1"/>
        </w:rPr>
      </w:pPr>
      <w:r w:rsidRPr="00830187">
        <w:rPr>
          <w:rFonts w:hint="eastAsia"/>
          <w:color w:val="000000" w:themeColor="text1"/>
        </w:rPr>
        <w:t>情報システムセキュリティ責任者は、保守又は診断のために、機関等外通信回線から機関等内通信回線に接続された機器等に対して行われるリモートメンテナンスに係る情報セキュリティ対策について、定期的な確認による見直しをすること。</w:t>
      </w:r>
    </w:p>
    <w:p w14:paraId="29C524C4" w14:textId="77777777" w:rsidR="002369C5" w:rsidRPr="00830187" w:rsidRDefault="002369C5" w:rsidP="002369C5">
      <w:pPr>
        <w:pStyle w:val="abc0"/>
        <w:rPr>
          <w:color w:val="000000" w:themeColor="text1"/>
        </w:rPr>
      </w:pPr>
      <w:r w:rsidRPr="00830187">
        <w:rPr>
          <w:rFonts w:hint="eastAsia"/>
          <w:color w:val="000000" w:themeColor="text1"/>
        </w:rPr>
        <w:t>情報システムセキュリティ責任者は、情報システムの情報セキュリティの確保が困難な事由が発生した場合には、当該情報システムが他の情報システムと共有している通信回線について、共有先の他の情報システムを保護するため、当該通信回線とは別に独立した閉鎖的な通信回線に構成を変更すること。</w:t>
      </w:r>
    </w:p>
    <w:p w14:paraId="399FD4DB" w14:textId="5610D7D3" w:rsidR="002369C5" w:rsidRPr="00830187" w:rsidRDefault="002369C5" w:rsidP="002369C5">
      <w:pPr>
        <w:rPr>
          <w:color w:val="000000" w:themeColor="text1"/>
        </w:rPr>
      </w:pPr>
    </w:p>
    <w:p w14:paraId="0F538990" w14:textId="77777777" w:rsidR="00B97676" w:rsidRPr="00830187" w:rsidRDefault="00B97676" w:rsidP="00FB060A">
      <w:pPr>
        <w:pStyle w:val="3"/>
        <w:spacing w:before="328" w:after="328"/>
        <w:ind w:left="846" w:hanging="846"/>
        <w:rPr>
          <w:color w:val="000000" w:themeColor="text1"/>
        </w:rPr>
      </w:pPr>
      <w:bookmarkStart w:id="1723" w:name="_Toc122028656"/>
      <w:bookmarkStart w:id="1724" w:name="_Toc123805774"/>
      <w:bookmarkStart w:id="1725" w:name="_Toc125400028"/>
      <w:bookmarkStart w:id="1726" w:name="_Toc132128467"/>
      <w:bookmarkStart w:id="1727" w:name="_Toc137215197"/>
      <w:bookmarkStart w:id="1728" w:name="_Toc119601662"/>
      <w:r w:rsidRPr="00830187">
        <w:rPr>
          <w:rFonts w:hint="eastAsia"/>
          <w:color w:val="000000" w:themeColor="text1"/>
        </w:rPr>
        <w:t>通信回線装置</w:t>
      </w:r>
      <w:bookmarkEnd w:id="1723"/>
      <w:bookmarkEnd w:id="1724"/>
      <w:bookmarkEnd w:id="1725"/>
      <w:bookmarkEnd w:id="1726"/>
      <w:bookmarkEnd w:id="1727"/>
    </w:p>
    <w:p w14:paraId="265C2629" w14:textId="77777777" w:rsidR="002369C5" w:rsidRPr="00830187" w:rsidRDefault="002369C5" w:rsidP="002369C5">
      <w:pPr>
        <w:pStyle w:val="ab"/>
        <w:rPr>
          <w:color w:val="000000" w:themeColor="text1"/>
        </w:rPr>
      </w:pPr>
      <w:r w:rsidRPr="00830187">
        <w:rPr>
          <w:rFonts w:hint="eastAsia"/>
          <w:color w:val="000000" w:themeColor="text1"/>
        </w:rPr>
        <w:t>目的・趣旨</w:t>
      </w:r>
    </w:p>
    <w:p w14:paraId="3830BD60" w14:textId="77777777" w:rsidR="002369C5" w:rsidRPr="00830187" w:rsidRDefault="002369C5" w:rsidP="002369C5">
      <w:pPr>
        <w:pStyle w:val="ac"/>
        <w:rPr>
          <w:color w:val="000000" w:themeColor="text1"/>
        </w:rPr>
      </w:pPr>
      <w:r w:rsidRPr="00830187">
        <w:rPr>
          <w:rFonts w:hint="eastAsia"/>
          <w:color w:val="000000" w:themeColor="text1"/>
        </w:rPr>
        <w:t>インターネット等の外部ネットワークからアクセス可能な通信回線装置においては、ソフトウェアの脆弱性を悪用された不正アクセスの被害を受ける可能性がある。そのため、通信回線装置におけるソフトウェアの脆弱性対策は、迅速かつ適切に対処することが求められる。また、通信回線装置は端末やサーバ装置などの経路制御やアクセス制御に用いるため、情報システムの構築時からリスクを十分検討し、必要なセキュリティ対策を実施しておく必要がある。さらに運用時においても、脅威動向の変化等に応じた継続的な対策を実施することが重要である。</w:t>
      </w:r>
    </w:p>
    <w:p w14:paraId="40DDD47B" w14:textId="77777777" w:rsidR="002369C5" w:rsidRPr="00830187" w:rsidRDefault="002369C5" w:rsidP="002369C5">
      <w:pPr>
        <w:pStyle w:val="ac"/>
        <w:rPr>
          <w:color w:val="000000" w:themeColor="text1"/>
        </w:rPr>
      </w:pPr>
    </w:p>
    <w:p w14:paraId="192D4CE6" w14:textId="77777777" w:rsidR="002369C5" w:rsidRPr="00830187" w:rsidRDefault="002369C5" w:rsidP="002369C5">
      <w:pPr>
        <w:pStyle w:val="af"/>
        <w:rPr>
          <w:color w:val="000000" w:themeColor="text1"/>
        </w:rPr>
      </w:pPr>
      <w:r w:rsidRPr="00830187">
        <w:rPr>
          <w:rFonts w:hint="eastAsia"/>
          <w:color w:val="000000" w:themeColor="text1"/>
        </w:rPr>
        <w:t>遵守事項</w:t>
      </w:r>
    </w:p>
    <w:p w14:paraId="79EBE1B4" w14:textId="77777777" w:rsidR="002369C5" w:rsidRPr="00830187" w:rsidRDefault="002369C5" w:rsidP="00020DC0">
      <w:pPr>
        <w:pStyle w:val="123"/>
        <w:numPr>
          <w:ilvl w:val="0"/>
          <w:numId w:val="202"/>
        </w:numPr>
        <w:rPr>
          <w:color w:val="000000" w:themeColor="text1"/>
        </w:rPr>
      </w:pPr>
      <w:bookmarkStart w:id="1729" w:name="_Toc124944793"/>
      <w:r w:rsidRPr="00830187">
        <w:rPr>
          <w:rFonts w:hint="eastAsia"/>
          <w:color w:val="000000" w:themeColor="text1"/>
        </w:rPr>
        <w:t>通信回線装置の導入時の対策</w:t>
      </w:r>
      <w:bookmarkEnd w:id="1729"/>
    </w:p>
    <w:p w14:paraId="693EA189" w14:textId="77777777" w:rsidR="002369C5" w:rsidRPr="00830187" w:rsidRDefault="002369C5" w:rsidP="000822C4">
      <w:pPr>
        <w:pStyle w:val="abc0"/>
        <w:numPr>
          <w:ilvl w:val="0"/>
          <w:numId w:val="124"/>
        </w:numPr>
        <w:rPr>
          <w:color w:val="000000" w:themeColor="text1"/>
        </w:rPr>
      </w:pPr>
      <w:r w:rsidRPr="00830187">
        <w:rPr>
          <w:rFonts w:hint="eastAsia"/>
          <w:color w:val="000000" w:themeColor="text1"/>
        </w:rPr>
        <w:t>情報システムセキュリティ責任者は、物理的な通信回線装置を設置する場合、第三</w:t>
      </w:r>
      <w:r w:rsidRPr="00830187">
        <w:rPr>
          <w:rFonts w:hint="eastAsia"/>
          <w:color w:val="000000" w:themeColor="text1"/>
        </w:rPr>
        <w:lastRenderedPageBreak/>
        <w:t>者による破壊や不正な操作等が行われないようにすること。</w:t>
      </w:r>
    </w:p>
    <w:p w14:paraId="22C7FB62" w14:textId="77777777" w:rsidR="002369C5" w:rsidRPr="00830187" w:rsidRDefault="002369C5" w:rsidP="000822C4">
      <w:pPr>
        <w:pStyle w:val="abc0"/>
        <w:numPr>
          <w:ilvl w:val="0"/>
          <w:numId w:val="124"/>
        </w:numPr>
        <w:rPr>
          <w:color w:val="000000" w:themeColor="text1"/>
        </w:rPr>
      </w:pPr>
      <w:r w:rsidRPr="00830187">
        <w:rPr>
          <w:rFonts w:hint="eastAsia"/>
          <w:color w:val="000000" w:themeColor="text1"/>
        </w:rPr>
        <w:t>情報システムセキュリティ責任者は、通信回線装置が動作するために必要なソフトウェアに関する事項を含む実施手順を定めること。</w:t>
      </w:r>
    </w:p>
    <w:p w14:paraId="6D03A6AE" w14:textId="77777777" w:rsidR="002369C5" w:rsidRPr="00830187" w:rsidRDefault="002369C5" w:rsidP="000822C4">
      <w:pPr>
        <w:pStyle w:val="abc0"/>
        <w:numPr>
          <w:ilvl w:val="0"/>
          <w:numId w:val="124"/>
        </w:numPr>
        <w:rPr>
          <w:color w:val="000000" w:themeColor="text1"/>
        </w:rPr>
      </w:pPr>
      <w:r w:rsidRPr="00830187">
        <w:rPr>
          <w:rFonts w:hint="eastAsia"/>
          <w:color w:val="000000" w:themeColor="text1"/>
        </w:rPr>
        <w:t>情報システムセキュリティ責任者は、情報システムのセキュリティ要件として策定した情報システムのネットワーク構成に関する要件内容に従い、通信回線装置に対して適切なセキュリティ対策を実施すること。</w:t>
      </w:r>
    </w:p>
    <w:p w14:paraId="401E5760" w14:textId="77777777" w:rsidR="002369C5" w:rsidRPr="00830187" w:rsidRDefault="002369C5" w:rsidP="000822C4">
      <w:pPr>
        <w:pStyle w:val="abc0"/>
        <w:numPr>
          <w:ilvl w:val="0"/>
          <w:numId w:val="124"/>
        </w:numPr>
        <w:rPr>
          <w:color w:val="000000" w:themeColor="text1"/>
        </w:rPr>
      </w:pPr>
      <w:r w:rsidRPr="00830187">
        <w:rPr>
          <w:rFonts w:hint="eastAsia"/>
          <w:color w:val="000000" w:themeColor="text1"/>
        </w:rPr>
        <w:t>情報システムセキュリティ責任者は、通信回線装置において利用するソフトウェアに関連する公開された脆弱性について対策を実施すること。</w:t>
      </w:r>
    </w:p>
    <w:p w14:paraId="503BE0D1" w14:textId="11F60904" w:rsidR="00B97676" w:rsidRPr="00830187" w:rsidRDefault="00B97676" w:rsidP="002369C5">
      <w:pPr>
        <w:rPr>
          <w:color w:val="000000" w:themeColor="text1"/>
        </w:rPr>
      </w:pPr>
    </w:p>
    <w:p w14:paraId="3328B387" w14:textId="77777777" w:rsidR="002369C5" w:rsidRPr="00830187" w:rsidRDefault="002369C5" w:rsidP="00FC56F9">
      <w:pPr>
        <w:pStyle w:val="123"/>
        <w:rPr>
          <w:color w:val="000000" w:themeColor="text1"/>
        </w:rPr>
      </w:pPr>
      <w:bookmarkStart w:id="1730" w:name="_Toc124944794"/>
      <w:r w:rsidRPr="00830187">
        <w:rPr>
          <w:rFonts w:hint="eastAsia"/>
          <w:color w:val="000000" w:themeColor="text1"/>
        </w:rPr>
        <w:t>通信回線装置の運用時の対策</w:t>
      </w:r>
      <w:bookmarkEnd w:id="1730"/>
    </w:p>
    <w:p w14:paraId="3B7C12F7" w14:textId="77777777" w:rsidR="002369C5" w:rsidRPr="00830187" w:rsidRDefault="002369C5" w:rsidP="000822C4">
      <w:pPr>
        <w:pStyle w:val="abc0"/>
        <w:numPr>
          <w:ilvl w:val="0"/>
          <w:numId w:val="125"/>
        </w:numPr>
        <w:rPr>
          <w:color w:val="000000" w:themeColor="text1"/>
        </w:rPr>
      </w:pPr>
      <w:r w:rsidRPr="00830187">
        <w:rPr>
          <w:rFonts w:hint="eastAsia"/>
          <w:color w:val="000000" w:themeColor="text1"/>
        </w:rPr>
        <w:t>情報システムセキュリティ責任者は、通信回線装置の運用・保守に関わる作業等により通信回線装置の設定変更等を実施する場合は、情報セキュリティインシデント発生時の調査対応のための作業記録を取得し保管すること。</w:t>
      </w:r>
    </w:p>
    <w:p w14:paraId="21F06E2A" w14:textId="77777777" w:rsidR="002369C5" w:rsidRPr="00830187" w:rsidRDefault="002369C5" w:rsidP="002369C5">
      <w:pPr>
        <w:pStyle w:val="abc0"/>
        <w:rPr>
          <w:color w:val="000000" w:themeColor="text1"/>
        </w:rPr>
      </w:pPr>
      <w:r w:rsidRPr="00830187">
        <w:rPr>
          <w:rFonts w:hint="eastAsia"/>
          <w:color w:val="000000" w:themeColor="text1"/>
        </w:rPr>
        <w:t>情報システムセキュリティ責任者は、要安定情報を取り扱う情報システムを構成する通信回線装置については、運用状態を復元するために必要な設定情報等のバックアップを取得し保管すること。</w:t>
      </w:r>
    </w:p>
    <w:p w14:paraId="1FBF1255" w14:textId="77777777" w:rsidR="002369C5" w:rsidRPr="00830187" w:rsidRDefault="002369C5" w:rsidP="002369C5">
      <w:pPr>
        <w:pStyle w:val="abc0"/>
        <w:rPr>
          <w:color w:val="000000" w:themeColor="text1"/>
        </w:rPr>
      </w:pPr>
      <w:r w:rsidRPr="00830187">
        <w:rPr>
          <w:rFonts w:hint="eastAsia"/>
          <w:color w:val="000000" w:themeColor="text1"/>
        </w:rPr>
        <w:t>情報システムセキュリティ責任者は、通信回線装置が動作するために必要なソフトウェアの状態等を調査し、認識した脆弱性等について対策を講ずること。</w:t>
      </w:r>
    </w:p>
    <w:p w14:paraId="26C4892A" w14:textId="174F5D87" w:rsidR="002369C5" w:rsidRPr="00830187" w:rsidRDefault="002369C5" w:rsidP="002369C5">
      <w:pPr>
        <w:rPr>
          <w:color w:val="000000" w:themeColor="text1"/>
        </w:rPr>
      </w:pPr>
    </w:p>
    <w:p w14:paraId="41CEA35E" w14:textId="77777777" w:rsidR="002369C5" w:rsidRPr="00830187" w:rsidRDefault="002369C5" w:rsidP="00FC56F9">
      <w:pPr>
        <w:pStyle w:val="123"/>
        <w:rPr>
          <w:color w:val="000000" w:themeColor="text1"/>
        </w:rPr>
      </w:pPr>
      <w:bookmarkStart w:id="1731" w:name="_Toc124944795"/>
      <w:r w:rsidRPr="00830187">
        <w:rPr>
          <w:rFonts w:hint="eastAsia"/>
          <w:color w:val="000000" w:themeColor="text1"/>
        </w:rPr>
        <w:t>通信回線装置の運用終了時の対策</w:t>
      </w:r>
      <w:bookmarkEnd w:id="1728"/>
      <w:bookmarkEnd w:id="1731"/>
    </w:p>
    <w:p w14:paraId="2F5E1D53" w14:textId="77777777" w:rsidR="002369C5" w:rsidRPr="00830187" w:rsidRDefault="002369C5" w:rsidP="000822C4">
      <w:pPr>
        <w:pStyle w:val="abc0"/>
        <w:numPr>
          <w:ilvl w:val="0"/>
          <w:numId w:val="126"/>
        </w:numPr>
        <w:rPr>
          <w:color w:val="000000" w:themeColor="text1"/>
        </w:rPr>
      </w:pPr>
      <w:r w:rsidRPr="00830187">
        <w:rPr>
          <w:rFonts w:hint="eastAsia"/>
          <w:color w:val="000000" w:themeColor="text1"/>
        </w:rPr>
        <w:t>情報システムセキュリティ責任者は、通信回線装置の運用を終了する場合には、当該通信回線を構成する通信回線装置が運用終了後に再利用された時又は廃棄された後に、運用中に保存していた情報が漏えいすることを防止するため、当該通信回線装置の電磁的記録媒体に記録されている全ての</w:t>
      </w:r>
      <w:r w:rsidRPr="00830187">
        <w:rPr>
          <w:rStyle w:val="afffb"/>
          <w:rFonts w:hint="eastAsia"/>
          <w:b w:val="0"/>
          <w:color w:val="000000" w:themeColor="text1"/>
          <w:u w:val="none"/>
        </w:rPr>
        <w:t>情報を抹消するなど適切な措置</w:t>
      </w:r>
      <w:r w:rsidRPr="00830187">
        <w:rPr>
          <w:rFonts w:hint="eastAsia"/>
          <w:color w:val="000000" w:themeColor="text1"/>
        </w:rPr>
        <w:t>を講ずること。</w:t>
      </w:r>
    </w:p>
    <w:p w14:paraId="3D4144F0" w14:textId="77777777" w:rsidR="00FB060A" w:rsidRPr="00830187" w:rsidRDefault="00FB060A" w:rsidP="002369C5">
      <w:pPr>
        <w:rPr>
          <w:color w:val="000000" w:themeColor="text1"/>
        </w:rPr>
      </w:pPr>
    </w:p>
    <w:p w14:paraId="242C8ED7" w14:textId="77777777" w:rsidR="00B97676" w:rsidRPr="00830187" w:rsidRDefault="00B97676" w:rsidP="00C335F0">
      <w:pPr>
        <w:pStyle w:val="3"/>
        <w:numPr>
          <w:ilvl w:val="2"/>
          <w:numId w:val="22"/>
        </w:numPr>
        <w:spacing w:before="328" w:after="328"/>
        <w:ind w:firstLineChars="0"/>
        <w:rPr>
          <w:color w:val="000000" w:themeColor="text1"/>
        </w:rPr>
      </w:pPr>
      <w:bookmarkStart w:id="1732" w:name="_通信回線"/>
      <w:bookmarkStart w:id="1733" w:name="_Toc122028660"/>
      <w:bookmarkStart w:id="1734" w:name="_Toc123919043"/>
      <w:bookmarkStart w:id="1735" w:name="_Toc123805778"/>
      <w:bookmarkStart w:id="1736" w:name="_Toc125400029"/>
      <w:bookmarkStart w:id="1737" w:name="_Toc132128468"/>
      <w:bookmarkStart w:id="1738" w:name="_Toc137215198"/>
      <w:bookmarkEnd w:id="1732"/>
      <w:r w:rsidRPr="00830187">
        <w:rPr>
          <w:rFonts w:hint="eastAsia"/>
          <w:color w:val="000000" w:themeColor="text1"/>
        </w:rPr>
        <w:t>無線</w:t>
      </w:r>
      <w:r w:rsidRPr="00830187">
        <w:rPr>
          <w:rFonts w:hint="eastAsia"/>
          <w:color w:val="000000" w:themeColor="text1"/>
        </w:rPr>
        <w:t>L</w:t>
      </w:r>
      <w:r w:rsidRPr="00830187">
        <w:rPr>
          <w:color w:val="000000" w:themeColor="text1"/>
        </w:rPr>
        <w:t>AN</w:t>
      </w:r>
      <w:bookmarkEnd w:id="1733"/>
      <w:bookmarkEnd w:id="1734"/>
      <w:bookmarkEnd w:id="1735"/>
      <w:bookmarkEnd w:id="1736"/>
      <w:bookmarkEnd w:id="1737"/>
      <w:bookmarkEnd w:id="1738"/>
    </w:p>
    <w:p w14:paraId="785F0FDE" w14:textId="77777777" w:rsidR="002369C5" w:rsidRPr="00830187" w:rsidRDefault="002369C5" w:rsidP="002369C5">
      <w:pPr>
        <w:pStyle w:val="ab"/>
        <w:rPr>
          <w:color w:val="000000" w:themeColor="text1"/>
        </w:rPr>
      </w:pPr>
      <w:bookmarkStart w:id="1739" w:name="_Toc492394439"/>
      <w:bookmarkStart w:id="1740" w:name="_Toc492397455"/>
      <w:bookmarkStart w:id="1741" w:name="_Toc492398827"/>
      <w:bookmarkStart w:id="1742" w:name="_Toc492401301"/>
      <w:bookmarkStart w:id="1743" w:name="_Toc492406742"/>
      <w:bookmarkStart w:id="1744" w:name="_Toc500851168"/>
      <w:bookmarkStart w:id="1745" w:name="_Toc57825429"/>
      <w:bookmarkStart w:id="1746" w:name="_Toc504562221"/>
      <w:bookmarkStart w:id="1747" w:name="_Toc66779875"/>
      <w:bookmarkStart w:id="1748" w:name="_Toc74760294"/>
      <w:bookmarkStart w:id="1749" w:name="_Toc119399728"/>
      <w:bookmarkStart w:id="1750" w:name="_Toc119601664"/>
      <w:r w:rsidRPr="00830187">
        <w:rPr>
          <w:rFonts w:hint="eastAsia"/>
          <w:color w:val="000000" w:themeColor="text1"/>
        </w:rPr>
        <w:t>目的・趣旨</w:t>
      </w:r>
    </w:p>
    <w:p w14:paraId="71F0A172" w14:textId="77777777" w:rsidR="002369C5" w:rsidRPr="00830187" w:rsidRDefault="002369C5" w:rsidP="002369C5">
      <w:pPr>
        <w:pStyle w:val="ac"/>
        <w:rPr>
          <w:color w:val="000000" w:themeColor="text1"/>
        </w:rPr>
      </w:pPr>
      <w:r w:rsidRPr="00830187">
        <w:rPr>
          <w:rFonts w:hint="eastAsia"/>
          <w:color w:val="000000" w:themeColor="text1"/>
        </w:rPr>
        <w:t>無線</w:t>
      </w:r>
      <w:r w:rsidRPr="00830187">
        <w:rPr>
          <w:rFonts w:hint="eastAsia"/>
          <w:color w:val="000000" w:themeColor="text1"/>
        </w:rPr>
        <w:t>LAN</w:t>
      </w:r>
      <w:r w:rsidRPr="00830187">
        <w:rPr>
          <w:rFonts w:hint="eastAsia"/>
          <w:color w:val="000000" w:themeColor="text1"/>
        </w:rPr>
        <w:t>は、有線の通信回線及び通信回線装置において想定される脅威に加え、電波を利用するために有線と比較して通信の傍受等が容易であることに起因する脅威への対策が必要である。</w:t>
      </w:r>
    </w:p>
    <w:p w14:paraId="376E7E89" w14:textId="77777777" w:rsidR="002369C5" w:rsidRPr="00830187" w:rsidRDefault="002369C5" w:rsidP="002369C5">
      <w:pPr>
        <w:pStyle w:val="ac"/>
        <w:rPr>
          <w:color w:val="000000" w:themeColor="text1"/>
        </w:rPr>
      </w:pPr>
      <w:r w:rsidRPr="00830187">
        <w:rPr>
          <w:rFonts w:hint="eastAsia"/>
          <w:color w:val="000000" w:themeColor="text1"/>
        </w:rPr>
        <w:t>なお、本款の遵守事項の他、</w:t>
      </w:r>
      <w:r w:rsidRPr="00830187">
        <w:rPr>
          <w:rFonts w:hint="eastAsia"/>
          <w:color w:val="000000" w:themeColor="text1"/>
        </w:rPr>
        <w:t>6.4.1</w:t>
      </w:r>
      <w:r w:rsidRPr="00830187">
        <w:rPr>
          <w:rFonts w:hint="eastAsia"/>
          <w:color w:val="000000" w:themeColor="text1"/>
        </w:rPr>
        <w:t>「通信回線」及び</w:t>
      </w:r>
      <w:r w:rsidRPr="00830187">
        <w:rPr>
          <w:rFonts w:hint="eastAsia"/>
          <w:color w:val="000000" w:themeColor="text1"/>
        </w:rPr>
        <w:t>6.4.2</w:t>
      </w:r>
      <w:r w:rsidRPr="00830187">
        <w:rPr>
          <w:rFonts w:hint="eastAsia"/>
          <w:color w:val="000000" w:themeColor="text1"/>
        </w:rPr>
        <w:t>「通信回線装置」において定める導入時の対策に係る遵守事項についても併せて遵守する必要がある。</w:t>
      </w:r>
    </w:p>
    <w:p w14:paraId="24F92BCE" w14:textId="77777777" w:rsidR="002369C5" w:rsidRPr="00830187" w:rsidRDefault="002369C5" w:rsidP="002369C5">
      <w:pPr>
        <w:pStyle w:val="ac"/>
        <w:rPr>
          <w:color w:val="000000" w:themeColor="text1"/>
        </w:rPr>
      </w:pPr>
    </w:p>
    <w:p w14:paraId="0612561B" w14:textId="77777777" w:rsidR="002369C5" w:rsidRPr="00830187" w:rsidRDefault="002369C5" w:rsidP="002369C5">
      <w:pPr>
        <w:pStyle w:val="af"/>
        <w:rPr>
          <w:color w:val="000000" w:themeColor="text1"/>
        </w:rPr>
      </w:pPr>
      <w:r w:rsidRPr="00830187">
        <w:rPr>
          <w:rFonts w:hint="eastAsia"/>
          <w:color w:val="000000" w:themeColor="text1"/>
        </w:rPr>
        <w:t>遵守事項</w:t>
      </w:r>
    </w:p>
    <w:p w14:paraId="087DFC3D" w14:textId="1B64D7FF" w:rsidR="002369C5" w:rsidRPr="00830187" w:rsidRDefault="002369C5" w:rsidP="009075E0">
      <w:pPr>
        <w:pStyle w:val="123"/>
        <w:numPr>
          <w:ilvl w:val="0"/>
          <w:numId w:val="241"/>
        </w:numPr>
        <w:rPr>
          <w:color w:val="000000" w:themeColor="text1"/>
        </w:rPr>
      </w:pPr>
      <w:bookmarkStart w:id="1751" w:name="_Toc119399699"/>
      <w:bookmarkStart w:id="1752" w:name="_Toc119601663"/>
      <w:bookmarkStart w:id="1753" w:name="_Toc122028661"/>
      <w:bookmarkStart w:id="1754" w:name="_Toc124944797"/>
      <w:r w:rsidRPr="00830187">
        <w:rPr>
          <w:rFonts w:hint="eastAsia"/>
          <w:color w:val="000000" w:themeColor="text1"/>
        </w:rPr>
        <w:t>無線</w:t>
      </w:r>
      <w:r w:rsidRPr="00830187">
        <w:rPr>
          <w:rFonts w:hint="eastAsia"/>
          <w:color w:val="000000" w:themeColor="text1"/>
        </w:rPr>
        <w:t>LAN</w:t>
      </w:r>
      <w:r w:rsidRPr="00830187">
        <w:rPr>
          <w:rFonts w:hint="eastAsia"/>
          <w:color w:val="000000" w:themeColor="text1"/>
        </w:rPr>
        <w:t>環境導入時の対策</w:t>
      </w:r>
      <w:bookmarkEnd w:id="1751"/>
      <w:bookmarkEnd w:id="1752"/>
      <w:bookmarkEnd w:id="1753"/>
      <w:bookmarkEnd w:id="1754"/>
    </w:p>
    <w:p w14:paraId="64426D00" w14:textId="77777777" w:rsidR="002369C5" w:rsidRPr="00830187" w:rsidRDefault="002369C5" w:rsidP="000822C4">
      <w:pPr>
        <w:pStyle w:val="abc0"/>
        <w:numPr>
          <w:ilvl w:val="0"/>
          <w:numId w:val="127"/>
        </w:numPr>
        <w:rPr>
          <w:color w:val="000000" w:themeColor="text1"/>
        </w:rPr>
      </w:pPr>
      <w:r w:rsidRPr="00830187">
        <w:rPr>
          <w:rFonts w:hint="eastAsia"/>
          <w:color w:val="000000" w:themeColor="text1"/>
        </w:rPr>
        <w:t>情報システムセキュリティ責任者は、無線</w:t>
      </w:r>
      <w:r w:rsidRPr="00830187">
        <w:rPr>
          <w:rFonts w:hint="eastAsia"/>
          <w:color w:val="000000" w:themeColor="text1"/>
        </w:rPr>
        <w:t>LAN</w:t>
      </w:r>
      <w:r w:rsidRPr="00830187">
        <w:rPr>
          <w:rFonts w:hint="eastAsia"/>
          <w:color w:val="000000" w:themeColor="text1"/>
        </w:rPr>
        <w:t>技術を利用して機関等内通信回線を構築する場合は、通信回線の構築時共通の対策に加えて、通信内容の秘匿性を確保</w:t>
      </w:r>
      <w:r w:rsidRPr="00830187">
        <w:rPr>
          <w:rFonts w:hint="eastAsia"/>
          <w:color w:val="000000" w:themeColor="text1"/>
        </w:rPr>
        <w:lastRenderedPageBreak/>
        <w:t>するために通信路の暗号化を行った上で、その他の情報セキュリティ確保のために必要な措置を講ずること。</w:t>
      </w:r>
    </w:p>
    <w:p w14:paraId="4439CC4A" w14:textId="77777777" w:rsidR="002369C5" w:rsidRPr="00830187" w:rsidRDefault="002369C5" w:rsidP="002369C5">
      <w:pPr>
        <w:rPr>
          <w:color w:val="000000" w:themeColor="text1"/>
        </w:rPr>
      </w:pPr>
    </w:p>
    <w:p w14:paraId="2D6FBD19" w14:textId="77777777" w:rsidR="00B97676" w:rsidRPr="00830187" w:rsidRDefault="00B97676" w:rsidP="00FB060A">
      <w:pPr>
        <w:pStyle w:val="3"/>
        <w:spacing w:before="328" w:after="328"/>
        <w:ind w:left="846" w:hanging="846"/>
        <w:rPr>
          <w:color w:val="000000" w:themeColor="text1"/>
        </w:rPr>
      </w:pPr>
      <w:bookmarkStart w:id="1755" w:name="_IPv6通信回線"/>
      <w:bookmarkStart w:id="1756" w:name="_Toc122028662"/>
      <w:bookmarkStart w:id="1757" w:name="_Toc123919045"/>
      <w:bookmarkStart w:id="1758" w:name="_Toc123805780"/>
      <w:bookmarkStart w:id="1759" w:name="_Toc125400030"/>
      <w:bookmarkStart w:id="1760" w:name="_Toc132128469"/>
      <w:bookmarkStart w:id="1761" w:name="_Toc137215199"/>
      <w:bookmarkEnd w:id="1755"/>
      <w:r w:rsidRPr="00830187">
        <w:rPr>
          <w:rFonts w:hint="eastAsia"/>
          <w:color w:val="000000" w:themeColor="text1"/>
        </w:rPr>
        <w:t>IPv6</w:t>
      </w:r>
      <w:r w:rsidRPr="00830187">
        <w:rPr>
          <w:rFonts w:hint="eastAsia"/>
          <w:color w:val="000000" w:themeColor="text1"/>
        </w:rPr>
        <w:t>通信回線</w:t>
      </w:r>
      <w:bookmarkEnd w:id="1739"/>
      <w:bookmarkEnd w:id="1740"/>
      <w:bookmarkEnd w:id="1741"/>
      <w:bookmarkEnd w:id="1742"/>
      <w:bookmarkEnd w:id="1743"/>
      <w:bookmarkEnd w:id="1744"/>
      <w:bookmarkEnd w:id="1745"/>
      <w:bookmarkEnd w:id="1746"/>
      <w:bookmarkEnd w:id="1747"/>
      <w:bookmarkEnd w:id="1748"/>
      <w:bookmarkEnd w:id="1749"/>
      <w:bookmarkEnd w:id="1750"/>
      <w:bookmarkEnd w:id="1756"/>
      <w:bookmarkEnd w:id="1757"/>
      <w:bookmarkEnd w:id="1758"/>
      <w:bookmarkEnd w:id="1759"/>
      <w:bookmarkEnd w:id="1760"/>
      <w:bookmarkEnd w:id="1761"/>
    </w:p>
    <w:p w14:paraId="716EE541" w14:textId="77777777" w:rsidR="002369C5" w:rsidRPr="00830187" w:rsidRDefault="002369C5" w:rsidP="002369C5">
      <w:pPr>
        <w:pStyle w:val="ab"/>
        <w:rPr>
          <w:color w:val="000000" w:themeColor="text1"/>
        </w:rPr>
      </w:pPr>
      <w:r w:rsidRPr="00830187">
        <w:rPr>
          <w:rFonts w:hint="eastAsia"/>
          <w:color w:val="000000" w:themeColor="text1"/>
        </w:rPr>
        <w:t>目的・趣旨</w:t>
      </w:r>
    </w:p>
    <w:p w14:paraId="465DF2A3" w14:textId="4EDA2606" w:rsidR="002369C5" w:rsidRPr="00830187" w:rsidRDefault="002369C5" w:rsidP="002369C5">
      <w:pPr>
        <w:pStyle w:val="ac"/>
        <w:rPr>
          <w:color w:val="000000" w:themeColor="text1"/>
        </w:rPr>
      </w:pPr>
      <w:r w:rsidRPr="00830187">
        <w:rPr>
          <w:rFonts w:hint="eastAsia"/>
          <w:color w:val="000000" w:themeColor="text1"/>
        </w:rPr>
        <w:t>近年では、サーバ装置、端末及び通信回線装置等に</w:t>
      </w:r>
      <w:r w:rsidRPr="00830187">
        <w:rPr>
          <w:rFonts w:hint="eastAsia"/>
          <w:color w:val="000000" w:themeColor="text1"/>
        </w:rPr>
        <w:t>IPv6</w:t>
      </w:r>
      <w:r w:rsidRPr="00830187">
        <w:rPr>
          <w:rFonts w:hint="eastAsia"/>
          <w:color w:val="000000" w:themeColor="text1"/>
        </w:rPr>
        <w:t>技術を利用する通信（以下「</w:t>
      </w:r>
      <w:r w:rsidRPr="00830187">
        <w:rPr>
          <w:rFonts w:hint="eastAsia"/>
          <w:color w:val="000000" w:themeColor="text1"/>
        </w:rPr>
        <w:t>IPv6</w:t>
      </w:r>
      <w:r w:rsidRPr="00830187">
        <w:rPr>
          <w:rFonts w:hint="eastAsia"/>
          <w:color w:val="000000" w:themeColor="text1"/>
        </w:rPr>
        <w:t>通信」という。）を行う機能が標準で備わっているものが多く出荷されている。</w:t>
      </w:r>
      <w:r w:rsidRPr="00830187">
        <w:rPr>
          <w:rFonts w:hint="eastAsia"/>
          <w:color w:val="000000" w:themeColor="text1"/>
        </w:rPr>
        <w:t>IPv6</w:t>
      </w:r>
      <w:r w:rsidRPr="00830187">
        <w:rPr>
          <w:rFonts w:hint="eastAsia"/>
          <w:color w:val="000000" w:themeColor="text1"/>
        </w:rPr>
        <w:t>通信プロトコルでは、グローバル</w:t>
      </w:r>
      <w:r w:rsidRPr="00830187">
        <w:rPr>
          <w:rFonts w:hint="eastAsia"/>
          <w:color w:val="000000" w:themeColor="text1"/>
        </w:rPr>
        <w:t>IP</w:t>
      </w:r>
      <w:r w:rsidRPr="00830187">
        <w:rPr>
          <w:rFonts w:hint="eastAsia"/>
          <w:color w:val="000000" w:themeColor="text1"/>
        </w:rPr>
        <w:t>アドレスによるパケットの直接到達性などを考慮する必要があり、設定不備によっては運用者が意図しない</w:t>
      </w:r>
      <w:r w:rsidRPr="00830187">
        <w:rPr>
          <w:rFonts w:hint="eastAsia"/>
          <w:color w:val="000000" w:themeColor="text1"/>
        </w:rPr>
        <w:t>IPv6</w:t>
      </w:r>
      <w:r w:rsidRPr="00830187">
        <w:rPr>
          <w:rFonts w:hint="eastAsia"/>
          <w:color w:val="000000" w:themeColor="text1"/>
        </w:rPr>
        <w:t>通信が通信ネットワーク上で動作し、結果として、不正アクセスの手口として悪用されるおそれもある。このため、必要な対策を講じていく必要がある。</w:t>
      </w:r>
    </w:p>
    <w:p w14:paraId="1D323328" w14:textId="77777777" w:rsidR="002369C5" w:rsidRPr="00830187" w:rsidRDefault="002369C5" w:rsidP="002369C5">
      <w:pPr>
        <w:pStyle w:val="ac"/>
        <w:rPr>
          <w:color w:val="000000" w:themeColor="text1"/>
        </w:rPr>
      </w:pPr>
    </w:p>
    <w:p w14:paraId="29E13423" w14:textId="77777777" w:rsidR="002369C5" w:rsidRPr="00830187" w:rsidRDefault="002369C5" w:rsidP="002369C5">
      <w:pPr>
        <w:pStyle w:val="af"/>
        <w:rPr>
          <w:color w:val="000000" w:themeColor="text1"/>
        </w:rPr>
      </w:pPr>
      <w:r w:rsidRPr="00830187">
        <w:rPr>
          <w:rFonts w:hint="eastAsia"/>
          <w:color w:val="000000" w:themeColor="text1"/>
        </w:rPr>
        <w:t>遵守事項</w:t>
      </w:r>
    </w:p>
    <w:p w14:paraId="3F99FBCE" w14:textId="77777777" w:rsidR="002369C5" w:rsidRPr="00830187" w:rsidRDefault="002369C5" w:rsidP="00020DC0">
      <w:pPr>
        <w:pStyle w:val="123"/>
        <w:numPr>
          <w:ilvl w:val="0"/>
          <w:numId w:val="203"/>
        </w:numPr>
        <w:rPr>
          <w:color w:val="000000" w:themeColor="text1"/>
        </w:rPr>
      </w:pPr>
      <w:bookmarkStart w:id="1762" w:name="_Toc119399729"/>
      <w:bookmarkStart w:id="1763" w:name="_Toc119601665"/>
      <w:bookmarkStart w:id="1764" w:name="_Toc122028663"/>
      <w:bookmarkStart w:id="1765" w:name="_Toc124944799"/>
      <w:r w:rsidRPr="00830187">
        <w:rPr>
          <w:color w:val="000000" w:themeColor="text1"/>
        </w:rPr>
        <w:t>IPv6</w:t>
      </w:r>
      <w:r w:rsidRPr="00830187">
        <w:rPr>
          <w:rFonts w:hint="eastAsia"/>
          <w:color w:val="000000" w:themeColor="text1"/>
        </w:rPr>
        <w:t>通信を行う情報システムに係る対策</w:t>
      </w:r>
      <w:bookmarkEnd w:id="1762"/>
      <w:bookmarkEnd w:id="1763"/>
      <w:bookmarkEnd w:id="1764"/>
      <w:bookmarkEnd w:id="1765"/>
    </w:p>
    <w:p w14:paraId="115DE68E" w14:textId="77777777" w:rsidR="002369C5" w:rsidRPr="00830187" w:rsidRDefault="002369C5" w:rsidP="000822C4">
      <w:pPr>
        <w:pStyle w:val="abc0"/>
        <w:numPr>
          <w:ilvl w:val="0"/>
          <w:numId w:val="128"/>
        </w:numPr>
        <w:rPr>
          <w:color w:val="000000" w:themeColor="text1"/>
        </w:rPr>
      </w:pPr>
      <w:r w:rsidRPr="00830187">
        <w:rPr>
          <w:rFonts w:hint="eastAsia"/>
          <w:color w:val="000000" w:themeColor="text1"/>
        </w:rPr>
        <w:t>情報システムセキュリティ責任者は、</w:t>
      </w:r>
      <w:r w:rsidRPr="00830187">
        <w:rPr>
          <w:color w:val="000000" w:themeColor="text1"/>
        </w:rPr>
        <w:t>IPv6</w:t>
      </w:r>
      <w:r w:rsidRPr="00830187">
        <w:rPr>
          <w:rFonts w:hint="eastAsia"/>
          <w:color w:val="000000" w:themeColor="text1"/>
        </w:rPr>
        <w:t>技術を利用する通信を行う情報システムを構築する場合は、製品として調達する機器等について、</w:t>
      </w:r>
      <w:r w:rsidRPr="00830187">
        <w:rPr>
          <w:rFonts w:hint="eastAsia"/>
          <w:color w:val="000000" w:themeColor="text1"/>
        </w:rPr>
        <w:t>IPv6 Ready Logo Program</w:t>
      </w:r>
      <w:r w:rsidRPr="00830187">
        <w:rPr>
          <w:rFonts w:hint="eastAsia"/>
          <w:color w:val="000000" w:themeColor="text1"/>
        </w:rPr>
        <w:t>に基づく</w:t>
      </w:r>
      <w:r w:rsidRPr="00830187">
        <w:rPr>
          <w:rFonts w:hint="eastAsia"/>
          <w:color w:val="000000" w:themeColor="text1"/>
        </w:rPr>
        <w:t>Phase-2</w:t>
      </w:r>
      <w:r w:rsidRPr="00830187">
        <w:rPr>
          <w:rFonts w:hint="eastAsia"/>
          <w:color w:val="000000" w:themeColor="text1"/>
        </w:rPr>
        <w:t>準拠製品を、可能な場合には選択すること。</w:t>
      </w:r>
    </w:p>
    <w:p w14:paraId="5A628B75" w14:textId="7DDC832D" w:rsidR="002369C5" w:rsidRPr="00830187" w:rsidRDefault="002369C5" w:rsidP="002369C5">
      <w:pPr>
        <w:pStyle w:val="abc0"/>
        <w:rPr>
          <w:color w:val="000000" w:themeColor="text1"/>
        </w:rPr>
      </w:pPr>
      <w:r w:rsidRPr="00830187">
        <w:rPr>
          <w:rFonts w:hint="eastAsia"/>
          <w:color w:val="000000" w:themeColor="text1"/>
        </w:rPr>
        <w:t>情報システムセキュリティ責任者は、</w:t>
      </w:r>
      <w:r w:rsidRPr="00830187">
        <w:rPr>
          <w:rFonts w:hint="eastAsia"/>
          <w:color w:val="000000" w:themeColor="text1"/>
        </w:rPr>
        <w:t>IPv6</w:t>
      </w:r>
      <w:r w:rsidRPr="00830187">
        <w:rPr>
          <w:rFonts w:hint="eastAsia"/>
          <w:color w:val="000000" w:themeColor="text1"/>
        </w:rPr>
        <w:t>通信の特性等を踏まえ、</w:t>
      </w:r>
      <w:r w:rsidRPr="00830187">
        <w:rPr>
          <w:rFonts w:hint="eastAsia"/>
          <w:color w:val="000000" w:themeColor="text1"/>
        </w:rPr>
        <w:t>IPv6</w:t>
      </w:r>
      <w:r w:rsidRPr="00830187">
        <w:rPr>
          <w:rFonts w:hint="eastAsia"/>
          <w:color w:val="000000" w:themeColor="text1"/>
        </w:rPr>
        <w:t>通信を想定して構築する情報システムにおいて、</w:t>
      </w:r>
      <w:r w:rsidRPr="00830187">
        <w:rPr>
          <w:rFonts w:hint="eastAsia"/>
          <w:color w:val="000000" w:themeColor="text1"/>
        </w:rPr>
        <w:t>IPv6</w:t>
      </w:r>
      <w:r w:rsidRPr="00830187">
        <w:rPr>
          <w:rFonts w:hint="eastAsia"/>
          <w:color w:val="000000" w:themeColor="text1"/>
        </w:rPr>
        <w:t>通信による情報セキュリティ上の脅威又は脆弱性に対する検討を行い、必要な措置を講ずること。</w:t>
      </w:r>
    </w:p>
    <w:p w14:paraId="316B9CE8" w14:textId="77777777" w:rsidR="002369C5" w:rsidRPr="00830187" w:rsidRDefault="002369C5" w:rsidP="002369C5">
      <w:pPr>
        <w:rPr>
          <w:color w:val="000000" w:themeColor="text1"/>
        </w:rPr>
      </w:pPr>
    </w:p>
    <w:p w14:paraId="0CC650B4" w14:textId="77777777" w:rsidR="002369C5" w:rsidRPr="00830187" w:rsidRDefault="002369C5" w:rsidP="00FC56F9">
      <w:pPr>
        <w:pStyle w:val="123"/>
        <w:rPr>
          <w:color w:val="000000" w:themeColor="text1"/>
        </w:rPr>
      </w:pPr>
      <w:bookmarkStart w:id="1766" w:name="_Toc119399730"/>
      <w:bookmarkStart w:id="1767" w:name="_Toc119601666"/>
      <w:bookmarkStart w:id="1768" w:name="_Toc122028664"/>
      <w:bookmarkStart w:id="1769" w:name="_Toc124944800"/>
      <w:r w:rsidRPr="00830187">
        <w:rPr>
          <w:rFonts w:hint="eastAsia"/>
          <w:color w:val="000000" w:themeColor="text1"/>
        </w:rPr>
        <w:t>意図しない</w:t>
      </w:r>
      <w:r w:rsidRPr="00830187">
        <w:rPr>
          <w:color w:val="000000" w:themeColor="text1"/>
        </w:rPr>
        <w:t>IPv6</w:t>
      </w:r>
      <w:r w:rsidRPr="00830187">
        <w:rPr>
          <w:rFonts w:hint="eastAsia"/>
          <w:color w:val="000000" w:themeColor="text1"/>
        </w:rPr>
        <w:t>通信の抑止・監視</w:t>
      </w:r>
      <w:bookmarkEnd w:id="1766"/>
      <w:bookmarkEnd w:id="1767"/>
      <w:bookmarkEnd w:id="1768"/>
      <w:bookmarkEnd w:id="1769"/>
    </w:p>
    <w:p w14:paraId="36FAE9F3" w14:textId="0144706C" w:rsidR="00B97676" w:rsidRPr="00830187" w:rsidRDefault="002369C5" w:rsidP="002369C5">
      <w:pPr>
        <w:pStyle w:val="abc0"/>
        <w:numPr>
          <w:ilvl w:val="0"/>
          <w:numId w:val="129"/>
        </w:numPr>
        <w:rPr>
          <w:color w:val="000000" w:themeColor="text1"/>
        </w:rPr>
      </w:pPr>
      <w:r w:rsidRPr="00830187">
        <w:rPr>
          <w:rFonts w:hint="eastAsia"/>
          <w:color w:val="000000" w:themeColor="text1"/>
        </w:rPr>
        <w:t>情報システムセキュリティ責任者は、サーバ装置、端末及び通信回線装置を、</w:t>
      </w:r>
      <w:r w:rsidRPr="00830187">
        <w:rPr>
          <w:color w:val="000000" w:themeColor="text1"/>
        </w:rPr>
        <w:t>IPv6</w:t>
      </w:r>
      <w:r w:rsidRPr="00830187">
        <w:rPr>
          <w:rFonts w:hint="eastAsia"/>
          <w:color w:val="000000" w:themeColor="text1"/>
        </w:rPr>
        <w:t>通信を想定していない通信回線に接続する場合には、自動トンネリング機能で想定外の</w:t>
      </w:r>
      <w:r w:rsidRPr="00830187">
        <w:rPr>
          <w:rFonts w:hint="eastAsia"/>
          <w:color w:val="000000" w:themeColor="text1"/>
        </w:rPr>
        <w:t>IPv6</w:t>
      </w:r>
      <w:r w:rsidRPr="00830187">
        <w:rPr>
          <w:rFonts w:hint="eastAsia"/>
          <w:color w:val="000000" w:themeColor="text1"/>
        </w:rPr>
        <w:t>通信パケットが到達する脅威等、当該通信回線から受ける不正な</w:t>
      </w:r>
      <w:r w:rsidRPr="00830187">
        <w:rPr>
          <w:rFonts w:hint="eastAsia"/>
          <w:color w:val="000000" w:themeColor="text1"/>
        </w:rPr>
        <w:t>IPv6</w:t>
      </w:r>
      <w:r w:rsidRPr="00830187">
        <w:rPr>
          <w:rFonts w:hint="eastAsia"/>
          <w:color w:val="000000" w:themeColor="text1"/>
        </w:rPr>
        <w:t>通信による情報セキュリティ上の脅威を防止するため、</w:t>
      </w:r>
      <w:r w:rsidRPr="00830187">
        <w:rPr>
          <w:rStyle w:val="afffb"/>
          <w:b w:val="0"/>
          <w:color w:val="000000" w:themeColor="text1"/>
          <w:u w:val="none"/>
        </w:rPr>
        <w:t>IPv6</w:t>
      </w:r>
      <w:r w:rsidRPr="00830187">
        <w:rPr>
          <w:rStyle w:val="afffb"/>
          <w:rFonts w:hint="eastAsia"/>
          <w:b w:val="0"/>
          <w:color w:val="000000" w:themeColor="text1"/>
          <w:u w:val="none"/>
        </w:rPr>
        <w:t>通信を抑止するなどの措置</w:t>
      </w:r>
      <w:r w:rsidRPr="00830187">
        <w:rPr>
          <w:rFonts w:hint="eastAsia"/>
          <w:color w:val="000000" w:themeColor="text1"/>
        </w:rPr>
        <w:t>を講ずること。</w:t>
      </w:r>
      <w:r w:rsidR="00B97676" w:rsidRPr="00830187">
        <w:rPr>
          <w:color w:val="000000" w:themeColor="text1"/>
        </w:rPr>
        <w:br w:type="page"/>
      </w:r>
    </w:p>
    <w:p w14:paraId="52EDD7CF" w14:textId="77777777" w:rsidR="00B97676" w:rsidRPr="00830187" w:rsidRDefault="00B97676" w:rsidP="00C335F0">
      <w:pPr>
        <w:pStyle w:val="2"/>
        <w:numPr>
          <w:ilvl w:val="1"/>
          <w:numId w:val="27"/>
        </w:numPr>
        <w:spacing w:before="328" w:after="328"/>
        <w:rPr>
          <w:color w:val="000000" w:themeColor="text1"/>
        </w:rPr>
      </w:pPr>
      <w:bookmarkStart w:id="1770" w:name="_Toc122028665"/>
      <w:bookmarkStart w:id="1771" w:name="_Toc123919048"/>
      <w:bookmarkStart w:id="1772" w:name="_Toc123805783"/>
      <w:bookmarkStart w:id="1773" w:name="_Toc125400031"/>
      <w:bookmarkStart w:id="1774" w:name="_Toc132128470"/>
      <w:bookmarkStart w:id="1775" w:name="_Toc137215200"/>
      <w:r w:rsidRPr="00830187">
        <w:rPr>
          <w:rFonts w:hint="eastAsia"/>
          <w:color w:val="000000" w:themeColor="text1"/>
        </w:rPr>
        <w:lastRenderedPageBreak/>
        <w:t>ソフトウェア</w:t>
      </w:r>
      <w:bookmarkEnd w:id="1770"/>
      <w:bookmarkEnd w:id="1771"/>
      <w:bookmarkEnd w:id="1772"/>
      <w:bookmarkEnd w:id="1773"/>
      <w:bookmarkEnd w:id="1774"/>
      <w:bookmarkEnd w:id="1775"/>
    </w:p>
    <w:p w14:paraId="7C57F656" w14:textId="01B930CA" w:rsidR="00B97676" w:rsidRPr="00830187" w:rsidRDefault="00B97676" w:rsidP="006A4211">
      <w:pPr>
        <w:pStyle w:val="3"/>
        <w:spacing w:before="328" w:after="328"/>
        <w:ind w:left="846" w:hanging="846"/>
        <w:rPr>
          <w:color w:val="000000" w:themeColor="text1"/>
        </w:rPr>
      </w:pPr>
      <w:bookmarkStart w:id="1776" w:name="_Toc122028666"/>
      <w:bookmarkStart w:id="1777" w:name="_Toc123919049"/>
      <w:bookmarkStart w:id="1778" w:name="_Toc123805784"/>
      <w:bookmarkStart w:id="1779" w:name="_Toc125400032"/>
      <w:bookmarkStart w:id="1780" w:name="_Toc132128471"/>
      <w:bookmarkStart w:id="1781" w:name="_Toc137215201"/>
      <w:r w:rsidRPr="00830187">
        <w:rPr>
          <w:rFonts w:hint="eastAsia"/>
          <w:color w:val="000000" w:themeColor="text1"/>
        </w:rPr>
        <w:t>情報システムの基盤を管理又は制御するソフトウェア</w:t>
      </w:r>
      <w:bookmarkEnd w:id="1776"/>
      <w:bookmarkEnd w:id="1777"/>
      <w:bookmarkEnd w:id="1778"/>
      <w:bookmarkEnd w:id="1779"/>
      <w:bookmarkEnd w:id="1780"/>
      <w:bookmarkEnd w:id="1781"/>
    </w:p>
    <w:p w14:paraId="2CFA861F" w14:textId="77777777" w:rsidR="002369C5" w:rsidRPr="00830187" w:rsidRDefault="002369C5" w:rsidP="002369C5">
      <w:pPr>
        <w:pStyle w:val="ab"/>
        <w:rPr>
          <w:color w:val="000000" w:themeColor="text1"/>
        </w:rPr>
      </w:pPr>
      <w:r w:rsidRPr="00830187">
        <w:rPr>
          <w:rFonts w:hint="eastAsia"/>
          <w:color w:val="000000" w:themeColor="text1"/>
        </w:rPr>
        <w:t>目的・趣旨</w:t>
      </w:r>
    </w:p>
    <w:p w14:paraId="21F81679" w14:textId="77777777" w:rsidR="002369C5" w:rsidRPr="00830187" w:rsidRDefault="002369C5" w:rsidP="002369C5">
      <w:pPr>
        <w:pStyle w:val="ac"/>
        <w:rPr>
          <w:color w:val="000000" w:themeColor="text1"/>
        </w:rPr>
      </w:pPr>
      <w:r w:rsidRPr="00830187">
        <w:rPr>
          <w:rFonts w:hint="eastAsia"/>
          <w:color w:val="000000" w:themeColor="text1"/>
        </w:rPr>
        <w:t>情報システムの基盤を管理又は制御するソフトウェアは、情報システムを制御する上でセキュリティ上の重要な機能を有している。そのようなソフトウェアは悪用や不正アクセスされた場合、被害が広範囲に及ぶ可能性がある。したがって、情報システムの基盤を管理又は制御するソフトウェアを利用する端末やサーバ装置、通信回線装置等及びソフトウェア自体において、必要なセキュリティ対策を実施する必要がある。</w:t>
      </w:r>
    </w:p>
    <w:p w14:paraId="4582F72C" w14:textId="075431DF" w:rsidR="002369C5" w:rsidRPr="00830187" w:rsidRDefault="002369C5" w:rsidP="002369C5">
      <w:pPr>
        <w:pStyle w:val="ac"/>
        <w:rPr>
          <w:color w:val="000000" w:themeColor="text1"/>
        </w:rPr>
      </w:pPr>
      <w:r w:rsidRPr="00830187">
        <w:rPr>
          <w:rFonts w:hint="eastAsia"/>
          <w:color w:val="000000" w:themeColor="text1"/>
        </w:rPr>
        <w:t>本款では、情報システムの基盤を管理又は制御するソフトウェアを利用する場合に求めるセキュリティ対策として、</w:t>
      </w:r>
      <w:r w:rsidRPr="00830187">
        <w:rPr>
          <w:rFonts w:hint="eastAsia"/>
          <w:color w:val="000000" w:themeColor="text1"/>
        </w:rPr>
        <w:t>7.1</w:t>
      </w:r>
      <w:r w:rsidR="0068389E" w:rsidRPr="00830187">
        <w:rPr>
          <w:rFonts w:hint="eastAsia"/>
          <w:color w:val="000000" w:themeColor="text1"/>
        </w:rPr>
        <w:t>「</w:t>
      </w:r>
      <w:r w:rsidRPr="00830187">
        <w:rPr>
          <w:rFonts w:hint="eastAsia"/>
          <w:color w:val="000000" w:themeColor="text1"/>
        </w:rPr>
        <w:t>情報システムのセキュリティ機能</w:t>
      </w:r>
      <w:r w:rsidR="0068389E" w:rsidRPr="00830187">
        <w:rPr>
          <w:rFonts w:hint="eastAsia"/>
          <w:color w:val="000000" w:themeColor="text1"/>
        </w:rPr>
        <w:t>」</w:t>
      </w:r>
      <w:r w:rsidRPr="00830187">
        <w:rPr>
          <w:rFonts w:hint="eastAsia"/>
          <w:color w:val="000000" w:themeColor="text1"/>
        </w:rPr>
        <w:t>で求めている対策から特に必要と考えられるものを示しており、</w:t>
      </w:r>
      <w:r w:rsidRPr="00830187">
        <w:rPr>
          <w:color w:val="000000" w:themeColor="text1"/>
        </w:rPr>
        <w:t>本款以外に</w:t>
      </w:r>
      <w:r w:rsidRPr="00830187">
        <w:rPr>
          <w:color w:val="000000" w:themeColor="text1"/>
        </w:rPr>
        <w:t>7.1.1</w:t>
      </w:r>
      <w:r w:rsidRPr="00830187">
        <w:rPr>
          <w:rFonts w:hint="eastAsia"/>
          <w:color w:val="000000" w:themeColor="text1"/>
        </w:rPr>
        <w:t>「主体認証機能」で定める主体認証機能の導入</w:t>
      </w:r>
      <w:r w:rsidRPr="00830187">
        <w:rPr>
          <w:color w:val="000000" w:themeColor="text1"/>
        </w:rPr>
        <w:t>、</w:t>
      </w:r>
      <w:r w:rsidRPr="00830187">
        <w:rPr>
          <w:color w:val="000000" w:themeColor="text1"/>
        </w:rPr>
        <w:t>7.1.2</w:t>
      </w:r>
      <w:r w:rsidRPr="00830187">
        <w:rPr>
          <w:rFonts w:hint="eastAsia"/>
          <w:color w:val="000000" w:themeColor="text1"/>
        </w:rPr>
        <w:t>「アクセス制御機能」で定めるアクセス制御機能の導入、</w:t>
      </w:r>
      <w:r w:rsidRPr="00830187">
        <w:rPr>
          <w:color w:val="000000" w:themeColor="text1"/>
        </w:rPr>
        <w:t>7.1.3</w:t>
      </w:r>
      <w:r w:rsidRPr="00830187">
        <w:rPr>
          <w:rFonts w:hint="eastAsia"/>
          <w:color w:val="000000" w:themeColor="text1"/>
        </w:rPr>
        <w:t>「権限の管理」で定める権限の管理、</w:t>
      </w:r>
      <w:r w:rsidRPr="00830187">
        <w:rPr>
          <w:rFonts w:hint="eastAsia"/>
          <w:color w:val="000000" w:themeColor="text1"/>
        </w:rPr>
        <w:t>7.1.4</w:t>
      </w:r>
      <w:r w:rsidRPr="00830187">
        <w:rPr>
          <w:rFonts w:hint="eastAsia"/>
          <w:color w:val="000000" w:themeColor="text1"/>
        </w:rPr>
        <w:t>「ログの取得・管理」で定めるログの取得に係る遵守事項についても併せて遵守する必要があるが、情報システムの基盤を管理又は制御するソフトウェアの機能や仕様等を踏まえて、適切な対策を講ずることが重要となる。</w:t>
      </w:r>
    </w:p>
    <w:p w14:paraId="4C513D4F" w14:textId="77777777" w:rsidR="002369C5" w:rsidRPr="00830187" w:rsidRDefault="002369C5" w:rsidP="002369C5">
      <w:pPr>
        <w:pStyle w:val="ac"/>
        <w:rPr>
          <w:color w:val="000000" w:themeColor="text1"/>
        </w:rPr>
      </w:pPr>
      <w:r w:rsidRPr="00830187">
        <w:rPr>
          <w:rFonts w:hint="eastAsia"/>
          <w:color w:val="000000" w:themeColor="text1"/>
        </w:rPr>
        <w:t>また、当該ソフトウェアを利用する際の操作ミスや設定不備などを防ぐためには、当該ソフトウェアの利用者や管理者が利用するソフトウェアを利用するための手順を整備することも重要である。さらに、情報システムの基盤を管理又は制御するソフトウェアを悪用した攻撃を防ぐにはソフトウェアの脆弱性対策が特に重要となる。当該ソフトウェアに関係する脆弱性に関する情報を製品ベンダや脆弱性情報提供サイト等からの通知を受け取るようにするとともに、公開された脆弱性についての影響度と緊急度に応じてセキュリティパッチ等を適用するまでの時間をできるだけ短くするなどの対策を検討する必要がある。脆弱性対策については、</w:t>
      </w:r>
      <w:r w:rsidRPr="00830187">
        <w:rPr>
          <w:rFonts w:hint="eastAsia"/>
          <w:color w:val="000000" w:themeColor="text1"/>
        </w:rPr>
        <w:t>7.2.1</w:t>
      </w:r>
      <w:r w:rsidRPr="00830187">
        <w:rPr>
          <w:rFonts w:hint="eastAsia"/>
          <w:color w:val="000000" w:themeColor="text1"/>
        </w:rPr>
        <w:t>「ソフトウェアに関する脆弱性対策」を参照し確実な対策を実施することが重要である。</w:t>
      </w:r>
    </w:p>
    <w:p w14:paraId="63A9CFDF" w14:textId="77777777" w:rsidR="002369C5" w:rsidRPr="00830187" w:rsidRDefault="002369C5" w:rsidP="002369C5">
      <w:pPr>
        <w:pStyle w:val="ac"/>
        <w:rPr>
          <w:color w:val="000000" w:themeColor="text1"/>
        </w:rPr>
      </w:pPr>
    </w:p>
    <w:p w14:paraId="0498857E" w14:textId="77777777" w:rsidR="002369C5" w:rsidRPr="00830187" w:rsidRDefault="002369C5" w:rsidP="002369C5">
      <w:pPr>
        <w:pStyle w:val="af"/>
        <w:rPr>
          <w:color w:val="000000" w:themeColor="text1"/>
        </w:rPr>
      </w:pPr>
      <w:r w:rsidRPr="00830187">
        <w:rPr>
          <w:rFonts w:hint="eastAsia"/>
          <w:color w:val="000000" w:themeColor="text1"/>
        </w:rPr>
        <w:t>遵守事項</w:t>
      </w:r>
    </w:p>
    <w:p w14:paraId="6A45E054" w14:textId="77777777" w:rsidR="002369C5" w:rsidRPr="00830187" w:rsidRDefault="002369C5" w:rsidP="00020DC0">
      <w:pPr>
        <w:pStyle w:val="123"/>
        <w:numPr>
          <w:ilvl w:val="0"/>
          <w:numId w:val="204"/>
        </w:numPr>
        <w:rPr>
          <w:color w:val="000000" w:themeColor="text1"/>
        </w:rPr>
      </w:pPr>
      <w:bookmarkStart w:id="1782" w:name="_Toc124944803"/>
      <w:r w:rsidRPr="00830187">
        <w:rPr>
          <w:rFonts w:hint="eastAsia"/>
          <w:color w:val="000000" w:themeColor="text1"/>
        </w:rPr>
        <w:t>情報システムの基盤を管理又は制御するソフトウェア導入時の対策</w:t>
      </w:r>
      <w:bookmarkEnd w:id="1782"/>
    </w:p>
    <w:p w14:paraId="15BBE124" w14:textId="77777777" w:rsidR="002369C5" w:rsidRPr="00830187" w:rsidRDefault="002369C5" w:rsidP="000822C4">
      <w:pPr>
        <w:pStyle w:val="abc0"/>
        <w:numPr>
          <w:ilvl w:val="0"/>
          <w:numId w:val="130"/>
        </w:numPr>
        <w:rPr>
          <w:color w:val="000000" w:themeColor="text1"/>
        </w:rPr>
      </w:pPr>
      <w:r w:rsidRPr="00830187">
        <w:rPr>
          <w:rFonts w:hint="eastAsia"/>
          <w:color w:val="000000" w:themeColor="text1"/>
        </w:rPr>
        <w:t>情報システムセキュリティ責任者は、情報セキュリティの観点から情報システムの基盤を管理又は制御するソフトウェアを導入する端末、サーバ装置、通信回線装置等及びソフトウェア自体を保護するための措置を講ずること。</w:t>
      </w:r>
    </w:p>
    <w:p w14:paraId="63B8E7C2" w14:textId="77777777" w:rsidR="002369C5" w:rsidRPr="00830187" w:rsidRDefault="002369C5" w:rsidP="000822C4">
      <w:pPr>
        <w:pStyle w:val="abc0"/>
        <w:numPr>
          <w:ilvl w:val="0"/>
          <w:numId w:val="130"/>
        </w:numPr>
        <w:rPr>
          <w:color w:val="000000" w:themeColor="text1"/>
        </w:rPr>
      </w:pPr>
      <w:r w:rsidRPr="00830187">
        <w:rPr>
          <w:rFonts w:hint="eastAsia"/>
          <w:color w:val="000000" w:themeColor="text1"/>
        </w:rPr>
        <w:t>情報システムセキュリティ責任者は、利用するソフトウェアの特性を踏まえ、以下の全ての実施手順を整備すること。</w:t>
      </w:r>
    </w:p>
    <w:p w14:paraId="479FFAD5" w14:textId="77777777" w:rsidR="002369C5" w:rsidRPr="00830187" w:rsidRDefault="002369C5" w:rsidP="002369C5">
      <w:pPr>
        <w:pStyle w:val="a4"/>
        <w:rPr>
          <w:color w:val="000000" w:themeColor="text1"/>
        </w:rPr>
      </w:pPr>
      <w:r w:rsidRPr="00830187">
        <w:rPr>
          <w:rFonts w:hint="eastAsia"/>
          <w:color w:val="000000" w:themeColor="text1"/>
        </w:rPr>
        <w:t>情報システムの基盤を管理又は制御するソフトウェアの情報セキュリティ水準の維持に関する手順</w:t>
      </w:r>
    </w:p>
    <w:p w14:paraId="5F6692CC" w14:textId="77777777" w:rsidR="002369C5" w:rsidRPr="00830187" w:rsidRDefault="002369C5" w:rsidP="002369C5">
      <w:pPr>
        <w:pStyle w:val="a4"/>
        <w:rPr>
          <w:color w:val="000000" w:themeColor="text1"/>
        </w:rPr>
      </w:pPr>
      <w:r w:rsidRPr="00830187">
        <w:rPr>
          <w:rFonts w:hint="eastAsia"/>
          <w:color w:val="000000" w:themeColor="text1"/>
        </w:rPr>
        <w:t>情報システムの基盤を管理又は制御するソフトウェアで発生した情報セキュリティインシデントを認知した際の対処手順</w:t>
      </w:r>
    </w:p>
    <w:p w14:paraId="2B1A1B99" w14:textId="77777777" w:rsidR="002369C5" w:rsidRPr="00830187" w:rsidRDefault="002369C5" w:rsidP="002369C5">
      <w:pPr>
        <w:rPr>
          <w:color w:val="000000" w:themeColor="text1"/>
        </w:rPr>
      </w:pPr>
    </w:p>
    <w:p w14:paraId="094F0E30" w14:textId="77777777" w:rsidR="002369C5" w:rsidRPr="00830187" w:rsidRDefault="002369C5" w:rsidP="00FC56F9">
      <w:pPr>
        <w:pStyle w:val="123"/>
        <w:rPr>
          <w:color w:val="000000" w:themeColor="text1"/>
        </w:rPr>
      </w:pPr>
      <w:bookmarkStart w:id="1783" w:name="_Toc124944804"/>
      <w:r w:rsidRPr="00830187">
        <w:rPr>
          <w:rFonts w:hint="eastAsia"/>
          <w:color w:val="000000" w:themeColor="text1"/>
        </w:rPr>
        <w:t>情報システムの基盤を管理又は制御するソフトウェア運用時の対策</w:t>
      </w:r>
      <w:bookmarkEnd w:id="1783"/>
    </w:p>
    <w:p w14:paraId="38E00F72" w14:textId="77777777" w:rsidR="002369C5" w:rsidRPr="00830187" w:rsidRDefault="002369C5" w:rsidP="000822C4">
      <w:pPr>
        <w:pStyle w:val="abc0"/>
        <w:numPr>
          <w:ilvl w:val="0"/>
          <w:numId w:val="131"/>
        </w:numPr>
        <w:rPr>
          <w:color w:val="000000" w:themeColor="text1"/>
        </w:rPr>
      </w:pPr>
      <w:r w:rsidRPr="00830187">
        <w:rPr>
          <w:rFonts w:hint="eastAsia"/>
          <w:color w:val="000000" w:themeColor="text1"/>
        </w:rPr>
        <w:lastRenderedPageBreak/>
        <w:t>情報システムセキュリティ責任者は、情報システムの基盤を管理又は制御するソフトウェアを運用・保守する場合は、以下の全てのセキュリティ対策を実施すること。</w:t>
      </w:r>
    </w:p>
    <w:p w14:paraId="06BD5140" w14:textId="77777777" w:rsidR="002369C5" w:rsidRPr="00830187" w:rsidRDefault="002369C5" w:rsidP="002369C5">
      <w:pPr>
        <w:pStyle w:val="a4"/>
        <w:rPr>
          <w:color w:val="000000" w:themeColor="text1"/>
        </w:rPr>
      </w:pPr>
      <w:r w:rsidRPr="00830187">
        <w:rPr>
          <w:rFonts w:hint="eastAsia"/>
          <w:color w:val="000000" w:themeColor="text1"/>
        </w:rPr>
        <w:t>情報システムの基盤を管理又は制御するソフトウェアのセキュリティを維持するための対策</w:t>
      </w:r>
    </w:p>
    <w:p w14:paraId="5BC28FD0" w14:textId="39998AD8" w:rsidR="00B97676" w:rsidRPr="00830187" w:rsidRDefault="002369C5" w:rsidP="002369C5">
      <w:pPr>
        <w:pStyle w:val="a4"/>
        <w:rPr>
          <w:color w:val="000000" w:themeColor="text1"/>
        </w:rPr>
      </w:pPr>
      <w:r w:rsidRPr="00830187">
        <w:rPr>
          <w:rFonts w:hint="eastAsia"/>
          <w:color w:val="000000" w:themeColor="text1"/>
        </w:rPr>
        <w:t>脅威や情報セキュリティインシデントを迅速に検知し、対応するための対策</w:t>
      </w:r>
      <w:r w:rsidR="00B97676" w:rsidRPr="00830187">
        <w:rPr>
          <w:color w:val="000000" w:themeColor="text1"/>
        </w:rPr>
        <w:br w:type="page"/>
      </w:r>
    </w:p>
    <w:p w14:paraId="5213F3AE" w14:textId="5D6317A9" w:rsidR="00B97676" w:rsidRPr="00830187" w:rsidRDefault="00B97676" w:rsidP="00FB060A">
      <w:pPr>
        <w:pStyle w:val="2"/>
        <w:spacing w:before="328" w:after="328"/>
        <w:rPr>
          <w:color w:val="000000" w:themeColor="text1"/>
        </w:rPr>
      </w:pPr>
      <w:bookmarkStart w:id="1784" w:name="_Toc122028669"/>
      <w:bookmarkStart w:id="1785" w:name="_Toc123919052"/>
      <w:bookmarkStart w:id="1786" w:name="_Toc123805787"/>
      <w:bookmarkStart w:id="1787" w:name="_Toc492394400"/>
      <w:bookmarkStart w:id="1788" w:name="_Toc492397416"/>
      <w:bookmarkStart w:id="1789" w:name="_Toc492398788"/>
      <w:bookmarkStart w:id="1790" w:name="_Toc492401262"/>
      <w:bookmarkStart w:id="1791" w:name="_Toc492406703"/>
      <w:bookmarkStart w:id="1792" w:name="_Toc500851128"/>
      <w:bookmarkStart w:id="1793" w:name="_Toc57825388"/>
      <w:bookmarkStart w:id="1794" w:name="_Toc504562181"/>
      <w:bookmarkStart w:id="1795" w:name="_Toc66779835"/>
      <w:bookmarkStart w:id="1796" w:name="_Toc119601619"/>
      <w:bookmarkStart w:id="1797" w:name="_Toc125400033"/>
      <w:bookmarkStart w:id="1798" w:name="_Toc132128472"/>
      <w:bookmarkStart w:id="1799" w:name="_Toc137215202"/>
      <w:r w:rsidRPr="00830187">
        <w:rPr>
          <w:rFonts w:hint="eastAsia"/>
          <w:color w:val="000000" w:themeColor="text1"/>
        </w:rPr>
        <w:lastRenderedPageBreak/>
        <w:t>アプリケーション・コンテンツ</w:t>
      </w:r>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p>
    <w:p w14:paraId="6278413C" w14:textId="0F75040A" w:rsidR="00B97676" w:rsidRPr="00830187" w:rsidRDefault="00B97676" w:rsidP="00FB060A">
      <w:pPr>
        <w:pStyle w:val="3"/>
        <w:spacing w:before="328" w:after="328"/>
        <w:ind w:left="846" w:hanging="846"/>
        <w:rPr>
          <w:color w:val="000000" w:themeColor="text1"/>
        </w:rPr>
      </w:pPr>
      <w:bookmarkStart w:id="1800" w:name="_Toc492394401"/>
      <w:bookmarkStart w:id="1801" w:name="_Toc492397417"/>
      <w:bookmarkStart w:id="1802" w:name="_Toc492398789"/>
      <w:bookmarkStart w:id="1803" w:name="_Toc492401263"/>
      <w:bookmarkStart w:id="1804" w:name="_Toc492406704"/>
      <w:bookmarkStart w:id="1805" w:name="_Toc500851129"/>
      <w:bookmarkStart w:id="1806" w:name="_Toc57825389"/>
      <w:bookmarkStart w:id="1807" w:name="_Toc504562182"/>
      <w:bookmarkStart w:id="1808" w:name="_Toc66779836"/>
      <w:bookmarkStart w:id="1809" w:name="_Toc74760254"/>
      <w:bookmarkStart w:id="1810" w:name="_Toc122028670"/>
      <w:bookmarkStart w:id="1811" w:name="_Toc123919053"/>
      <w:bookmarkStart w:id="1812" w:name="_Toc123805788"/>
      <w:bookmarkStart w:id="1813" w:name="_Toc119601620"/>
      <w:bookmarkStart w:id="1814" w:name="_Toc125400034"/>
      <w:bookmarkStart w:id="1815" w:name="_Toc132128473"/>
      <w:bookmarkStart w:id="1816" w:name="_Toc137215203"/>
      <w:r w:rsidRPr="00830187">
        <w:rPr>
          <w:rFonts w:hint="eastAsia"/>
          <w:color w:val="000000" w:themeColor="text1"/>
        </w:rPr>
        <w:t>アプリケーション・コンテンツの作成</w:t>
      </w:r>
      <w:r w:rsidR="006B6346" w:rsidRPr="00830187">
        <w:rPr>
          <w:rFonts w:hint="eastAsia"/>
          <w:color w:val="000000" w:themeColor="text1"/>
        </w:rPr>
        <w:t>・運用</w:t>
      </w:r>
      <w:r w:rsidRPr="00830187">
        <w:rPr>
          <w:rFonts w:hint="eastAsia"/>
          <w:color w:val="000000" w:themeColor="text1"/>
        </w:rPr>
        <w:t>時の対策</w:t>
      </w:r>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p>
    <w:p w14:paraId="4817FA27" w14:textId="77777777" w:rsidR="002369C5" w:rsidRPr="00830187" w:rsidRDefault="002369C5" w:rsidP="002369C5">
      <w:pPr>
        <w:pStyle w:val="ab"/>
        <w:rPr>
          <w:color w:val="000000" w:themeColor="text1"/>
        </w:rPr>
      </w:pPr>
      <w:bookmarkStart w:id="1817" w:name="_Toc492394404"/>
      <w:bookmarkStart w:id="1818" w:name="_Toc492397420"/>
      <w:bookmarkStart w:id="1819" w:name="_Toc492398792"/>
      <w:bookmarkStart w:id="1820" w:name="_Toc492401266"/>
      <w:bookmarkStart w:id="1821" w:name="_Toc492406707"/>
      <w:bookmarkStart w:id="1822" w:name="_Toc500851132"/>
      <w:bookmarkStart w:id="1823" w:name="_Toc57825392"/>
      <w:bookmarkStart w:id="1824" w:name="_Toc504562185"/>
      <w:bookmarkStart w:id="1825" w:name="_Toc66779839"/>
      <w:bookmarkStart w:id="1826" w:name="_Toc74760257"/>
      <w:r w:rsidRPr="00830187">
        <w:rPr>
          <w:rFonts w:hint="eastAsia"/>
          <w:color w:val="000000" w:themeColor="text1"/>
        </w:rPr>
        <w:t>目的・趣旨</w:t>
      </w:r>
    </w:p>
    <w:p w14:paraId="5AE4802F" w14:textId="77777777" w:rsidR="002369C5" w:rsidRPr="00830187" w:rsidRDefault="002369C5" w:rsidP="002369C5">
      <w:pPr>
        <w:pStyle w:val="ac"/>
        <w:rPr>
          <w:color w:val="000000" w:themeColor="text1"/>
        </w:rPr>
      </w:pPr>
      <w:r w:rsidRPr="00830187">
        <w:rPr>
          <w:rFonts w:hint="eastAsia"/>
          <w:color w:val="000000" w:themeColor="text1"/>
        </w:rPr>
        <w:t>機関等では、情報の提供、行政手続、意見募集等の行政サービスのためにアプリケーション・コンテンツを用意し、広く利用に供している。利用者がこれらのアプリケーション・コンテンツを利用する際に、利用者端末の情報セキュリティ水準の低下を招いてしまうことは避けなければならない。機関等は、アプリケーション・コンテンツの提供に際しても、情報セキュリティ対策を講じておく必要がある。</w:t>
      </w:r>
    </w:p>
    <w:p w14:paraId="0B1678FF" w14:textId="4A4A5820" w:rsidR="002369C5" w:rsidRPr="00830187" w:rsidRDefault="002369C5" w:rsidP="002369C5">
      <w:pPr>
        <w:pStyle w:val="ac"/>
        <w:rPr>
          <w:color w:val="000000" w:themeColor="text1"/>
        </w:rPr>
      </w:pPr>
      <w:r w:rsidRPr="00830187">
        <w:rPr>
          <w:rFonts w:hint="eastAsia"/>
          <w:color w:val="000000" w:themeColor="text1"/>
        </w:rPr>
        <w:t>また、アプリケーション・コンテンツの開発・提供を業務委託する場合については、</w:t>
      </w:r>
      <w:hyperlink w:anchor="_外部委託" w:history="1">
        <w:r w:rsidRPr="00830187">
          <w:rPr>
            <w:rFonts w:hint="eastAsia"/>
            <w:color w:val="000000" w:themeColor="text1"/>
          </w:rPr>
          <w:t>4.1</w:t>
        </w:r>
        <w:r w:rsidRPr="00830187">
          <w:rPr>
            <w:rFonts w:hint="eastAsia"/>
            <w:color w:val="000000" w:themeColor="text1"/>
          </w:rPr>
          <w:t>「業務委託」</w:t>
        </w:r>
      </w:hyperlink>
      <w:r w:rsidRPr="00830187">
        <w:rPr>
          <w:rFonts w:hint="eastAsia"/>
          <w:color w:val="000000" w:themeColor="text1"/>
        </w:rPr>
        <w:t>についても併せて遵守する必要がある。</w:t>
      </w:r>
    </w:p>
    <w:p w14:paraId="782C9404" w14:textId="77777777" w:rsidR="002369C5" w:rsidRPr="00830187" w:rsidRDefault="002369C5" w:rsidP="002369C5">
      <w:pPr>
        <w:pStyle w:val="ac"/>
        <w:rPr>
          <w:color w:val="000000" w:themeColor="text1"/>
        </w:rPr>
      </w:pPr>
    </w:p>
    <w:p w14:paraId="6137654C" w14:textId="77777777" w:rsidR="002369C5" w:rsidRPr="00830187" w:rsidRDefault="002369C5" w:rsidP="002369C5">
      <w:pPr>
        <w:pStyle w:val="af"/>
        <w:rPr>
          <w:color w:val="000000" w:themeColor="text1"/>
        </w:rPr>
      </w:pPr>
      <w:r w:rsidRPr="00830187">
        <w:rPr>
          <w:rFonts w:hint="eastAsia"/>
          <w:color w:val="000000" w:themeColor="text1"/>
        </w:rPr>
        <w:t>遵守事項</w:t>
      </w:r>
    </w:p>
    <w:p w14:paraId="2535FA97" w14:textId="2123A855" w:rsidR="002369C5" w:rsidRPr="00830187" w:rsidRDefault="002369C5" w:rsidP="00020DC0">
      <w:pPr>
        <w:pStyle w:val="123"/>
        <w:numPr>
          <w:ilvl w:val="0"/>
          <w:numId w:val="205"/>
        </w:numPr>
        <w:rPr>
          <w:color w:val="000000" w:themeColor="text1"/>
        </w:rPr>
      </w:pPr>
      <w:bookmarkStart w:id="1827" w:name="_Toc124944807"/>
      <w:bookmarkStart w:id="1828" w:name="_Toc119601622"/>
      <w:r w:rsidRPr="00830187">
        <w:rPr>
          <w:rFonts w:hint="eastAsia"/>
          <w:color w:val="000000" w:themeColor="text1"/>
        </w:rPr>
        <w:t>アプリケーション・コンテンツの作成に係る運用規程の整備</w:t>
      </w:r>
      <w:bookmarkEnd w:id="1827"/>
      <w:bookmarkEnd w:id="1828"/>
    </w:p>
    <w:p w14:paraId="22DB2E80" w14:textId="6FFD7D26" w:rsidR="002369C5" w:rsidRPr="00830187" w:rsidRDefault="002369C5" w:rsidP="000822C4">
      <w:pPr>
        <w:pStyle w:val="abc0"/>
        <w:numPr>
          <w:ilvl w:val="0"/>
          <w:numId w:val="132"/>
        </w:numPr>
        <w:rPr>
          <w:color w:val="000000" w:themeColor="text1"/>
        </w:rPr>
      </w:pPr>
      <w:r w:rsidRPr="00830187">
        <w:rPr>
          <w:rFonts w:hint="eastAsia"/>
          <w:color w:val="000000" w:themeColor="text1"/>
        </w:rPr>
        <w:t>統括情報セキュリティ責任者は、</w:t>
      </w:r>
      <w:r w:rsidRPr="00830187">
        <w:rPr>
          <w:rStyle w:val="afffb"/>
          <w:rFonts w:hint="eastAsia"/>
          <w:b w:val="0"/>
          <w:color w:val="000000" w:themeColor="text1"/>
          <w:u w:val="none"/>
        </w:rPr>
        <w:t>アプリケーション・コンテンツ</w:t>
      </w:r>
      <w:r w:rsidRPr="00830187">
        <w:rPr>
          <w:rStyle w:val="afffc"/>
          <w:rFonts w:hint="eastAsia"/>
          <w:color w:val="000000" w:themeColor="text1"/>
        </w:rPr>
        <w:t>の提供時に</w:t>
      </w:r>
      <w:r w:rsidRPr="00830187">
        <w:rPr>
          <w:rStyle w:val="afffb"/>
          <w:rFonts w:hint="eastAsia"/>
          <w:b w:val="0"/>
          <w:color w:val="000000" w:themeColor="text1"/>
          <w:u w:val="none"/>
        </w:rPr>
        <w:t>機関等外の情報セキュリティ水準の低下を招く行為を防止する</w:t>
      </w:r>
      <w:r w:rsidRPr="00830187">
        <w:rPr>
          <w:rStyle w:val="afffc"/>
          <w:rFonts w:hint="eastAsia"/>
          <w:color w:val="000000" w:themeColor="text1"/>
        </w:rPr>
        <w:t>ための</w:t>
      </w:r>
      <w:r w:rsidRPr="00830187">
        <w:rPr>
          <w:rStyle w:val="afffb"/>
          <w:rFonts w:hint="eastAsia"/>
          <w:b w:val="0"/>
          <w:color w:val="000000" w:themeColor="text1"/>
          <w:u w:val="none"/>
        </w:rPr>
        <w:t>運用規程を整備</w:t>
      </w:r>
      <w:r w:rsidRPr="00830187">
        <w:rPr>
          <w:rFonts w:hint="eastAsia"/>
          <w:color w:val="000000" w:themeColor="text1"/>
        </w:rPr>
        <w:t>すること。</w:t>
      </w:r>
    </w:p>
    <w:p w14:paraId="1603AA5A" w14:textId="2F902E3D" w:rsidR="00FB060A" w:rsidRPr="00830187" w:rsidRDefault="00FB060A" w:rsidP="002369C5">
      <w:pPr>
        <w:rPr>
          <w:color w:val="000000" w:themeColor="text1"/>
        </w:rPr>
      </w:pPr>
    </w:p>
    <w:p w14:paraId="4209ABFE" w14:textId="77777777" w:rsidR="002369C5" w:rsidRPr="00830187" w:rsidRDefault="002369C5" w:rsidP="00FC56F9">
      <w:pPr>
        <w:pStyle w:val="123"/>
        <w:rPr>
          <w:color w:val="000000" w:themeColor="text1"/>
        </w:rPr>
      </w:pPr>
      <w:bookmarkStart w:id="1829" w:name="_Toc124944808"/>
      <w:bookmarkStart w:id="1830" w:name="_Toc119601624"/>
      <w:r w:rsidRPr="00830187">
        <w:rPr>
          <w:rFonts w:hint="eastAsia"/>
          <w:color w:val="000000" w:themeColor="text1"/>
        </w:rPr>
        <w:t>アプリケーション・コンテンツのセキュリティ要件の策定</w:t>
      </w:r>
      <w:bookmarkEnd w:id="1829"/>
      <w:bookmarkEnd w:id="1830"/>
    </w:p>
    <w:p w14:paraId="08181238" w14:textId="0A32B47B" w:rsidR="002369C5" w:rsidRPr="00830187" w:rsidRDefault="002369C5" w:rsidP="000822C4">
      <w:pPr>
        <w:pStyle w:val="abc0"/>
        <w:numPr>
          <w:ilvl w:val="0"/>
          <w:numId w:val="133"/>
        </w:numPr>
        <w:rPr>
          <w:color w:val="000000" w:themeColor="text1"/>
        </w:rPr>
      </w:pPr>
      <w:r w:rsidRPr="00830187">
        <w:rPr>
          <w:rFonts w:hint="eastAsia"/>
          <w:color w:val="000000" w:themeColor="text1"/>
        </w:rPr>
        <w:t>情報システムセキュリティ責任者は、機関等外の情報システム利用者の情報セキュリティ水準の低下を招かぬよう、アプリケーション・コンテンツについてのセキュリティ要件を定め、仕様に含めること。</w:t>
      </w:r>
    </w:p>
    <w:p w14:paraId="1E7FAF89" w14:textId="6F0E2807" w:rsidR="002369C5" w:rsidRPr="00830187" w:rsidRDefault="002369C5" w:rsidP="002369C5">
      <w:pPr>
        <w:pStyle w:val="abc0"/>
        <w:rPr>
          <w:color w:val="000000" w:themeColor="text1"/>
        </w:rPr>
      </w:pPr>
      <w:r w:rsidRPr="00830187">
        <w:rPr>
          <w:rFonts w:hint="eastAsia"/>
          <w:color w:val="000000" w:themeColor="text1"/>
        </w:rPr>
        <w:t>職員等は、アプリケーション・コンテンツの開発・作成を業務委託する場合において、前項に掲げる内容を</w:t>
      </w:r>
      <w:r w:rsidRPr="00830187">
        <w:rPr>
          <w:rStyle w:val="afffb"/>
          <w:rFonts w:hint="eastAsia"/>
          <w:b w:val="0"/>
          <w:color w:val="000000" w:themeColor="text1"/>
          <w:u w:val="none"/>
        </w:rPr>
        <w:t>調達仕様に含める</w:t>
      </w:r>
      <w:r w:rsidRPr="00830187">
        <w:rPr>
          <w:rFonts w:hint="eastAsia"/>
          <w:color w:val="000000" w:themeColor="text1"/>
        </w:rPr>
        <w:t>こと。</w:t>
      </w:r>
    </w:p>
    <w:p w14:paraId="494A9714" w14:textId="4D92A797" w:rsidR="002369C5" w:rsidRPr="00830187" w:rsidRDefault="002369C5" w:rsidP="002369C5">
      <w:pPr>
        <w:rPr>
          <w:color w:val="000000" w:themeColor="text1"/>
        </w:rPr>
      </w:pPr>
    </w:p>
    <w:p w14:paraId="38BAC9CF" w14:textId="77777777" w:rsidR="002369C5" w:rsidRPr="00830187" w:rsidRDefault="002369C5" w:rsidP="00FC56F9">
      <w:pPr>
        <w:pStyle w:val="123"/>
        <w:rPr>
          <w:color w:val="000000" w:themeColor="text1"/>
        </w:rPr>
      </w:pPr>
      <w:bookmarkStart w:id="1831" w:name="_Toc358128947"/>
      <w:bookmarkStart w:id="1832" w:name="_Toc358293671"/>
      <w:bookmarkStart w:id="1833" w:name="_Toc370909869"/>
      <w:bookmarkStart w:id="1834" w:name="_Toc373084369"/>
      <w:bookmarkStart w:id="1835" w:name="_Toc492394426"/>
      <w:bookmarkStart w:id="1836" w:name="_Toc492397442"/>
      <w:bookmarkStart w:id="1837" w:name="_Toc492398814"/>
      <w:bookmarkStart w:id="1838" w:name="_Toc492401288"/>
      <w:bookmarkStart w:id="1839" w:name="_Toc492406729"/>
      <w:bookmarkStart w:id="1840" w:name="_Toc500851155"/>
      <w:bookmarkStart w:id="1841" w:name="_Toc57825416"/>
      <w:bookmarkStart w:id="1842" w:name="_Toc504562208"/>
      <w:bookmarkStart w:id="1843" w:name="_Toc66779863"/>
      <w:bookmarkStart w:id="1844" w:name="_Toc74760281"/>
      <w:bookmarkStart w:id="1845" w:name="_Toc124944809"/>
      <w:r w:rsidRPr="00830187">
        <w:rPr>
          <w:rFonts w:hint="eastAsia"/>
          <w:color w:val="000000" w:themeColor="text1"/>
        </w:rPr>
        <w:t>アプリケーション・コンテンツの開発時</w:t>
      </w:r>
      <w:bookmarkEnd w:id="1831"/>
      <w:bookmarkEnd w:id="1832"/>
      <w:bookmarkEnd w:id="1833"/>
      <w:bookmarkEnd w:id="1834"/>
      <w:r w:rsidRPr="00830187">
        <w:rPr>
          <w:rFonts w:hint="eastAsia"/>
          <w:color w:val="000000" w:themeColor="text1"/>
        </w:rPr>
        <w:t>の対策</w:t>
      </w:r>
      <w:bookmarkEnd w:id="1835"/>
      <w:bookmarkEnd w:id="1836"/>
      <w:bookmarkEnd w:id="1837"/>
      <w:bookmarkEnd w:id="1838"/>
      <w:bookmarkEnd w:id="1839"/>
      <w:bookmarkEnd w:id="1840"/>
      <w:bookmarkEnd w:id="1841"/>
      <w:bookmarkEnd w:id="1842"/>
      <w:bookmarkEnd w:id="1843"/>
      <w:bookmarkEnd w:id="1844"/>
      <w:bookmarkEnd w:id="1845"/>
    </w:p>
    <w:p w14:paraId="70DCDDAB" w14:textId="77777777" w:rsidR="002369C5" w:rsidRPr="00830187" w:rsidRDefault="002369C5" w:rsidP="000822C4">
      <w:pPr>
        <w:pStyle w:val="abc0"/>
        <w:numPr>
          <w:ilvl w:val="0"/>
          <w:numId w:val="134"/>
        </w:numPr>
        <w:rPr>
          <w:color w:val="000000" w:themeColor="text1"/>
        </w:rPr>
      </w:pPr>
      <w:r w:rsidRPr="00830187">
        <w:rPr>
          <w:rFonts w:hint="eastAsia"/>
          <w:color w:val="000000" w:themeColor="text1"/>
        </w:rPr>
        <w:t>情報システムセキュリティ責任者は、ウェブアプリケーションの開発において、セキュリティ要件として定めた仕様に加えて、既知の種類の</w:t>
      </w:r>
      <w:r w:rsidRPr="00830187">
        <w:rPr>
          <w:rStyle w:val="afffb"/>
          <w:rFonts w:hint="eastAsia"/>
          <w:b w:val="0"/>
          <w:color w:val="000000" w:themeColor="text1"/>
          <w:u w:val="none"/>
        </w:rPr>
        <w:t>ウェブアプリケーションの脆弱性を排除するための対策</w:t>
      </w:r>
      <w:r w:rsidRPr="00830187">
        <w:rPr>
          <w:rFonts w:hint="eastAsia"/>
          <w:color w:val="000000" w:themeColor="text1"/>
        </w:rPr>
        <w:t>を講ずること。</w:t>
      </w:r>
    </w:p>
    <w:p w14:paraId="0E343715" w14:textId="4183B71E" w:rsidR="002369C5" w:rsidRPr="00830187" w:rsidRDefault="002369C5" w:rsidP="002369C5">
      <w:pPr>
        <w:rPr>
          <w:color w:val="000000" w:themeColor="text1"/>
        </w:rPr>
      </w:pPr>
    </w:p>
    <w:p w14:paraId="1376837F" w14:textId="77777777" w:rsidR="002369C5" w:rsidRPr="00830187" w:rsidRDefault="002369C5" w:rsidP="00FC56F9">
      <w:pPr>
        <w:pStyle w:val="123"/>
        <w:rPr>
          <w:color w:val="000000" w:themeColor="text1"/>
        </w:rPr>
      </w:pPr>
      <w:bookmarkStart w:id="1846" w:name="_Toc124944810"/>
      <w:r w:rsidRPr="00830187">
        <w:rPr>
          <w:rFonts w:hint="eastAsia"/>
          <w:color w:val="000000" w:themeColor="text1"/>
        </w:rPr>
        <w:t>アプリケーション・コンテンツの運用時の対策</w:t>
      </w:r>
      <w:bookmarkEnd w:id="1846"/>
    </w:p>
    <w:p w14:paraId="449F5755" w14:textId="77777777" w:rsidR="002369C5" w:rsidRPr="00830187" w:rsidRDefault="002369C5" w:rsidP="000822C4">
      <w:pPr>
        <w:pStyle w:val="abc0"/>
        <w:numPr>
          <w:ilvl w:val="0"/>
          <w:numId w:val="135"/>
        </w:numPr>
        <w:rPr>
          <w:color w:val="000000" w:themeColor="text1"/>
        </w:rPr>
      </w:pPr>
      <w:r w:rsidRPr="00830187">
        <w:rPr>
          <w:rFonts w:hint="eastAsia"/>
          <w:color w:val="000000" w:themeColor="text1"/>
        </w:rPr>
        <w:t>情報システムセキュリティ責任者は、利用者の情報セキュリティ水準の低下を招かぬよう、アプリケーション及びウェブコンテンツの提供方式等を見直すこと。</w:t>
      </w:r>
    </w:p>
    <w:p w14:paraId="2FE63A90" w14:textId="77777777" w:rsidR="002369C5" w:rsidRPr="00830187" w:rsidRDefault="002369C5" w:rsidP="002369C5">
      <w:pPr>
        <w:pStyle w:val="abc0"/>
        <w:rPr>
          <w:color w:val="000000" w:themeColor="text1"/>
        </w:rPr>
      </w:pPr>
      <w:r w:rsidRPr="00830187">
        <w:rPr>
          <w:rFonts w:hint="eastAsia"/>
          <w:color w:val="000000" w:themeColor="text1"/>
        </w:rPr>
        <w:t>情報システムセキュリティ責任者は、運用中のアプリケーション・コンテンツにおいて、定期的に脆弱性対策の状況を確認し、脆弱性が発覚した際は必要な措置を講ずること。</w:t>
      </w:r>
    </w:p>
    <w:p w14:paraId="52D12E1A" w14:textId="1F038E5F" w:rsidR="002369C5" w:rsidRPr="00830187" w:rsidRDefault="002369C5" w:rsidP="002369C5">
      <w:pPr>
        <w:pStyle w:val="abc0"/>
        <w:rPr>
          <w:color w:val="000000" w:themeColor="text1"/>
        </w:rPr>
      </w:pPr>
      <w:r w:rsidRPr="00830187">
        <w:rPr>
          <w:rFonts w:hint="eastAsia"/>
          <w:color w:val="000000" w:themeColor="text1"/>
        </w:rPr>
        <w:t>情報システムセキュリティ責任者は、ウェブアプリケーションやウェブコンテンツにおいて、アプリケーションやコンテンツの改ざんを検知するための措置を講ずること。</w:t>
      </w:r>
    </w:p>
    <w:p w14:paraId="6679A3A8" w14:textId="77777777" w:rsidR="00910311" w:rsidRPr="00830187" w:rsidRDefault="00910311" w:rsidP="00910311">
      <w:pPr>
        <w:rPr>
          <w:color w:val="000000" w:themeColor="text1"/>
        </w:rPr>
      </w:pPr>
    </w:p>
    <w:p w14:paraId="5B353664" w14:textId="77777777" w:rsidR="00B97676" w:rsidRPr="00830187" w:rsidRDefault="00B97676" w:rsidP="00FB060A">
      <w:pPr>
        <w:pStyle w:val="3"/>
        <w:spacing w:before="328" w:after="328"/>
        <w:ind w:left="846" w:hanging="846"/>
        <w:rPr>
          <w:color w:val="000000" w:themeColor="text1"/>
        </w:rPr>
      </w:pPr>
      <w:bookmarkStart w:id="1847" w:name="_Toc119601625"/>
      <w:bookmarkStart w:id="1848" w:name="_Toc122028675"/>
      <w:bookmarkStart w:id="1849" w:name="_Toc123805793"/>
      <w:bookmarkStart w:id="1850" w:name="_Toc125400035"/>
      <w:bookmarkStart w:id="1851" w:name="_Toc132128474"/>
      <w:bookmarkStart w:id="1852" w:name="_Toc137215204"/>
      <w:r w:rsidRPr="00830187">
        <w:rPr>
          <w:rFonts w:hint="eastAsia"/>
          <w:color w:val="000000" w:themeColor="text1"/>
        </w:rPr>
        <w:t>アプリケーション・コンテンツ提供時の対策</w:t>
      </w:r>
      <w:bookmarkEnd w:id="1817"/>
      <w:bookmarkEnd w:id="1818"/>
      <w:bookmarkEnd w:id="1819"/>
      <w:bookmarkEnd w:id="1820"/>
      <w:bookmarkEnd w:id="1821"/>
      <w:bookmarkEnd w:id="1822"/>
      <w:bookmarkEnd w:id="1823"/>
      <w:bookmarkEnd w:id="1824"/>
      <w:bookmarkEnd w:id="1825"/>
      <w:bookmarkEnd w:id="1826"/>
      <w:bookmarkEnd w:id="1847"/>
      <w:bookmarkEnd w:id="1848"/>
      <w:bookmarkEnd w:id="1849"/>
      <w:bookmarkEnd w:id="1850"/>
      <w:bookmarkEnd w:id="1851"/>
      <w:bookmarkEnd w:id="1852"/>
    </w:p>
    <w:p w14:paraId="632F7F83" w14:textId="77777777" w:rsidR="002369C5" w:rsidRPr="00830187" w:rsidRDefault="002369C5" w:rsidP="002369C5">
      <w:pPr>
        <w:pStyle w:val="ab"/>
        <w:rPr>
          <w:color w:val="000000" w:themeColor="text1"/>
        </w:rPr>
      </w:pPr>
      <w:r w:rsidRPr="00830187">
        <w:rPr>
          <w:rFonts w:hint="eastAsia"/>
          <w:color w:val="000000" w:themeColor="text1"/>
        </w:rPr>
        <w:t>目的・趣旨</w:t>
      </w:r>
    </w:p>
    <w:p w14:paraId="303BB80E" w14:textId="77777777" w:rsidR="002369C5" w:rsidRPr="00830187" w:rsidRDefault="002369C5" w:rsidP="002369C5">
      <w:pPr>
        <w:pStyle w:val="ac"/>
        <w:rPr>
          <w:color w:val="000000" w:themeColor="text1"/>
        </w:rPr>
      </w:pPr>
      <w:r w:rsidRPr="00830187">
        <w:rPr>
          <w:rFonts w:hint="eastAsia"/>
          <w:color w:val="000000" w:themeColor="text1"/>
        </w:rPr>
        <w:t>機関等では、情報の提供、行政手続及び意見募集等の行政サービスのためにウェブサイト等を用意し、国民等の利用に供している。これらの国民等に提供するサービス（クラウドサービスを含む）は通常インターネットを介して利用するものであるため、国民等にとっては、そのサービスが実際の機関等のものであると確認できることが重要である。また、機関等になりすましたウェブサイトを放置しておくと、機関等の信用を損なうだけでなく、国民等が不正サイトに誘導され、不正プログラムに感染するおそれがあるため、このような事態への対策を講ずる必要がある。</w:t>
      </w:r>
    </w:p>
    <w:p w14:paraId="7E10C766" w14:textId="77777777" w:rsidR="002369C5" w:rsidRPr="00830187" w:rsidRDefault="002369C5" w:rsidP="002369C5">
      <w:pPr>
        <w:pStyle w:val="ac"/>
        <w:rPr>
          <w:color w:val="000000" w:themeColor="text1"/>
        </w:rPr>
      </w:pPr>
    </w:p>
    <w:p w14:paraId="64BE9DD9" w14:textId="77777777" w:rsidR="002369C5" w:rsidRPr="00830187" w:rsidRDefault="002369C5" w:rsidP="002369C5">
      <w:pPr>
        <w:pStyle w:val="af"/>
        <w:rPr>
          <w:color w:val="000000" w:themeColor="text1"/>
        </w:rPr>
      </w:pPr>
      <w:r w:rsidRPr="00830187">
        <w:rPr>
          <w:rFonts w:hint="eastAsia"/>
          <w:color w:val="000000" w:themeColor="text1"/>
        </w:rPr>
        <w:t>遵守事項</w:t>
      </w:r>
    </w:p>
    <w:p w14:paraId="7FBA692B" w14:textId="77777777" w:rsidR="002369C5" w:rsidRPr="00830187" w:rsidRDefault="002369C5" w:rsidP="00020DC0">
      <w:pPr>
        <w:pStyle w:val="123"/>
        <w:numPr>
          <w:ilvl w:val="0"/>
          <w:numId w:val="206"/>
        </w:numPr>
        <w:rPr>
          <w:color w:val="000000" w:themeColor="text1"/>
        </w:rPr>
      </w:pPr>
      <w:bookmarkStart w:id="1853" w:name="_Toc124944812"/>
      <w:bookmarkStart w:id="1854" w:name="_Toc119601627"/>
      <w:r w:rsidRPr="00830187">
        <w:rPr>
          <w:rFonts w:hint="eastAsia"/>
          <w:color w:val="000000" w:themeColor="text1"/>
        </w:rPr>
        <w:t>政府ドメイン名の使用</w:t>
      </w:r>
      <w:bookmarkEnd w:id="1853"/>
      <w:bookmarkEnd w:id="1854"/>
    </w:p>
    <w:p w14:paraId="2D618092" w14:textId="3C31A543" w:rsidR="002369C5" w:rsidRPr="00830187" w:rsidRDefault="002369C5" w:rsidP="000822C4">
      <w:pPr>
        <w:pStyle w:val="abc0"/>
        <w:numPr>
          <w:ilvl w:val="0"/>
          <w:numId w:val="136"/>
        </w:numPr>
        <w:rPr>
          <w:color w:val="000000" w:themeColor="text1"/>
        </w:rPr>
      </w:pPr>
      <w:r w:rsidRPr="00830187">
        <w:rPr>
          <w:rFonts w:hint="eastAsia"/>
          <w:color w:val="000000" w:themeColor="text1"/>
        </w:rPr>
        <w:t>情報システムセキュリティ責任者は、機関等外向けに提供するウェブサイト等が実際の機関等提供のものであることを利用者が確認できるように、政府ドメイン名を取得できない場合を除き</w:t>
      </w:r>
      <w:r w:rsidRPr="00830187">
        <w:rPr>
          <w:rStyle w:val="afffb"/>
          <w:rFonts w:hint="eastAsia"/>
          <w:b w:val="0"/>
          <w:color w:val="000000" w:themeColor="text1"/>
          <w:u w:val="none"/>
        </w:rPr>
        <w:t>政府ドメイン名を情報システムにおいて使用する</w:t>
      </w:r>
      <w:r w:rsidRPr="00830187">
        <w:rPr>
          <w:rFonts w:hint="eastAsia"/>
          <w:color w:val="000000" w:themeColor="text1"/>
        </w:rPr>
        <w:t>こと。</w:t>
      </w:r>
    </w:p>
    <w:p w14:paraId="108E34E3" w14:textId="30898F0C" w:rsidR="002369C5" w:rsidRPr="00830187" w:rsidRDefault="002369C5" w:rsidP="000822C4">
      <w:pPr>
        <w:pStyle w:val="abc0"/>
        <w:numPr>
          <w:ilvl w:val="0"/>
          <w:numId w:val="136"/>
        </w:numPr>
        <w:rPr>
          <w:color w:val="000000" w:themeColor="text1"/>
        </w:rPr>
      </w:pPr>
      <w:r w:rsidRPr="00830187">
        <w:rPr>
          <w:rFonts w:hint="eastAsia"/>
          <w:color w:val="000000" w:themeColor="text1"/>
        </w:rPr>
        <w:t>職員等は、機関等外向けに提供するウェブサイト等の作成を業務委託する場合においては、</w:t>
      </w:r>
      <w:r w:rsidRPr="00830187">
        <w:rPr>
          <w:rStyle w:val="afffb"/>
          <w:rFonts w:hint="eastAsia"/>
          <w:b w:val="0"/>
          <w:color w:val="000000" w:themeColor="text1"/>
          <w:u w:val="none"/>
        </w:rPr>
        <w:t>機関等に適するドメイン名を使用するよう調達仕様に含める</w:t>
      </w:r>
      <w:r w:rsidRPr="00830187">
        <w:rPr>
          <w:rFonts w:hint="eastAsia"/>
          <w:color w:val="000000" w:themeColor="text1"/>
        </w:rPr>
        <w:t>こと。</w:t>
      </w:r>
    </w:p>
    <w:p w14:paraId="01344D38" w14:textId="77777777" w:rsidR="002369C5" w:rsidRPr="00830187" w:rsidRDefault="002369C5" w:rsidP="002369C5">
      <w:pPr>
        <w:rPr>
          <w:color w:val="000000" w:themeColor="text1"/>
        </w:rPr>
      </w:pPr>
    </w:p>
    <w:p w14:paraId="1E606704" w14:textId="77777777" w:rsidR="002369C5" w:rsidRPr="00830187" w:rsidRDefault="002369C5" w:rsidP="00FC56F9">
      <w:pPr>
        <w:pStyle w:val="123"/>
        <w:rPr>
          <w:color w:val="000000" w:themeColor="text1"/>
        </w:rPr>
      </w:pPr>
      <w:bookmarkStart w:id="1855" w:name="_Toc124944813"/>
      <w:bookmarkStart w:id="1856" w:name="_Toc119601629"/>
      <w:r w:rsidRPr="00830187">
        <w:rPr>
          <w:rFonts w:hint="eastAsia"/>
          <w:color w:val="000000" w:themeColor="text1"/>
        </w:rPr>
        <w:t>不正なウェブサイトへの誘導防止</w:t>
      </w:r>
      <w:bookmarkEnd w:id="1855"/>
      <w:bookmarkEnd w:id="1856"/>
    </w:p>
    <w:p w14:paraId="735CD419" w14:textId="77777777" w:rsidR="002369C5" w:rsidRPr="00830187" w:rsidRDefault="002369C5" w:rsidP="000822C4">
      <w:pPr>
        <w:pStyle w:val="abc0"/>
        <w:numPr>
          <w:ilvl w:val="0"/>
          <w:numId w:val="137"/>
        </w:numPr>
        <w:rPr>
          <w:color w:val="000000" w:themeColor="text1"/>
        </w:rPr>
      </w:pPr>
      <w:r w:rsidRPr="00830187">
        <w:rPr>
          <w:rFonts w:hint="eastAsia"/>
          <w:color w:val="000000" w:themeColor="text1"/>
        </w:rPr>
        <w:t>情報システムセキュリティ責任者は、利用者が検索サイト等を経由して</w:t>
      </w:r>
      <w:r w:rsidRPr="00830187">
        <w:rPr>
          <w:rStyle w:val="afffb"/>
          <w:rFonts w:hint="eastAsia"/>
          <w:b w:val="0"/>
          <w:color w:val="000000" w:themeColor="text1"/>
          <w:u w:val="none"/>
        </w:rPr>
        <w:t>機関等のウェブサイトになりすました不正なウェブサイト</w:t>
      </w:r>
      <w:r w:rsidRPr="00830187">
        <w:rPr>
          <w:rFonts w:hint="eastAsia"/>
          <w:color w:val="000000" w:themeColor="text1"/>
        </w:rPr>
        <w:t>へ誘導されないよう対策を講ずること。</w:t>
      </w:r>
    </w:p>
    <w:p w14:paraId="152919F7" w14:textId="77777777" w:rsidR="002369C5" w:rsidRPr="00830187" w:rsidRDefault="002369C5" w:rsidP="002369C5">
      <w:pPr>
        <w:rPr>
          <w:color w:val="000000" w:themeColor="text1"/>
        </w:rPr>
      </w:pPr>
    </w:p>
    <w:p w14:paraId="7A906086" w14:textId="77777777" w:rsidR="002369C5" w:rsidRPr="00830187" w:rsidRDefault="002369C5" w:rsidP="00FC56F9">
      <w:pPr>
        <w:pStyle w:val="123"/>
        <w:rPr>
          <w:color w:val="000000" w:themeColor="text1"/>
        </w:rPr>
      </w:pPr>
      <w:bookmarkStart w:id="1857" w:name="_Toc124944814"/>
      <w:bookmarkStart w:id="1858" w:name="_Toc119601631"/>
      <w:r w:rsidRPr="00830187">
        <w:rPr>
          <w:rFonts w:hint="eastAsia"/>
          <w:color w:val="000000" w:themeColor="text1"/>
        </w:rPr>
        <w:t>アプリケーション・コンテンツの告知</w:t>
      </w:r>
      <w:bookmarkEnd w:id="1857"/>
      <w:bookmarkEnd w:id="1858"/>
    </w:p>
    <w:p w14:paraId="0FD3E992" w14:textId="77777777" w:rsidR="002369C5" w:rsidRPr="00830187" w:rsidRDefault="002369C5" w:rsidP="000822C4">
      <w:pPr>
        <w:pStyle w:val="abc0"/>
        <w:numPr>
          <w:ilvl w:val="0"/>
          <w:numId w:val="138"/>
        </w:numPr>
        <w:rPr>
          <w:color w:val="000000" w:themeColor="text1"/>
        </w:rPr>
      </w:pPr>
      <w:r w:rsidRPr="00830187">
        <w:rPr>
          <w:rFonts w:hint="eastAsia"/>
          <w:color w:val="000000" w:themeColor="text1"/>
        </w:rPr>
        <w:t>職員等は、アプリケーション・コンテンツを告知する場合は、告知する対象となるアプリケーション・コンテンツに利用者が確実に誘導されるよう、必要な措置を講ずること。</w:t>
      </w:r>
    </w:p>
    <w:p w14:paraId="03C93863" w14:textId="52704F5E" w:rsidR="00B97676" w:rsidRPr="00830187" w:rsidRDefault="002369C5" w:rsidP="002369C5">
      <w:pPr>
        <w:pStyle w:val="abc0"/>
        <w:rPr>
          <w:color w:val="000000" w:themeColor="text1"/>
        </w:rPr>
      </w:pPr>
      <w:r w:rsidRPr="00830187">
        <w:rPr>
          <w:rFonts w:hint="eastAsia"/>
          <w:color w:val="000000" w:themeColor="text1"/>
        </w:rPr>
        <w:t>職員等は、</w:t>
      </w:r>
      <w:r w:rsidRPr="00830187">
        <w:rPr>
          <w:rStyle w:val="afffb"/>
          <w:rFonts w:hint="eastAsia"/>
          <w:b w:val="0"/>
          <w:color w:val="000000" w:themeColor="text1"/>
          <w:u w:val="none"/>
        </w:rPr>
        <w:t>機関等外の者が提供するアプリケーション・コンテンツを告知する</w:t>
      </w:r>
      <w:r w:rsidRPr="00830187">
        <w:rPr>
          <w:rFonts w:hint="eastAsia"/>
          <w:color w:val="000000" w:themeColor="text1"/>
        </w:rPr>
        <w:t>場合は、告知する</w:t>
      </w:r>
      <w:r w:rsidRPr="00830187">
        <w:rPr>
          <w:rFonts w:hint="eastAsia"/>
          <w:color w:val="000000" w:themeColor="text1"/>
        </w:rPr>
        <w:t>URL</w:t>
      </w:r>
      <w:r w:rsidRPr="00830187">
        <w:rPr>
          <w:rFonts w:hint="eastAsia"/>
          <w:color w:val="000000" w:themeColor="text1"/>
        </w:rPr>
        <w:t>等の有効性を保つこと。</w:t>
      </w:r>
      <w:r w:rsidR="00B97676" w:rsidRPr="00830187">
        <w:rPr>
          <w:color w:val="000000" w:themeColor="text1"/>
        </w:rPr>
        <w:br w:type="page"/>
      </w:r>
    </w:p>
    <w:p w14:paraId="5984D227" w14:textId="77777777" w:rsidR="00B97676" w:rsidRPr="00830187" w:rsidRDefault="00B97676" w:rsidP="00FB060A">
      <w:pPr>
        <w:pStyle w:val="1"/>
        <w:rPr>
          <w:color w:val="000000" w:themeColor="text1"/>
        </w:rPr>
      </w:pPr>
      <w:bookmarkStart w:id="1859" w:name="_Toc118735766"/>
      <w:bookmarkStart w:id="1860" w:name="_Toc119399714"/>
      <w:bookmarkStart w:id="1861" w:name="_Toc492394377"/>
      <w:bookmarkStart w:id="1862" w:name="_Toc492397393"/>
      <w:bookmarkStart w:id="1863" w:name="_Toc492398765"/>
      <w:bookmarkStart w:id="1864" w:name="_Toc492401239"/>
      <w:bookmarkStart w:id="1865" w:name="_Toc492406680"/>
      <w:bookmarkStart w:id="1866" w:name="_Toc500851105"/>
      <w:bookmarkStart w:id="1867" w:name="_Toc57825365"/>
      <w:bookmarkStart w:id="1868" w:name="_Toc504562158"/>
      <w:bookmarkStart w:id="1869" w:name="_Toc66779812"/>
      <w:bookmarkStart w:id="1870" w:name="_Toc119601586"/>
      <w:bookmarkStart w:id="1871" w:name="_Toc122028679"/>
      <w:bookmarkStart w:id="1872" w:name="_Toc123919062"/>
      <w:bookmarkStart w:id="1873" w:name="_Toc123805797"/>
      <w:bookmarkStart w:id="1874" w:name="_Toc125400036"/>
      <w:bookmarkStart w:id="1875" w:name="_Toc132128475"/>
      <w:bookmarkStart w:id="1876" w:name="_Toc137215205"/>
      <w:bookmarkEnd w:id="1859"/>
      <w:r w:rsidRPr="00830187">
        <w:rPr>
          <w:rFonts w:hint="eastAsia"/>
          <w:color w:val="000000" w:themeColor="text1"/>
        </w:rPr>
        <w:lastRenderedPageBreak/>
        <w:t>情報システムのセキュリティ要件</w:t>
      </w:r>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p>
    <w:p w14:paraId="577F181B" w14:textId="77777777" w:rsidR="00B97676" w:rsidRPr="00830187" w:rsidRDefault="00B97676" w:rsidP="00FB060A">
      <w:pPr>
        <w:pStyle w:val="2"/>
        <w:spacing w:before="328" w:after="328"/>
        <w:rPr>
          <w:color w:val="000000" w:themeColor="text1"/>
        </w:rPr>
      </w:pPr>
      <w:bookmarkStart w:id="1877" w:name="_情報システムのセキュリティ機能"/>
      <w:bookmarkStart w:id="1878" w:name="_Toc492394378"/>
      <w:bookmarkStart w:id="1879" w:name="_Toc492397394"/>
      <w:bookmarkStart w:id="1880" w:name="_Toc492398766"/>
      <w:bookmarkStart w:id="1881" w:name="_Toc492401240"/>
      <w:bookmarkStart w:id="1882" w:name="_Toc492406681"/>
      <w:bookmarkStart w:id="1883" w:name="_Toc500851106"/>
      <w:bookmarkStart w:id="1884" w:name="_Toc57825366"/>
      <w:bookmarkStart w:id="1885" w:name="_Toc504562159"/>
      <w:bookmarkStart w:id="1886" w:name="_Toc66779813"/>
      <w:bookmarkStart w:id="1887" w:name="_Toc74760231"/>
      <w:bookmarkStart w:id="1888" w:name="_Toc119399715"/>
      <w:bookmarkStart w:id="1889" w:name="_Toc119601587"/>
      <w:bookmarkStart w:id="1890" w:name="_Toc122028680"/>
      <w:bookmarkStart w:id="1891" w:name="_Toc123919063"/>
      <w:bookmarkStart w:id="1892" w:name="_Toc123805798"/>
      <w:bookmarkStart w:id="1893" w:name="_Toc125400037"/>
      <w:bookmarkStart w:id="1894" w:name="_Toc132128476"/>
      <w:bookmarkStart w:id="1895" w:name="_Toc137215206"/>
      <w:bookmarkEnd w:id="1877"/>
      <w:r w:rsidRPr="00830187">
        <w:rPr>
          <w:rFonts w:hint="eastAsia"/>
          <w:color w:val="000000" w:themeColor="text1"/>
        </w:rPr>
        <w:t>情報システムのセキュリティ機能</w:t>
      </w:r>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p>
    <w:p w14:paraId="41CC99E7" w14:textId="77777777" w:rsidR="00B97676" w:rsidRPr="00830187" w:rsidRDefault="00B97676" w:rsidP="00FB060A">
      <w:pPr>
        <w:pStyle w:val="3"/>
        <w:spacing w:before="328" w:after="328"/>
        <w:ind w:left="846" w:hanging="846"/>
        <w:rPr>
          <w:color w:val="000000" w:themeColor="text1"/>
        </w:rPr>
      </w:pPr>
      <w:bookmarkStart w:id="1896" w:name="_Toc492394379"/>
      <w:bookmarkStart w:id="1897" w:name="_Toc492397395"/>
      <w:bookmarkStart w:id="1898" w:name="_Toc492398767"/>
      <w:bookmarkStart w:id="1899" w:name="_Toc492401241"/>
      <w:bookmarkStart w:id="1900" w:name="_Toc492406682"/>
      <w:bookmarkStart w:id="1901" w:name="_Toc500851107"/>
      <w:bookmarkStart w:id="1902" w:name="_Toc57825367"/>
      <w:bookmarkStart w:id="1903" w:name="_Toc504562160"/>
      <w:bookmarkStart w:id="1904" w:name="_Toc66779814"/>
      <w:bookmarkStart w:id="1905" w:name="_Toc74760232"/>
      <w:bookmarkStart w:id="1906" w:name="_Toc122028681"/>
      <w:bookmarkStart w:id="1907" w:name="_Toc123919064"/>
      <w:bookmarkStart w:id="1908" w:name="_Toc123805799"/>
      <w:bookmarkStart w:id="1909" w:name="_Toc119601588"/>
      <w:bookmarkStart w:id="1910" w:name="_Toc125400038"/>
      <w:bookmarkStart w:id="1911" w:name="_Toc132128477"/>
      <w:bookmarkStart w:id="1912" w:name="_Toc137215207"/>
      <w:r w:rsidRPr="00830187">
        <w:rPr>
          <w:rFonts w:hint="eastAsia"/>
          <w:color w:val="000000" w:themeColor="text1"/>
        </w:rPr>
        <w:t>主体認証機能</w:t>
      </w:r>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p>
    <w:p w14:paraId="747B587F" w14:textId="77777777" w:rsidR="00910311" w:rsidRPr="00830187" w:rsidRDefault="00910311" w:rsidP="00910311">
      <w:pPr>
        <w:pStyle w:val="ab"/>
        <w:rPr>
          <w:color w:val="000000" w:themeColor="text1"/>
        </w:rPr>
      </w:pPr>
      <w:r w:rsidRPr="00830187">
        <w:rPr>
          <w:rFonts w:hint="eastAsia"/>
          <w:color w:val="000000" w:themeColor="text1"/>
        </w:rPr>
        <w:t>目的・趣旨</w:t>
      </w:r>
    </w:p>
    <w:p w14:paraId="3AFEEF42" w14:textId="77777777" w:rsidR="00910311" w:rsidRPr="00830187" w:rsidRDefault="00910311" w:rsidP="00910311">
      <w:pPr>
        <w:pStyle w:val="ac"/>
        <w:rPr>
          <w:color w:val="000000" w:themeColor="text1"/>
        </w:rPr>
      </w:pPr>
      <w:r w:rsidRPr="00830187">
        <w:rPr>
          <w:rFonts w:hint="eastAsia"/>
          <w:color w:val="000000" w:themeColor="text1"/>
        </w:rPr>
        <w:t>情報又は情報システムへアクセス可能な主体を制限するためには、主体認証機能の導入が必要である。その際、アクセス権限のある主体へのなりすましや脆弱性を悪用した攻撃による不正アクセス行為を防止するための対策を講ずることが重要となる。</w:t>
      </w:r>
    </w:p>
    <w:p w14:paraId="612D78D6" w14:textId="77777777" w:rsidR="00910311" w:rsidRPr="00830187" w:rsidRDefault="00910311" w:rsidP="00910311">
      <w:pPr>
        <w:pStyle w:val="ac"/>
        <w:rPr>
          <w:color w:val="000000" w:themeColor="text1"/>
        </w:rPr>
      </w:pPr>
      <w:r w:rsidRPr="00830187">
        <w:rPr>
          <w:rFonts w:hint="eastAsia"/>
          <w:color w:val="000000" w:themeColor="text1"/>
        </w:rPr>
        <w:t>また、機関等の情報システムにおいて、国民向けのサービスを提供する場合は、国民が情報システムへのアクセスの主体となることにも留意して、主体認証情報を適切に保護しなければならない。</w:t>
      </w:r>
    </w:p>
    <w:p w14:paraId="28819CFC" w14:textId="77777777" w:rsidR="00910311" w:rsidRPr="00830187" w:rsidRDefault="00910311" w:rsidP="00910311">
      <w:pPr>
        <w:pStyle w:val="ac"/>
        <w:rPr>
          <w:color w:val="000000" w:themeColor="text1"/>
        </w:rPr>
      </w:pPr>
    </w:p>
    <w:p w14:paraId="0F7030F6" w14:textId="77777777" w:rsidR="00910311" w:rsidRPr="00830187" w:rsidRDefault="00910311" w:rsidP="00910311">
      <w:pPr>
        <w:pStyle w:val="af"/>
        <w:rPr>
          <w:color w:val="000000" w:themeColor="text1"/>
        </w:rPr>
      </w:pPr>
      <w:r w:rsidRPr="00830187">
        <w:rPr>
          <w:rFonts w:hint="eastAsia"/>
          <w:color w:val="000000" w:themeColor="text1"/>
        </w:rPr>
        <w:t>遵守事項</w:t>
      </w:r>
    </w:p>
    <w:p w14:paraId="5E1316CC" w14:textId="77777777" w:rsidR="00910311" w:rsidRPr="00830187" w:rsidRDefault="00910311" w:rsidP="00020DC0">
      <w:pPr>
        <w:pStyle w:val="123"/>
        <w:numPr>
          <w:ilvl w:val="0"/>
          <w:numId w:val="207"/>
        </w:numPr>
        <w:rPr>
          <w:color w:val="000000" w:themeColor="text1"/>
        </w:rPr>
      </w:pPr>
      <w:bookmarkStart w:id="1913" w:name="_Toc124944818"/>
      <w:bookmarkStart w:id="1914" w:name="_Toc119601589"/>
      <w:r w:rsidRPr="00830187">
        <w:rPr>
          <w:rFonts w:hint="eastAsia"/>
          <w:color w:val="000000" w:themeColor="text1"/>
        </w:rPr>
        <w:t>主体認証機能の導入</w:t>
      </w:r>
      <w:bookmarkEnd w:id="1913"/>
      <w:bookmarkEnd w:id="1914"/>
    </w:p>
    <w:p w14:paraId="1D5E6A40" w14:textId="77777777" w:rsidR="00910311" w:rsidRPr="00830187" w:rsidRDefault="00910311" w:rsidP="000822C4">
      <w:pPr>
        <w:pStyle w:val="abc0"/>
        <w:numPr>
          <w:ilvl w:val="0"/>
          <w:numId w:val="139"/>
        </w:numPr>
        <w:rPr>
          <w:color w:val="000000" w:themeColor="text1"/>
        </w:rPr>
      </w:pPr>
      <w:r w:rsidRPr="00830187">
        <w:rPr>
          <w:rFonts w:hint="eastAsia"/>
          <w:color w:val="000000" w:themeColor="text1"/>
        </w:rPr>
        <w:t>情報システムセキュリティ責任者は、情報システムや情報へのアクセス主体を特定し、それが正当な主体であることを検証する必要がある場合、主体の</w:t>
      </w:r>
      <w:r w:rsidRPr="00830187">
        <w:rPr>
          <w:rStyle w:val="afffb"/>
          <w:rFonts w:hint="eastAsia"/>
          <w:b w:val="0"/>
          <w:color w:val="000000" w:themeColor="text1"/>
          <w:u w:val="none"/>
        </w:rPr>
        <w:t>識別</w:t>
      </w:r>
      <w:r w:rsidRPr="00830187">
        <w:rPr>
          <w:rFonts w:hint="eastAsia"/>
          <w:color w:val="000000" w:themeColor="text1"/>
        </w:rPr>
        <w:t>及び</w:t>
      </w:r>
      <w:r w:rsidRPr="00830187">
        <w:rPr>
          <w:rStyle w:val="afffb"/>
          <w:rFonts w:hint="eastAsia"/>
          <w:b w:val="0"/>
          <w:color w:val="000000" w:themeColor="text1"/>
          <w:u w:val="none"/>
        </w:rPr>
        <w:t>主体認証</w:t>
      </w:r>
      <w:r w:rsidRPr="00830187">
        <w:rPr>
          <w:rFonts w:hint="eastAsia"/>
          <w:color w:val="000000" w:themeColor="text1"/>
        </w:rPr>
        <w:t>を行う機能を設けること。</w:t>
      </w:r>
    </w:p>
    <w:p w14:paraId="4A1EE06E" w14:textId="77777777" w:rsidR="00910311" w:rsidRPr="00830187" w:rsidRDefault="00910311" w:rsidP="000822C4">
      <w:pPr>
        <w:pStyle w:val="abc0"/>
        <w:numPr>
          <w:ilvl w:val="0"/>
          <w:numId w:val="139"/>
        </w:numPr>
        <w:rPr>
          <w:color w:val="000000" w:themeColor="text1"/>
        </w:rPr>
      </w:pPr>
      <w:r w:rsidRPr="00830187">
        <w:rPr>
          <w:rFonts w:hint="eastAsia"/>
          <w:color w:val="000000" w:themeColor="text1"/>
        </w:rPr>
        <w:t>情報システムセキュリティ責任者は、国民・企業と機関等との間の申請、届出等のオンライン手続を提供する情報システムを構築する場合は、</w:t>
      </w:r>
      <w:r w:rsidRPr="00830187">
        <w:rPr>
          <w:rStyle w:val="afffb"/>
          <w:rFonts w:hint="eastAsia"/>
          <w:b w:val="0"/>
          <w:color w:val="000000" w:themeColor="text1"/>
          <w:u w:val="none"/>
        </w:rPr>
        <w:t>オンライン手続におけるリスクを評価した上で、主体認証に係る要件を策定すること</w:t>
      </w:r>
      <w:r w:rsidRPr="00830187">
        <w:rPr>
          <w:rStyle w:val="afffc"/>
          <w:rFonts w:hint="eastAsia"/>
          <w:color w:val="000000" w:themeColor="text1"/>
        </w:rPr>
        <w:t>。</w:t>
      </w:r>
    </w:p>
    <w:p w14:paraId="1D94CB3B" w14:textId="77777777" w:rsidR="00910311" w:rsidRPr="00830187" w:rsidRDefault="00910311" w:rsidP="000822C4">
      <w:pPr>
        <w:pStyle w:val="abc0"/>
        <w:numPr>
          <w:ilvl w:val="0"/>
          <w:numId w:val="139"/>
        </w:numPr>
        <w:rPr>
          <w:color w:val="000000" w:themeColor="text1"/>
        </w:rPr>
      </w:pPr>
      <w:r w:rsidRPr="00830187">
        <w:rPr>
          <w:rFonts w:hint="eastAsia"/>
          <w:color w:val="000000" w:themeColor="text1"/>
        </w:rPr>
        <w:t>情報システムセキュリティ責任者は、主体認証を行う情報システムにおいて、主体認証情報の漏えい等による不正行為を防止するための措置及び</w:t>
      </w:r>
      <w:r w:rsidRPr="00830187">
        <w:rPr>
          <w:rStyle w:val="afffb"/>
          <w:rFonts w:hint="eastAsia"/>
          <w:b w:val="0"/>
          <w:color w:val="000000" w:themeColor="text1"/>
          <w:u w:val="none"/>
        </w:rPr>
        <w:t>不正な主体認証の試行に対抗するための措置</w:t>
      </w:r>
      <w:r w:rsidRPr="00830187">
        <w:rPr>
          <w:rFonts w:hint="eastAsia"/>
          <w:color w:val="000000" w:themeColor="text1"/>
        </w:rPr>
        <w:t>を講ずること。</w:t>
      </w:r>
    </w:p>
    <w:p w14:paraId="52556385" w14:textId="7D3BF084" w:rsidR="00B97676" w:rsidRPr="00830187" w:rsidRDefault="00B97676" w:rsidP="002369C5">
      <w:pPr>
        <w:rPr>
          <w:color w:val="000000" w:themeColor="text1"/>
        </w:rPr>
      </w:pPr>
    </w:p>
    <w:p w14:paraId="6F257A2F" w14:textId="77777777" w:rsidR="00910311" w:rsidRPr="00830187" w:rsidRDefault="00910311" w:rsidP="00FC56F9">
      <w:pPr>
        <w:pStyle w:val="123"/>
        <w:rPr>
          <w:color w:val="000000" w:themeColor="text1"/>
        </w:rPr>
      </w:pPr>
      <w:bookmarkStart w:id="1915" w:name="_Toc124944819"/>
      <w:bookmarkStart w:id="1916" w:name="_Toc119601591"/>
      <w:r w:rsidRPr="00830187">
        <w:rPr>
          <w:rFonts w:hint="eastAsia"/>
          <w:color w:val="000000" w:themeColor="text1"/>
        </w:rPr>
        <w:t>識別コード及び主体認証情報の管理</w:t>
      </w:r>
      <w:bookmarkEnd w:id="1915"/>
      <w:bookmarkEnd w:id="1916"/>
    </w:p>
    <w:p w14:paraId="0BCD4BBF" w14:textId="77777777" w:rsidR="00910311" w:rsidRPr="00830187" w:rsidRDefault="00910311" w:rsidP="000822C4">
      <w:pPr>
        <w:pStyle w:val="abc0"/>
        <w:numPr>
          <w:ilvl w:val="0"/>
          <w:numId w:val="140"/>
        </w:numPr>
        <w:rPr>
          <w:color w:val="000000" w:themeColor="text1"/>
        </w:rPr>
      </w:pPr>
      <w:r w:rsidRPr="00830187">
        <w:rPr>
          <w:rFonts w:hint="eastAsia"/>
          <w:color w:val="000000" w:themeColor="text1"/>
        </w:rPr>
        <w:t>情報システムセキュリティ責任者は、情報システムにアクセスする全ての主体に対して、識別コード及び</w:t>
      </w:r>
      <w:r w:rsidRPr="00830187">
        <w:rPr>
          <w:rStyle w:val="afffb"/>
          <w:rFonts w:hint="eastAsia"/>
          <w:b w:val="0"/>
          <w:color w:val="000000" w:themeColor="text1"/>
          <w:u w:val="none"/>
        </w:rPr>
        <w:t>主体認証情報を適切に付与</w:t>
      </w:r>
      <w:r w:rsidRPr="00830187">
        <w:rPr>
          <w:rFonts w:hint="eastAsia"/>
          <w:color w:val="000000" w:themeColor="text1"/>
        </w:rPr>
        <w:t>し、管理するための措置を講ずること。</w:t>
      </w:r>
    </w:p>
    <w:p w14:paraId="5DDF9CCD" w14:textId="77777777" w:rsidR="00910311" w:rsidRPr="00830187" w:rsidRDefault="00910311" w:rsidP="00910311">
      <w:pPr>
        <w:pStyle w:val="abc0"/>
        <w:rPr>
          <w:color w:val="000000" w:themeColor="text1"/>
        </w:rPr>
      </w:pPr>
      <w:r w:rsidRPr="00830187">
        <w:rPr>
          <w:rFonts w:hint="eastAsia"/>
          <w:color w:val="000000" w:themeColor="text1"/>
        </w:rPr>
        <w:t>情報システムセキュリティ責任者は、主体が情報システムを利用する必要がなくなった場合は、当該主体の識別コード及び主体認証情報の不正な利用を防止するための措置を速やかに講ずること。</w:t>
      </w:r>
    </w:p>
    <w:p w14:paraId="23D14960" w14:textId="77777777" w:rsidR="002369C5" w:rsidRPr="00830187" w:rsidRDefault="002369C5" w:rsidP="002369C5">
      <w:pPr>
        <w:rPr>
          <w:color w:val="000000" w:themeColor="text1"/>
        </w:rPr>
      </w:pPr>
    </w:p>
    <w:p w14:paraId="30D7C095" w14:textId="77777777" w:rsidR="00B97676" w:rsidRPr="00830187" w:rsidRDefault="00B97676" w:rsidP="00FB060A">
      <w:pPr>
        <w:pStyle w:val="3"/>
        <w:spacing w:before="328" w:after="328"/>
        <w:ind w:left="846" w:hanging="846"/>
        <w:rPr>
          <w:color w:val="000000" w:themeColor="text1"/>
        </w:rPr>
      </w:pPr>
      <w:bookmarkStart w:id="1917" w:name="_アクセス制御機能"/>
      <w:bookmarkStart w:id="1918" w:name="_Toc492394382"/>
      <w:bookmarkStart w:id="1919" w:name="_Toc492397398"/>
      <w:bookmarkStart w:id="1920" w:name="_Toc492398770"/>
      <w:bookmarkStart w:id="1921" w:name="_Toc492401244"/>
      <w:bookmarkStart w:id="1922" w:name="_Toc492406685"/>
      <w:bookmarkStart w:id="1923" w:name="_Toc500851110"/>
      <w:bookmarkStart w:id="1924" w:name="_Toc57825370"/>
      <w:bookmarkStart w:id="1925" w:name="_Toc504562163"/>
      <w:bookmarkStart w:id="1926" w:name="_Toc66779817"/>
      <w:bookmarkStart w:id="1927" w:name="_Toc74760235"/>
      <w:bookmarkStart w:id="1928" w:name="_Toc119601592"/>
      <w:bookmarkStart w:id="1929" w:name="_Toc122028684"/>
      <w:bookmarkStart w:id="1930" w:name="_Toc123805802"/>
      <w:bookmarkStart w:id="1931" w:name="_Toc125400039"/>
      <w:bookmarkStart w:id="1932" w:name="_Toc132128478"/>
      <w:bookmarkStart w:id="1933" w:name="_Toc137215208"/>
      <w:bookmarkEnd w:id="1917"/>
      <w:r w:rsidRPr="00830187">
        <w:rPr>
          <w:rFonts w:hint="eastAsia"/>
          <w:color w:val="000000" w:themeColor="text1"/>
        </w:rPr>
        <w:t>アクセス制御機能</w:t>
      </w:r>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p>
    <w:p w14:paraId="77551835" w14:textId="77777777" w:rsidR="00910311" w:rsidRPr="00830187" w:rsidRDefault="00910311" w:rsidP="00910311">
      <w:pPr>
        <w:pStyle w:val="ab"/>
        <w:rPr>
          <w:color w:val="000000" w:themeColor="text1"/>
        </w:rPr>
      </w:pPr>
      <w:bookmarkStart w:id="1934" w:name="_Toc492394384"/>
      <w:bookmarkStart w:id="1935" w:name="_Toc492397400"/>
      <w:bookmarkStart w:id="1936" w:name="_Toc492398772"/>
      <w:bookmarkStart w:id="1937" w:name="_Toc492401246"/>
      <w:bookmarkStart w:id="1938" w:name="_Toc492406687"/>
      <w:bookmarkStart w:id="1939" w:name="_Toc500851112"/>
      <w:r w:rsidRPr="00830187">
        <w:rPr>
          <w:rFonts w:hint="eastAsia"/>
          <w:color w:val="000000" w:themeColor="text1"/>
        </w:rPr>
        <w:t>目的・趣旨</w:t>
      </w:r>
    </w:p>
    <w:p w14:paraId="168EA7E3" w14:textId="77777777" w:rsidR="00910311" w:rsidRPr="00830187" w:rsidRDefault="00910311" w:rsidP="00910311">
      <w:pPr>
        <w:pStyle w:val="ac"/>
        <w:rPr>
          <w:color w:val="000000" w:themeColor="text1"/>
        </w:rPr>
      </w:pPr>
      <w:r w:rsidRPr="00830187">
        <w:rPr>
          <w:rFonts w:hint="eastAsia"/>
          <w:color w:val="000000" w:themeColor="text1"/>
        </w:rPr>
        <w:t>アクセス制御とは、情報システム及び情報へのアクセスを許可する主体を制限すること</w:t>
      </w:r>
      <w:r w:rsidRPr="00830187">
        <w:rPr>
          <w:rFonts w:hint="eastAsia"/>
          <w:color w:val="000000" w:themeColor="text1"/>
        </w:rPr>
        <w:lastRenderedPageBreak/>
        <w:t>である。複数の主体が情報システムを利用する場合、当該情報システムにおいて取り扱う情報へのアクセスを業務上必要な主体のみに限定することによって、情報漏えい等のリスクを軽減することができると考えられる。</w:t>
      </w:r>
    </w:p>
    <w:p w14:paraId="79CB620A" w14:textId="77777777" w:rsidR="00910311" w:rsidRPr="00830187" w:rsidRDefault="00910311" w:rsidP="00910311">
      <w:pPr>
        <w:pStyle w:val="ac"/>
        <w:rPr>
          <w:color w:val="000000" w:themeColor="text1"/>
        </w:rPr>
      </w:pPr>
    </w:p>
    <w:p w14:paraId="0A7D0AC7" w14:textId="77777777" w:rsidR="00910311" w:rsidRPr="00830187" w:rsidRDefault="00910311" w:rsidP="00910311">
      <w:pPr>
        <w:pStyle w:val="af"/>
        <w:rPr>
          <w:color w:val="000000" w:themeColor="text1"/>
        </w:rPr>
      </w:pPr>
      <w:r w:rsidRPr="00830187">
        <w:rPr>
          <w:rFonts w:hint="eastAsia"/>
          <w:color w:val="000000" w:themeColor="text1"/>
        </w:rPr>
        <w:t>遵守事項</w:t>
      </w:r>
    </w:p>
    <w:p w14:paraId="7A13328E" w14:textId="77777777" w:rsidR="00910311" w:rsidRPr="00830187" w:rsidRDefault="00910311" w:rsidP="00020DC0">
      <w:pPr>
        <w:pStyle w:val="123"/>
        <w:numPr>
          <w:ilvl w:val="0"/>
          <w:numId w:val="208"/>
        </w:numPr>
        <w:rPr>
          <w:color w:val="000000" w:themeColor="text1"/>
        </w:rPr>
      </w:pPr>
      <w:bookmarkStart w:id="1940" w:name="_Toc124944821"/>
      <w:bookmarkStart w:id="1941" w:name="_Toc119601594"/>
      <w:r w:rsidRPr="00830187">
        <w:rPr>
          <w:rFonts w:hint="eastAsia"/>
          <w:color w:val="000000" w:themeColor="text1"/>
        </w:rPr>
        <w:t>アクセス制御機能の導入</w:t>
      </w:r>
      <w:bookmarkEnd w:id="1940"/>
      <w:bookmarkEnd w:id="1941"/>
    </w:p>
    <w:p w14:paraId="4D876F9D" w14:textId="77777777" w:rsidR="00910311" w:rsidRPr="00830187" w:rsidRDefault="00910311" w:rsidP="000822C4">
      <w:pPr>
        <w:pStyle w:val="abc0"/>
        <w:numPr>
          <w:ilvl w:val="0"/>
          <w:numId w:val="141"/>
        </w:numPr>
        <w:rPr>
          <w:color w:val="000000" w:themeColor="text1"/>
        </w:rPr>
      </w:pPr>
      <w:r w:rsidRPr="00830187">
        <w:rPr>
          <w:rFonts w:hint="eastAsia"/>
          <w:color w:val="000000" w:themeColor="text1"/>
        </w:rPr>
        <w:t>情報システムセキュリティ責任者は、情報システムの特性、情報システムが取り扱う情報の格付及び取扱制限等に従い、権限を有する者のみがアクセス制御の設定等を行うことができる機能を設けること。</w:t>
      </w:r>
    </w:p>
    <w:p w14:paraId="5FD1C7F4" w14:textId="77777777" w:rsidR="00910311" w:rsidRPr="00830187" w:rsidRDefault="00910311" w:rsidP="000822C4">
      <w:pPr>
        <w:pStyle w:val="abc0"/>
        <w:numPr>
          <w:ilvl w:val="0"/>
          <w:numId w:val="141"/>
        </w:numPr>
        <w:rPr>
          <w:color w:val="000000" w:themeColor="text1"/>
        </w:rPr>
      </w:pPr>
      <w:r w:rsidRPr="00830187">
        <w:rPr>
          <w:rFonts w:hint="eastAsia"/>
          <w:color w:val="000000" w:themeColor="text1"/>
        </w:rPr>
        <w:t>情報システムセキュリティ責任者は、情報システム及び情報へのアクセスを許可する主体が確実に制限されるように、アクセス制御機能を適切に運用すること。</w:t>
      </w:r>
    </w:p>
    <w:p w14:paraId="3B948B07" w14:textId="77777777" w:rsidR="002369C5" w:rsidRPr="00830187" w:rsidRDefault="002369C5" w:rsidP="002369C5">
      <w:pPr>
        <w:rPr>
          <w:color w:val="000000" w:themeColor="text1"/>
        </w:rPr>
      </w:pPr>
    </w:p>
    <w:p w14:paraId="72C0AF3B" w14:textId="5E3009B1" w:rsidR="00B97676" w:rsidRPr="00830187" w:rsidRDefault="00B97676" w:rsidP="006A4211">
      <w:pPr>
        <w:pStyle w:val="3"/>
        <w:spacing w:before="328" w:after="328"/>
        <w:ind w:left="846" w:hanging="846"/>
        <w:rPr>
          <w:color w:val="000000" w:themeColor="text1"/>
        </w:rPr>
      </w:pPr>
      <w:bookmarkStart w:id="1942" w:name="_Toc57825372"/>
      <w:bookmarkStart w:id="1943" w:name="_Toc504562165"/>
      <w:bookmarkStart w:id="1944" w:name="_Toc66779819"/>
      <w:bookmarkStart w:id="1945" w:name="_Toc74760237"/>
      <w:bookmarkStart w:id="1946" w:name="_Toc119601595"/>
      <w:bookmarkStart w:id="1947" w:name="_Toc122028686"/>
      <w:bookmarkStart w:id="1948" w:name="_Toc123805804"/>
      <w:bookmarkStart w:id="1949" w:name="_Toc125400040"/>
      <w:bookmarkStart w:id="1950" w:name="_Toc132128479"/>
      <w:bookmarkStart w:id="1951" w:name="_Toc137215209"/>
      <w:r w:rsidRPr="00830187">
        <w:rPr>
          <w:rFonts w:hint="eastAsia"/>
          <w:color w:val="000000" w:themeColor="text1"/>
        </w:rPr>
        <w:t>権限の管理</w:t>
      </w:r>
      <w:bookmarkEnd w:id="1934"/>
      <w:bookmarkEnd w:id="1935"/>
      <w:bookmarkEnd w:id="1936"/>
      <w:bookmarkEnd w:id="1937"/>
      <w:bookmarkEnd w:id="1938"/>
      <w:bookmarkEnd w:id="1939"/>
      <w:bookmarkEnd w:id="1942"/>
      <w:bookmarkEnd w:id="1943"/>
      <w:bookmarkEnd w:id="1944"/>
      <w:bookmarkEnd w:id="1945"/>
      <w:bookmarkEnd w:id="1946"/>
      <w:bookmarkEnd w:id="1947"/>
      <w:bookmarkEnd w:id="1948"/>
      <w:bookmarkEnd w:id="1949"/>
      <w:bookmarkEnd w:id="1950"/>
      <w:bookmarkEnd w:id="1951"/>
    </w:p>
    <w:p w14:paraId="237471D3" w14:textId="77777777" w:rsidR="00910311" w:rsidRPr="00830187" w:rsidRDefault="00910311" w:rsidP="00910311">
      <w:pPr>
        <w:pStyle w:val="ab"/>
        <w:rPr>
          <w:color w:val="000000" w:themeColor="text1"/>
        </w:rPr>
      </w:pPr>
      <w:r w:rsidRPr="00830187">
        <w:rPr>
          <w:rFonts w:hint="eastAsia"/>
          <w:color w:val="000000" w:themeColor="text1"/>
        </w:rPr>
        <w:t>目的・趣旨</w:t>
      </w:r>
    </w:p>
    <w:p w14:paraId="453F6592" w14:textId="37B1F357" w:rsidR="00910311" w:rsidRPr="00830187" w:rsidRDefault="008070DD" w:rsidP="00910311">
      <w:pPr>
        <w:pStyle w:val="ac"/>
        <w:rPr>
          <w:color w:val="000000" w:themeColor="text1"/>
        </w:rPr>
      </w:pPr>
      <w:r w:rsidRPr="00830187">
        <w:rPr>
          <w:rFonts w:hint="eastAsia"/>
          <w:color w:val="000000" w:themeColor="text1"/>
        </w:rPr>
        <w:t>情報</w:t>
      </w:r>
      <w:r w:rsidR="00910311" w:rsidRPr="00830187">
        <w:rPr>
          <w:rFonts w:hint="eastAsia"/>
          <w:color w:val="000000" w:themeColor="text1"/>
        </w:rPr>
        <w:t>システムのアクセス制御機能を適切に運用するためには、主体から対象に対するアクセスの権限を適切に設定することが必要である。その際、アクセス権限は最小権限の付与とするため、全てにアクセスできないことを前提に、アクセスの必要がある主体に対してのみ権限を付与し、アクセスの必要のない主体に対しては権限を与えないことを原則とすることが重要である。また、情報に対して権限を付与する場合も同様に、知る必要のある主体に対してのみ権限を付与し、知る必要のない主体に対しては権限を与えないことを原則とすることが重要である。なお、権限の管理が不適切になると、情報又は情報システムへ不正アクセスされるおそれが生じる。</w:t>
      </w:r>
    </w:p>
    <w:p w14:paraId="2C287B8A" w14:textId="77AA8AAE" w:rsidR="00910311" w:rsidRPr="00830187" w:rsidRDefault="00910311" w:rsidP="00910311">
      <w:pPr>
        <w:pStyle w:val="ac"/>
        <w:rPr>
          <w:color w:val="000000" w:themeColor="text1"/>
        </w:rPr>
      </w:pPr>
      <w:r w:rsidRPr="00830187">
        <w:rPr>
          <w:rFonts w:hint="eastAsia"/>
          <w:color w:val="000000" w:themeColor="text1"/>
        </w:rPr>
        <w:t>また、情報システムの管理機能として、一般的に管理者権限にはあらゆる操作が許可される特権が付与されている。当該特権が悪意ある第三者等に入手された場合、主体認証情報のみならず特権アクセスが可能な情報等の漏えい、改ざん、さらには情報システムや情報を破壊することを目的とした不正プログラムによって業務継続への影響もあり得る。また、これらの不正アクセスや不正プログラム等を検知又は防止するための設定情報等が不正に変更されることによる情報セキュリティ機能の無効化等が懸念されることから、限られた主体のみに管理者権限が付与されることが重要である。</w:t>
      </w:r>
    </w:p>
    <w:p w14:paraId="28182D62" w14:textId="77777777" w:rsidR="00910311" w:rsidRPr="00830187" w:rsidRDefault="00910311" w:rsidP="00910311">
      <w:pPr>
        <w:pStyle w:val="ac"/>
        <w:rPr>
          <w:color w:val="000000" w:themeColor="text1"/>
        </w:rPr>
      </w:pPr>
    </w:p>
    <w:p w14:paraId="4291D0AF" w14:textId="77777777" w:rsidR="00910311" w:rsidRPr="00830187" w:rsidRDefault="00910311" w:rsidP="00910311">
      <w:pPr>
        <w:pStyle w:val="af"/>
        <w:rPr>
          <w:color w:val="000000" w:themeColor="text1"/>
        </w:rPr>
      </w:pPr>
      <w:r w:rsidRPr="00830187">
        <w:rPr>
          <w:rFonts w:hint="eastAsia"/>
          <w:color w:val="000000" w:themeColor="text1"/>
        </w:rPr>
        <w:t>遵守事項</w:t>
      </w:r>
    </w:p>
    <w:p w14:paraId="6EFF995F" w14:textId="77777777" w:rsidR="00910311" w:rsidRPr="00830187" w:rsidRDefault="00910311" w:rsidP="00020DC0">
      <w:pPr>
        <w:pStyle w:val="123"/>
        <w:numPr>
          <w:ilvl w:val="0"/>
          <w:numId w:val="209"/>
        </w:numPr>
        <w:rPr>
          <w:color w:val="000000" w:themeColor="text1"/>
        </w:rPr>
      </w:pPr>
      <w:bookmarkStart w:id="1952" w:name="_Toc124944823"/>
      <w:bookmarkStart w:id="1953" w:name="_Toc119601597"/>
      <w:r w:rsidRPr="00830187">
        <w:rPr>
          <w:rFonts w:hint="eastAsia"/>
          <w:color w:val="000000" w:themeColor="text1"/>
        </w:rPr>
        <w:t>権限の管理</w:t>
      </w:r>
      <w:bookmarkEnd w:id="1952"/>
      <w:bookmarkEnd w:id="1953"/>
    </w:p>
    <w:p w14:paraId="5EABBC82" w14:textId="77777777" w:rsidR="00910311" w:rsidRPr="00830187" w:rsidRDefault="00910311" w:rsidP="000822C4">
      <w:pPr>
        <w:pStyle w:val="abc0"/>
        <w:numPr>
          <w:ilvl w:val="0"/>
          <w:numId w:val="142"/>
        </w:numPr>
        <w:rPr>
          <w:color w:val="000000" w:themeColor="text1"/>
        </w:rPr>
      </w:pPr>
      <w:r w:rsidRPr="00830187">
        <w:rPr>
          <w:rFonts w:hint="eastAsia"/>
          <w:color w:val="000000" w:themeColor="text1"/>
        </w:rPr>
        <w:t>情報システムセキュリティ責任者は、主体から対象に対するアクセスの権限を必要最小限の範囲で適切に設定するよう、措置を講ずること。</w:t>
      </w:r>
    </w:p>
    <w:p w14:paraId="7D6BAFC0" w14:textId="77777777" w:rsidR="00910311" w:rsidRPr="00830187" w:rsidRDefault="00910311" w:rsidP="000822C4">
      <w:pPr>
        <w:pStyle w:val="abc0"/>
        <w:numPr>
          <w:ilvl w:val="0"/>
          <w:numId w:val="142"/>
        </w:numPr>
        <w:rPr>
          <w:color w:val="000000" w:themeColor="text1"/>
        </w:rPr>
      </w:pPr>
      <w:r w:rsidRPr="00830187">
        <w:rPr>
          <w:rFonts w:hint="eastAsia"/>
          <w:color w:val="000000" w:themeColor="text1"/>
        </w:rPr>
        <w:t>情報システムセキュリティ責任者は、管理者権限の特権を持つ主体の識別コード及び主体認証情報が、悪意ある第三者等によって窃取された際の被害を最小化するための措置及び、</w:t>
      </w:r>
      <w:r w:rsidRPr="00830187">
        <w:rPr>
          <w:rStyle w:val="afffb"/>
          <w:rFonts w:hint="eastAsia"/>
          <w:b w:val="0"/>
          <w:color w:val="000000" w:themeColor="text1"/>
          <w:u w:val="none"/>
        </w:rPr>
        <w:t>内部からの不正操作や誤操作を防止するための措置</w:t>
      </w:r>
      <w:r w:rsidRPr="00830187">
        <w:rPr>
          <w:rFonts w:hint="eastAsia"/>
          <w:color w:val="000000" w:themeColor="text1"/>
        </w:rPr>
        <w:t>を講ずること。</w:t>
      </w:r>
    </w:p>
    <w:p w14:paraId="27424180" w14:textId="77777777" w:rsidR="00910311" w:rsidRPr="00830187" w:rsidRDefault="00910311" w:rsidP="000822C4">
      <w:pPr>
        <w:pStyle w:val="abc0"/>
        <w:numPr>
          <w:ilvl w:val="0"/>
          <w:numId w:val="142"/>
        </w:numPr>
        <w:rPr>
          <w:color w:val="000000" w:themeColor="text1"/>
        </w:rPr>
      </w:pPr>
      <w:r w:rsidRPr="00830187">
        <w:rPr>
          <w:rFonts w:hint="eastAsia"/>
          <w:color w:val="000000" w:themeColor="text1"/>
        </w:rPr>
        <w:t>情報システムセキュリティ責任者は、主体から対象に対する不要なアクセス権限</w:t>
      </w:r>
      <w:r w:rsidRPr="00830187">
        <w:rPr>
          <w:rFonts w:hint="eastAsia"/>
          <w:color w:val="000000" w:themeColor="text1"/>
        </w:rPr>
        <w:lastRenderedPageBreak/>
        <w:t>が付与されていないか定期的に確認すること。</w:t>
      </w:r>
    </w:p>
    <w:p w14:paraId="71012AB7" w14:textId="77777777" w:rsidR="002369C5" w:rsidRPr="00830187" w:rsidRDefault="002369C5" w:rsidP="002369C5">
      <w:pPr>
        <w:rPr>
          <w:color w:val="000000" w:themeColor="text1"/>
        </w:rPr>
      </w:pPr>
    </w:p>
    <w:p w14:paraId="067C413A" w14:textId="77777777" w:rsidR="00B97676" w:rsidRPr="00830187" w:rsidRDefault="00B97676" w:rsidP="00B04A9D">
      <w:pPr>
        <w:pStyle w:val="3"/>
        <w:spacing w:before="328" w:after="328"/>
        <w:ind w:left="846" w:hanging="846"/>
        <w:rPr>
          <w:color w:val="000000" w:themeColor="text1"/>
        </w:rPr>
      </w:pPr>
      <w:bookmarkStart w:id="1954" w:name="_ログの取得・管理"/>
      <w:bookmarkStart w:id="1955" w:name="_Toc492394386"/>
      <w:bookmarkStart w:id="1956" w:name="_Toc492397402"/>
      <w:bookmarkStart w:id="1957" w:name="_Toc492398774"/>
      <w:bookmarkStart w:id="1958" w:name="_Toc492401248"/>
      <w:bookmarkStart w:id="1959" w:name="_Toc492406689"/>
      <w:bookmarkStart w:id="1960" w:name="_Toc500851114"/>
      <w:bookmarkStart w:id="1961" w:name="_Toc57825374"/>
      <w:bookmarkStart w:id="1962" w:name="_Toc504562167"/>
      <w:bookmarkStart w:id="1963" w:name="_Toc66779821"/>
      <w:bookmarkStart w:id="1964" w:name="_Toc74760239"/>
      <w:bookmarkStart w:id="1965" w:name="_Toc119601598"/>
      <w:bookmarkStart w:id="1966" w:name="_Toc122028688"/>
      <w:bookmarkStart w:id="1967" w:name="_Toc123805806"/>
      <w:bookmarkStart w:id="1968" w:name="_Toc125400041"/>
      <w:bookmarkStart w:id="1969" w:name="_Toc132128480"/>
      <w:bookmarkStart w:id="1970" w:name="_Toc137215210"/>
      <w:bookmarkEnd w:id="1954"/>
      <w:r w:rsidRPr="00830187">
        <w:rPr>
          <w:rFonts w:hint="eastAsia"/>
          <w:color w:val="000000" w:themeColor="text1"/>
        </w:rPr>
        <w:t>ログの取得・管理</w:t>
      </w:r>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p>
    <w:p w14:paraId="6C0E1A65" w14:textId="77777777" w:rsidR="00910311" w:rsidRPr="00830187" w:rsidRDefault="00910311" w:rsidP="00910311">
      <w:pPr>
        <w:pStyle w:val="ab"/>
        <w:rPr>
          <w:color w:val="000000" w:themeColor="text1"/>
        </w:rPr>
      </w:pPr>
      <w:r w:rsidRPr="00830187">
        <w:rPr>
          <w:rFonts w:hint="eastAsia"/>
          <w:color w:val="000000" w:themeColor="text1"/>
        </w:rPr>
        <w:t>目的・趣旨</w:t>
      </w:r>
    </w:p>
    <w:p w14:paraId="74178CF3" w14:textId="77777777" w:rsidR="00910311" w:rsidRPr="00830187" w:rsidRDefault="00910311" w:rsidP="00910311">
      <w:pPr>
        <w:pStyle w:val="ac"/>
        <w:rPr>
          <w:color w:val="000000" w:themeColor="text1"/>
        </w:rPr>
      </w:pPr>
      <w:r w:rsidRPr="00830187">
        <w:rPr>
          <w:rFonts w:hint="eastAsia"/>
          <w:color w:val="000000" w:themeColor="text1"/>
        </w:rPr>
        <w:t>情報システムにおけるログとは、システムの動作履歴、利用者のアクセス履歴、通信履歴その他運用管理等に必要な情報が記録されたものであり、悪意ある第三者等による不正侵入や不正操作等の情報セキュリティインシデント及びその予兆を検知するための重要な材料となるものである。また、情報システムに係る情報セキュリティ上の問題が発生した場合には、当該ログは、事後の調査の過程で、問題を解明するための重要な材料となる。したがって、情報システムにおいては、仕様どおりにログが取得され、また、改ざんや消失等が起こらないよう、ログが適切に保全されなければならない。</w:t>
      </w:r>
    </w:p>
    <w:p w14:paraId="468734A6" w14:textId="77777777" w:rsidR="00910311" w:rsidRPr="00830187" w:rsidRDefault="00910311" w:rsidP="00910311">
      <w:pPr>
        <w:pStyle w:val="ac"/>
        <w:rPr>
          <w:color w:val="000000" w:themeColor="text1"/>
        </w:rPr>
      </w:pPr>
    </w:p>
    <w:p w14:paraId="4BFB8D36" w14:textId="77777777" w:rsidR="00910311" w:rsidRPr="00830187" w:rsidRDefault="00910311" w:rsidP="00910311">
      <w:pPr>
        <w:pStyle w:val="af"/>
        <w:rPr>
          <w:color w:val="000000" w:themeColor="text1"/>
        </w:rPr>
      </w:pPr>
      <w:r w:rsidRPr="00830187">
        <w:rPr>
          <w:rFonts w:hint="eastAsia"/>
          <w:color w:val="000000" w:themeColor="text1"/>
        </w:rPr>
        <w:t>遵守事項</w:t>
      </w:r>
    </w:p>
    <w:p w14:paraId="0C652058" w14:textId="77777777" w:rsidR="00910311" w:rsidRPr="00830187" w:rsidRDefault="00910311" w:rsidP="00020DC0">
      <w:pPr>
        <w:pStyle w:val="123"/>
        <w:numPr>
          <w:ilvl w:val="0"/>
          <w:numId w:val="210"/>
        </w:numPr>
        <w:rPr>
          <w:color w:val="000000" w:themeColor="text1"/>
        </w:rPr>
      </w:pPr>
      <w:bookmarkStart w:id="1971" w:name="_Toc124944825"/>
      <w:bookmarkStart w:id="1972" w:name="_Toc119601600"/>
      <w:r w:rsidRPr="00830187">
        <w:rPr>
          <w:rFonts w:hint="eastAsia"/>
          <w:color w:val="000000" w:themeColor="text1"/>
        </w:rPr>
        <w:t>ログの取得・管理</w:t>
      </w:r>
      <w:bookmarkEnd w:id="1971"/>
      <w:bookmarkEnd w:id="1972"/>
    </w:p>
    <w:p w14:paraId="1E968DA3" w14:textId="77777777" w:rsidR="00910311" w:rsidRPr="00830187" w:rsidRDefault="00910311" w:rsidP="000822C4">
      <w:pPr>
        <w:pStyle w:val="abc0"/>
        <w:numPr>
          <w:ilvl w:val="0"/>
          <w:numId w:val="143"/>
        </w:numPr>
        <w:rPr>
          <w:color w:val="000000" w:themeColor="text1"/>
        </w:rPr>
      </w:pPr>
      <w:r w:rsidRPr="00830187">
        <w:rPr>
          <w:rFonts w:hint="eastAsia"/>
          <w:color w:val="000000" w:themeColor="text1"/>
        </w:rPr>
        <w:t>情報システムセキュリティ責任者は、情報システムにおいて、情報システムが正しく利用されていることの検証及び不正侵入、不正操作等がなされていないことの検証を行うために必要なログを取得すること。</w:t>
      </w:r>
    </w:p>
    <w:p w14:paraId="10C46C80" w14:textId="155F527C" w:rsidR="00910311" w:rsidRPr="00830187" w:rsidRDefault="00910311" w:rsidP="000822C4">
      <w:pPr>
        <w:pStyle w:val="abc0"/>
        <w:numPr>
          <w:ilvl w:val="0"/>
          <w:numId w:val="143"/>
        </w:numPr>
        <w:rPr>
          <w:color w:val="000000" w:themeColor="text1"/>
        </w:rPr>
      </w:pPr>
      <w:r w:rsidRPr="00830187">
        <w:rPr>
          <w:rFonts w:hint="eastAsia"/>
          <w:color w:val="000000" w:themeColor="text1"/>
        </w:rPr>
        <w:t>情報システムセキュリティ責任者は、情報システムにおいて、その</w:t>
      </w:r>
      <w:r w:rsidRPr="00830187">
        <w:rPr>
          <w:color w:val="000000" w:themeColor="text1"/>
        </w:rPr>
        <w:t>特性に応じて</w:t>
      </w:r>
      <w:r w:rsidRPr="00830187">
        <w:rPr>
          <w:rStyle w:val="afffb"/>
          <w:rFonts w:hint="eastAsia"/>
          <w:b w:val="0"/>
          <w:color w:val="000000" w:themeColor="text1"/>
          <w:u w:val="none"/>
        </w:rPr>
        <w:t>ログを取得する目的</w:t>
      </w:r>
      <w:r w:rsidRPr="00830187">
        <w:rPr>
          <w:rFonts w:hint="eastAsia"/>
          <w:color w:val="000000" w:themeColor="text1"/>
        </w:rPr>
        <w:t>を</w:t>
      </w:r>
      <w:r w:rsidRPr="00830187">
        <w:rPr>
          <w:color w:val="000000" w:themeColor="text1"/>
        </w:rPr>
        <w:t>設定し</w:t>
      </w:r>
      <w:r w:rsidRPr="00830187">
        <w:rPr>
          <w:rFonts w:hint="eastAsia"/>
          <w:color w:val="000000" w:themeColor="text1"/>
        </w:rPr>
        <w:t>た上で</w:t>
      </w:r>
      <w:r w:rsidRPr="00830187">
        <w:rPr>
          <w:color w:val="000000" w:themeColor="text1"/>
        </w:rPr>
        <w:t>、</w:t>
      </w:r>
      <w:r w:rsidRPr="00830187">
        <w:rPr>
          <w:rFonts w:hint="eastAsia"/>
          <w:color w:val="000000" w:themeColor="text1"/>
        </w:rPr>
        <w:t>ログを取得する対象の</w:t>
      </w:r>
      <w:r w:rsidRPr="00830187">
        <w:rPr>
          <w:color w:val="000000" w:themeColor="text1"/>
        </w:rPr>
        <w:t>機器</w:t>
      </w:r>
      <w:r w:rsidRPr="00830187">
        <w:rPr>
          <w:rFonts w:hint="eastAsia"/>
          <w:color w:val="000000" w:themeColor="text1"/>
        </w:rPr>
        <w:t>等</w:t>
      </w:r>
      <w:r w:rsidRPr="00830187">
        <w:rPr>
          <w:color w:val="000000" w:themeColor="text1"/>
        </w:rPr>
        <w:t>、</w:t>
      </w:r>
      <w:r w:rsidRPr="00830187">
        <w:rPr>
          <w:rFonts w:hint="eastAsia"/>
          <w:color w:val="000000" w:themeColor="text1"/>
        </w:rPr>
        <w:t>ログとして取得する情報項目、ログの</w:t>
      </w:r>
      <w:r w:rsidRPr="00830187">
        <w:rPr>
          <w:rStyle w:val="afffb"/>
          <w:rFonts w:hint="eastAsia"/>
          <w:b w:val="0"/>
          <w:color w:val="000000" w:themeColor="text1"/>
          <w:u w:val="none"/>
        </w:rPr>
        <w:t>保存期間</w:t>
      </w:r>
      <w:r w:rsidRPr="00830187">
        <w:rPr>
          <w:rFonts w:hint="eastAsia"/>
          <w:color w:val="000000" w:themeColor="text1"/>
        </w:rPr>
        <w:t>、要保護情報の観点でのログ情報の取扱方法等について定め、適切にログを管理すること。</w:t>
      </w:r>
    </w:p>
    <w:p w14:paraId="5A832C83" w14:textId="77777777" w:rsidR="00910311" w:rsidRPr="00830187" w:rsidRDefault="00910311" w:rsidP="000822C4">
      <w:pPr>
        <w:pStyle w:val="abc0"/>
        <w:numPr>
          <w:ilvl w:val="0"/>
          <w:numId w:val="143"/>
        </w:numPr>
        <w:rPr>
          <w:color w:val="000000" w:themeColor="text1"/>
        </w:rPr>
      </w:pPr>
      <w:r w:rsidRPr="00830187">
        <w:rPr>
          <w:rFonts w:hint="eastAsia"/>
          <w:color w:val="000000" w:themeColor="text1"/>
        </w:rPr>
        <w:t>情報システムセキュリティ責任者は、情報システムにおいて、取得したログを定期的に</w:t>
      </w:r>
      <w:r w:rsidRPr="00830187">
        <w:rPr>
          <w:rStyle w:val="afffb"/>
          <w:rFonts w:hint="eastAsia"/>
          <w:b w:val="0"/>
          <w:color w:val="000000" w:themeColor="text1"/>
          <w:u w:val="none"/>
        </w:rPr>
        <w:t>点検又は分析</w:t>
      </w:r>
      <w:r w:rsidRPr="00830187">
        <w:rPr>
          <w:rFonts w:hint="eastAsia"/>
          <w:color w:val="000000" w:themeColor="text1"/>
        </w:rPr>
        <w:t>する機能を設け、悪意ある第三者等からの不正侵入、不正操作等の有無について点検又は分析を実施すること。</w:t>
      </w:r>
    </w:p>
    <w:p w14:paraId="616DA980" w14:textId="77777777" w:rsidR="002369C5" w:rsidRPr="00830187" w:rsidRDefault="002369C5" w:rsidP="002369C5">
      <w:pPr>
        <w:rPr>
          <w:color w:val="000000" w:themeColor="text1"/>
        </w:rPr>
      </w:pPr>
    </w:p>
    <w:p w14:paraId="7504BF95" w14:textId="77777777" w:rsidR="00B97676" w:rsidRPr="00830187" w:rsidRDefault="00B97676" w:rsidP="00C335F0">
      <w:pPr>
        <w:pStyle w:val="3"/>
        <w:numPr>
          <w:ilvl w:val="2"/>
          <w:numId w:val="23"/>
        </w:numPr>
        <w:spacing w:before="328" w:after="328"/>
        <w:ind w:firstLineChars="0"/>
        <w:rPr>
          <w:color w:val="000000" w:themeColor="text1"/>
        </w:rPr>
      </w:pPr>
      <w:bookmarkStart w:id="1973" w:name="_主体認証機能"/>
      <w:bookmarkStart w:id="1974" w:name="_暗号・電子署名"/>
      <w:bookmarkStart w:id="1975" w:name="_Toc492394388"/>
      <w:bookmarkStart w:id="1976" w:name="_Toc492397404"/>
      <w:bookmarkStart w:id="1977" w:name="_Toc492398776"/>
      <w:bookmarkStart w:id="1978" w:name="_Toc492401250"/>
      <w:bookmarkStart w:id="1979" w:name="_Toc492406691"/>
      <w:bookmarkStart w:id="1980" w:name="_Toc500851116"/>
      <w:bookmarkStart w:id="1981" w:name="_Toc57825376"/>
      <w:bookmarkStart w:id="1982" w:name="_Toc504562169"/>
      <w:bookmarkStart w:id="1983" w:name="_Toc66779823"/>
      <w:bookmarkStart w:id="1984" w:name="_Toc74760241"/>
      <w:bookmarkStart w:id="1985" w:name="_Toc119399725"/>
      <w:bookmarkStart w:id="1986" w:name="_Toc119601601"/>
      <w:bookmarkStart w:id="1987" w:name="_Toc122028690"/>
      <w:bookmarkStart w:id="1988" w:name="_Toc123919073"/>
      <w:bookmarkStart w:id="1989" w:name="_Toc123805808"/>
      <w:bookmarkStart w:id="1990" w:name="_Toc125400042"/>
      <w:bookmarkStart w:id="1991" w:name="_Toc132128481"/>
      <w:bookmarkStart w:id="1992" w:name="_Toc137215211"/>
      <w:bookmarkEnd w:id="1973"/>
      <w:bookmarkEnd w:id="1974"/>
      <w:r w:rsidRPr="00830187">
        <w:rPr>
          <w:rFonts w:hint="eastAsia"/>
          <w:color w:val="000000" w:themeColor="text1"/>
        </w:rPr>
        <w:t>暗号・電子署名</w:t>
      </w:r>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p>
    <w:p w14:paraId="26A59BD8" w14:textId="77777777" w:rsidR="00910311" w:rsidRPr="00830187" w:rsidRDefault="00910311" w:rsidP="00910311">
      <w:pPr>
        <w:pStyle w:val="ab"/>
        <w:rPr>
          <w:color w:val="000000" w:themeColor="text1"/>
        </w:rPr>
      </w:pPr>
      <w:r w:rsidRPr="00830187">
        <w:rPr>
          <w:rFonts w:hint="eastAsia"/>
          <w:color w:val="000000" w:themeColor="text1"/>
        </w:rPr>
        <w:t>目的・趣旨</w:t>
      </w:r>
    </w:p>
    <w:p w14:paraId="3A586B23" w14:textId="77777777" w:rsidR="00910311" w:rsidRPr="00830187" w:rsidRDefault="00910311" w:rsidP="00910311">
      <w:pPr>
        <w:pStyle w:val="ac"/>
        <w:rPr>
          <w:color w:val="000000" w:themeColor="text1"/>
        </w:rPr>
      </w:pPr>
      <w:r w:rsidRPr="00830187">
        <w:rPr>
          <w:rFonts w:hint="eastAsia"/>
          <w:color w:val="000000" w:themeColor="text1"/>
        </w:rPr>
        <w:t>情報システムで取り扱う情報の漏えい、改ざん等を防ぐための手段として、暗号と電子署名は有効であり、情報システムにおける機能として適切に実装することが求められる。</w:t>
      </w:r>
    </w:p>
    <w:p w14:paraId="6D12E3FF" w14:textId="559C08D6" w:rsidR="00910311" w:rsidRPr="00830187" w:rsidRDefault="00910311" w:rsidP="00910311">
      <w:pPr>
        <w:pStyle w:val="ac"/>
        <w:rPr>
          <w:color w:val="000000" w:themeColor="text1"/>
        </w:rPr>
      </w:pPr>
      <w:r w:rsidRPr="00830187">
        <w:rPr>
          <w:rFonts w:hint="eastAsia"/>
          <w:color w:val="000000" w:themeColor="text1"/>
        </w:rPr>
        <w:t>暗号化機能及び電子署名機能を導入する際は、使用する暗号アルゴリズム及び鍵長に加え、それを用いた暗号プロトコルが適切であること、運用時に当該アルゴリズム</w:t>
      </w:r>
      <w:r w:rsidR="006B6346" w:rsidRPr="00830187">
        <w:rPr>
          <w:rFonts w:hint="eastAsia"/>
          <w:color w:val="000000" w:themeColor="text1"/>
        </w:rPr>
        <w:t>又は</w:t>
      </w:r>
      <w:r w:rsidRPr="00830187">
        <w:rPr>
          <w:rFonts w:hint="eastAsia"/>
          <w:color w:val="000000" w:themeColor="text1"/>
        </w:rPr>
        <w:t>鍵長が危殆化した場合や当該プロトコルに脆弱性が確認された場合等の対処方法及び関連する鍵情報の適切な管理等を併せて考慮することが必要となる。</w:t>
      </w:r>
    </w:p>
    <w:p w14:paraId="08C19604" w14:textId="77777777" w:rsidR="00910311" w:rsidRPr="00830187" w:rsidRDefault="00910311" w:rsidP="00910311">
      <w:pPr>
        <w:pStyle w:val="ac"/>
        <w:rPr>
          <w:color w:val="000000" w:themeColor="text1"/>
        </w:rPr>
      </w:pPr>
    </w:p>
    <w:p w14:paraId="05A4CBFB" w14:textId="77777777" w:rsidR="00910311" w:rsidRPr="00830187" w:rsidRDefault="00910311" w:rsidP="00910311">
      <w:pPr>
        <w:pStyle w:val="af"/>
        <w:rPr>
          <w:color w:val="000000" w:themeColor="text1"/>
        </w:rPr>
      </w:pPr>
      <w:r w:rsidRPr="00830187">
        <w:rPr>
          <w:rFonts w:hint="eastAsia"/>
          <w:color w:val="000000" w:themeColor="text1"/>
        </w:rPr>
        <w:t>遵守事項</w:t>
      </w:r>
    </w:p>
    <w:p w14:paraId="1E321C53" w14:textId="77777777" w:rsidR="00910311" w:rsidRPr="00830187" w:rsidRDefault="00910311" w:rsidP="00020DC0">
      <w:pPr>
        <w:pStyle w:val="123"/>
        <w:numPr>
          <w:ilvl w:val="0"/>
          <w:numId w:val="211"/>
        </w:numPr>
        <w:rPr>
          <w:color w:val="000000" w:themeColor="text1"/>
        </w:rPr>
      </w:pPr>
      <w:bookmarkStart w:id="1993" w:name="_Toc119399726"/>
      <w:bookmarkStart w:id="1994" w:name="_Toc122028691"/>
      <w:bookmarkStart w:id="1995" w:name="_Toc124944827"/>
      <w:r w:rsidRPr="00830187">
        <w:rPr>
          <w:rFonts w:hint="eastAsia"/>
          <w:color w:val="000000" w:themeColor="text1"/>
        </w:rPr>
        <w:t>暗号化機能・電子署名機能の導入</w:t>
      </w:r>
      <w:bookmarkEnd w:id="1993"/>
      <w:bookmarkEnd w:id="1994"/>
      <w:bookmarkEnd w:id="1995"/>
    </w:p>
    <w:p w14:paraId="03756237" w14:textId="77777777" w:rsidR="00910311" w:rsidRPr="00830187" w:rsidRDefault="00910311" w:rsidP="000822C4">
      <w:pPr>
        <w:pStyle w:val="abc0"/>
        <w:numPr>
          <w:ilvl w:val="0"/>
          <w:numId w:val="144"/>
        </w:numPr>
        <w:rPr>
          <w:color w:val="000000" w:themeColor="text1"/>
        </w:rPr>
      </w:pPr>
      <w:r w:rsidRPr="00830187">
        <w:rPr>
          <w:rFonts w:hint="eastAsia"/>
          <w:color w:val="000000" w:themeColor="text1"/>
        </w:rPr>
        <w:lastRenderedPageBreak/>
        <w:t>情報システムセキュリティ責任者は、情報システムで取り扱う情報の漏えいや改ざん等を防ぐため、以下の全ての措置を講ずること。</w:t>
      </w:r>
    </w:p>
    <w:p w14:paraId="49458516" w14:textId="77777777" w:rsidR="00910311" w:rsidRPr="00830187" w:rsidRDefault="00910311" w:rsidP="00910311">
      <w:pPr>
        <w:pStyle w:val="a4"/>
        <w:rPr>
          <w:color w:val="000000" w:themeColor="text1"/>
        </w:rPr>
      </w:pPr>
      <w:r w:rsidRPr="00830187">
        <w:rPr>
          <w:rFonts w:hint="eastAsia"/>
          <w:color w:val="000000" w:themeColor="text1"/>
        </w:rPr>
        <w:t>要機密情報を取り扱う情報システムについては、暗号化を行う機能の必要性の有無を検討し、必要があると認めたときは、当該機能を設けること。</w:t>
      </w:r>
    </w:p>
    <w:p w14:paraId="0B0F842C" w14:textId="77777777" w:rsidR="00910311" w:rsidRPr="00830187" w:rsidRDefault="00910311" w:rsidP="00910311">
      <w:pPr>
        <w:pStyle w:val="a4"/>
        <w:rPr>
          <w:color w:val="000000" w:themeColor="text1"/>
        </w:rPr>
      </w:pPr>
      <w:r w:rsidRPr="00830187">
        <w:rPr>
          <w:rFonts w:hint="eastAsia"/>
          <w:color w:val="000000" w:themeColor="text1"/>
        </w:rPr>
        <w:t>要保全情報を取り扱う情報システムについては、電子署名の付与及び検証を行う機能を設ける必要性の有無を検討し、必要があると認めたときは、当該機能を設けること。</w:t>
      </w:r>
    </w:p>
    <w:p w14:paraId="6D4E4407" w14:textId="5CF806CD" w:rsidR="00910311" w:rsidRPr="00830187" w:rsidRDefault="00910311" w:rsidP="00910311">
      <w:pPr>
        <w:pStyle w:val="abc0"/>
        <w:rPr>
          <w:color w:val="000000" w:themeColor="text1"/>
        </w:rPr>
      </w:pPr>
      <w:r w:rsidRPr="00830187">
        <w:rPr>
          <w:rFonts w:hint="eastAsia"/>
          <w:color w:val="000000" w:themeColor="text1"/>
        </w:rPr>
        <w:t>情報システムセキュリティ責任者は、暗号技術検討会及び関連委員会（</w:t>
      </w:r>
      <w:r w:rsidRPr="00830187">
        <w:rPr>
          <w:rFonts w:hint="eastAsia"/>
          <w:color w:val="000000" w:themeColor="text1"/>
        </w:rPr>
        <w:t>CRYPTREC</w:t>
      </w:r>
      <w:r w:rsidRPr="00830187">
        <w:rPr>
          <w:rFonts w:hint="eastAsia"/>
          <w:color w:val="000000" w:themeColor="text1"/>
        </w:rPr>
        <w:t>）により安全性及び実装性能が確認された「電子政府推奨暗号リスト」に基づき、情報システムで使用する暗号及び電子署名のアルゴリズム及び鍵長並びにそれらを利用した安全なプロトコルを定めること。また、その運用方法について実施手順を定めること。</w:t>
      </w:r>
    </w:p>
    <w:p w14:paraId="6E94BBA6" w14:textId="39A1B8B8" w:rsidR="00910311" w:rsidRPr="00830187" w:rsidRDefault="00910311" w:rsidP="00910311">
      <w:pPr>
        <w:pStyle w:val="abc0"/>
        <w:rPr>
          <w:color w:val="000000" w:themeColor="text1"/>
        </w:rPr>
      </w:pPr>
      <w:r w:rsidRPr="00830187">
        <w:rPr>
          <w:rFonts w:hint="eastAsia"/>
          <w:color w:val="000000" w:themeColor="text1"/>
        </w:rPr>
        <w:t>情報システムセキュリティ責任者は、機関等における暗号化及び電子署名のアルゴリズム、鍵長及び運用</w:t>
      </w:r>
      <w:r w:rsidR="000B1F55" w:rsidRPr="00830187">
        <w:rPr>
          <w:rFonts w:hint="eastAsia"/>
          <w:color w:val="000000" w:themeColor="text1"/>
        </w:rPr>
        <w:t>方法</w:t>
      </w:r>
      <w:r w:rsidRPr="00830187">
        <w:rPr>
          <w:rFonts w:hint="eastAsia"/>
          <w:color w:val="000000" w:themeColor="text1"/>
        </w:rPr>
        <w:t>に、電子署名を行うに当たり、電子署名の目的に合致し、かつ適用可能な</w:t>
      </w:r>
      <w:r w:rsidRPr="00830187">
        <w:rPr>
          <w:rStyle w:val="afffb"/>
          <w:rFonts w:hint="eastAsia"/>
          <w:b w:val="0"/>
          <w:color w:val="000000" w:themeColor="text1"/>
          <w:u w:val="none"/>
        </w:rPr>
        <w:t>公的な公開鍵基盤が存在する場合はそれを使用する</w:t>
      </w:r>
      <w:r w:rsidRPr="00830187">
        <w:rPr>
          <w:rFonts w:hint="eastAsia"/>
          <w:color w:val="000000" w:themeColor="text1"/>
        </w:rPr>
        <w:t>など、目的に応じた適切な公開鍵基盤を使用するように定めること。</w:t>
      </w:r>
    </w:p>
    <w:p w14:paraId="7B69D775" w14:textId="7603ADE5" w:rsidR="00B97676" w:rsidRPr="00830187" w:rsidRDefault="00B97676" w:rsidP="00B04A9D">
      <w:pPr>
        <w:pStyle w:val="afff3"/>
        <w:ind w:leftChars="0" w:left="0" w:firstLineChars="0" w:firstLine="0"/>
        <w:rPr>
          <w:color w:val="000000" w:themeColor="text1"/>
        </w:rPr>
      </w:pPr>
    </w:p>
    <w:p w14:paraId="3AB11C55" w14:textId="77777777" w:rsidR="00910311" w:rsidRPr="00830187" w:rsidRDefault="00910311" w:rsidP="00C20517">
      <w:pPr>
        <w:pStyle w:val="123"/>
        <w:rPr>
          <w:color w:val="000000" w:themeColor="text1"/>
        </w:rPr>
      </w:pPr>
      <w:bookmarkStart w:id="1996" w:name="_Toc119399727"/>
      <w:bookmarkStart w:id="1997" w:name="_Toc119601605"/>
      <w:bookmarkStart w:id="1998" w:name="_Toc122028692"/>
      <w:bookmarkStart w:id="1999" w:name="_Toc124944828"/>
      <w:r w:rsidRPr="00830187">
        <w:rPr>
          <w:rFonts w:hint="eastAsia"/>
          <w:color w:val="000000" w:themeColor="text1"/>
        </w:rPr>
        <w:t>暗号化・電子署名に係る管理</w:t>
      </w:r>
      <w:bookmarkEnd w:id="1996"/>
      <w:bookmarkEnd w:id="1997"/>
      <w:bookmarkEnd w:id="1998"/>
      <w:bookmarkEnd w:id="1999"/>
    </w:p>
    <w:p w14:paraId="3798B408" w14:textId="77777777" w:rsidR="00910311" w:rsidRPr="00830187" w:rsidRDefault="00910311" w:rsidP="000822C4">
      <w:pPr>
        <w:pStyle w:val="abc0"/>
        <w:numPr>
          <w:ilvl w:val="0"/>
          <w:numId w:val="145"/>
        </w:numPr>
        <w:rPr>
          <w:color w:val="000000" w:themeColor="text1"/>
        </w:rPr>
      </w:pPr>
      <w:r w:rsidRPr="00830187">
        <w:rPr>
          <w:rFonts w:hint="eastAsia"/>
          <w:color w:val="000000" w:themeColor="text1"/>
        </w:rPr>
        <w:t>情報システムセキュリティ責任者は、暗号及び電子署名を適切な状況で利用するため、以下の全ての措置を講ずること。</w:t>
      </w:r>
    </w:p>
    <w:p w14:paraId="783F77DC" w14:textId="77777777" w:rsidR="00910311" w:rsidRPr="00830187" w:rsidRDefault="00910311" w:rsidP="00910311">
      <w:pPr>
        <w:pStyle w:val="a4"/>
        <w:rPr>
          <w:color w:val="000000" w:themeColor="text1"/>
        </w:rPr>
      </w:pPr>
      <w:r w:rsidRPr="00830187">
        <w:rPr>
          <w:rFonts w:hint="eastAsia"/>
          <w:color w:val="000000" w:themeColor="text1"/>
        </w:rPr>
        <w:t>電子署名の付与を行う情報システムにおいて、電子署名の正当性を検証するための情報又は手段を、署名検証者へ安全な方法で提供すること。</w:t>
      </w:r>
    </w:p>
    <w:p w14:paraId="35E634C6" w14:textId="5E0BEA82" w:rsidR="00910311" w:rsidRPr="00830187" w:rsidRDefault="00910311" w:rsidP="00910311">
      <w:pPr>
        <w:pStyle w:val="a4"/>
        <w:rPr>
          <w:color w:val="000000" w:themeColor="text1"/>
        </w:rPr>
      </w:pPr>
      <w:r w:rsidRPr="00830187">
        <w:rPr>
          <w:rFonts w:hint="eastAsia"/>
          <w:color w:val="000000" w:themeColor="text1"/>
        </w:rPr>
        <w:t>暗号化を行う情報システム又は電子署名の付与若しくは検証を行う情報システムにおいて、暗号化又は電子署名のために選択されたアルゴリズム</w:t>
      </w:r>
      <w:r w:rsidR="006B6346" w:rsidRPr="00830187">
        <w:rPr>
          <w:rFonts w:hint="eastAsia"/>
          <w:color w:val="000000" w:themeColor="text1"/>
        </w:rPr>
        <w:t>又は</w:t>
      </w:r>
      <w:r w:rsidRPr="00830187">
        <w:rPr>
          <w:rFonts w:hint="eastAsia"/>
          <w:color w:val="000000" w:themeColor="text1"/>
        </w:rPr>
        <w:t>鍵長の危殆化及びプロトコルの脆弱性に関する情報を定期的に入手し、必要に応じて、職員等と共有を図ること。</w:t>
      </w:r>
    </w:p>
    <w:p w14:paraId="482CAFF5" w14:textId="77777777" w:rsidR="002369C5" w:rsidRPr="00830187" w:rsidRDefault="002369C5" w:rsidP="00B04A9D">
      <w:pPr>
        <w:pStyle w:val="afff3"/>
        <w:ind w:leftChars="0" w:left="0" w:firstLineChars="0" w:firstLine="0"/>
        <w:rPr>
          <w:color w:val="000000" w:themeColor="text1"/>
        </w:rPr>
      </w:pPr>
    </w:p>
    <w:p w14:paraId="267BA475" w14:textId="77777777" w:rsidR="00B97676" w:rsidRPr="00830187" w:rsidRDefault="00B97676" w:rsidP="00B04A9D">
      <w:pPr>
        <w:pStyle w:val="3"/>
        <w:spacing w:before="328" w:after="328"/>
        <w:ind w:left="846" w:hanging="846"/>
        <w:rPr>
          <w:color w:val="000000" w:themeColor="text1"/>
        </w:rPr>
      </w:pPr>
      <w:bookmarkStart w:id="2000" w:name="_Toc117529279"/>
      <w:bookmarkStart w:id="2001" w:name="_Toc122028693"/>
      <w:bookmarkStart w:id="2002" w:name="_Toc123919076"/>
      <w:bookmarkStart w:id="2003" w:name="_Toc123805811"/>
      <w:bookmarkStart w:id="2004" w:name="_Toc125400043"/>
      <w:bookmarkStart w:id="2005" w:name="_Toc132128482"/>
      <w:bookmarkStart w:id="2006" w:name="_Toc137215212"/>
      <w:r w:rsidRPr="00830187">
        <w:rPr>
          <w:rFonts w:hint="eastAsia"/>
          <w:color w:val="000000" w:themeColor="text1"/>
        </w:rPr>
        <w:t>監視機能</w:t>
      </w:r>
      <w:bookmarkEnd w:id="2000"/>
      <w:bookmarkEnd w:id="2001"/>
      <w:bookmarkEnd w:id="2002"/>
      <w:bookmarkEnd w:id="2003"/>
      <w:bookmarkEnd w:id="2004"/>
      <w:bookmarkEnd w:id="2005"/>
      <w:bookmarkEnd w:id="2006"/>
    </w:p>
    <w:p w14:paraId="16BBD7FC" w14:textId="77777777" w:rsidR="00910311" w:rsidRPr="00830187" w:rsidRDefault="00910311" w:rsidP="00910311">
      <w:pPr>
        <w:pStyle w:val="ab"/>
        <w:rPr>
          <w:color w:val="000000" w:themeColor="text1"/>
        </w:rPr>
      </w:pPr>
      <w:r w:rsidRPr="00830187">
        <w:rPr>
          <w:rFonts w:hint="eastAsia"/>
          <w:color w:val="000000" w:themeColor="text1"/>
        </w:rPr>
        <w:t>目的・趣旨</w:t>
      </w:r>
    </w:p>
    <w:p w14:paraId="3F59AAC0" w14:textId="77777777" w:rsidR="00910311" w:rsidRPr="00830187" w:rsidRDefault="00910311" w:rsidP="00910311">
      <w:pPr>
        <w:pStyle w:val="ac"/>
        <w:rPr>
          <w:color w:val="000000" w:themeColor="text1"/>
        </w:rPr>
      </w:pPr>
      <w:r w:rsidRPr="00830187">
        <w:rPr>
          <w:rFonts w:hint="eastAsia"/>
          <w:color w:val="000000" w:themeColor="text1"/>
        </w:rPr>
        <w:t>情報システムにおける情報セキュリティインシデントや不正利用等の速やかな認知や、情報セキュリティ対策の実効性を確認するためには、適切に監視機能を実装し、運用することが重要である。また、監視機能の実装に当たっては、情報システムの特性や当該情報システムで取り扱う情報の格付等を踏まえて、監視対象や監視内容を定める必要がある。</w:t>
      </w:r>
    </w:p>
    <w:p w14:paraId="6DF8572C" w14:textId="77777777" w:rsidR="00910311" w:rsidRPr="00830187" w:rsidRDefault="00910311" w:rsidP="00910311">
      <w:pPr>
        <w:pStyle w:val="ac"/>
        <w:rPr>
          <w:color w:val="000000" w:themeColor="text1"/>
        </w:rPr>
      </w:pPr>
    </w:p>
    <w:p w14:paraId="6B352180" w14:textId="77777777" w:rsidR="00910311" w:rsidRPr="00830187" w:rsidRDefault="00910311" w:rsidP="00910311">
      <w:pPr>
        <w:pStyle w:val="af"/>
        <w:rPr>
          <w:color w:val="000000" w:themeColor="text1"/>
        </w:rPr>
      </w:pPr>
      <w:r w:rsidRPr="00830187">
        <w:rPr>
          <w:rFonts w:hint="eastAsia"/>
          <w:color w:val="000000" w:themeColor="text1"/>
        </w:rPr>
        <w:t>遵守事項</w:t>
      </w:r>
    </w:p>
    <w:p w14:paraId="705328B4" w14:textId="77777777" w:rsidR="00910311" w:rsidRPr="00830187" w:rsidRDefault="00910311" w:rsidP="00020DC0">
      <w:pPr>
        <w:pStyle w:val="123"/>
        <w:numPr>
          <w:ilvl w:val="0"/>
          <w:numId w:val="212"/>
        </w:numPr>
        <w:rPr>
          <w:color w:val="000000" w:themeColor="text1"/>
        </w:rPr>
      </w:pPr>
      <w:bookmarkStart w:id="2007" w:name="_Toc117529280"/>
      <w:bookmarkStart w:id="2008" w:name="_Toc124944830"/>
      <w:r w:rsidRPr="00830187">
        <w:rPr>
          <w:rFonts w:hint="eastAsia"/>
          <w:color w:val="000000" w:themeColor="text1"/>
        </w:rPr>
        <w:t>監視機能の導入</w:t>
      </w:r>
      <w:bookmarkEnd w:id="2007"/>
      <w:r w:rsidRPr="00830187">
        <w:rPr>
          <w:rFonts w:hint="eastAsia"/>
          <w:color w:val="000000" w:themeColor="text1"/>
        </w:rPr>
        <w:t>・運用</w:t>
      </w:r>
      <w:bookmarkEnd w:id="2008"/>
    </w:p>
    <w:p w14:paraId="414D6F50" w14:textId="77777777" w:rsidR="00910311" w:rsidRPr="00830187" w:rsidRDefault="00910311" w:rsidP="000822C4">
      <w:pPr>
        <w:pStyle w:val="abc0"/>
        <w:numPr>
          <w:ilvl w:val="0"/>
          <w:numId w:val="146"/>
        </w:numPr>
        <w:rPr>
          <w:color w:val="000000" w:themeColor="text1"/>
        </w:rPr>
      </w:pPr>
      <w:r w:rsidRPr="00830187">
        <w:rPr>
          <w:rFonts w:hint="eastAsia"/>
          <w:color w:val="000000" w:themeColor="text1"/>
        </w:rPr>
        <w:t>情報システムセキュリティ責任者は、情報システム運用時の監視に係る運用管理機能要件を策定し、監視機能を実装すること。</w:t>
      </w:r>
    </w:p>
    <w:p w14:paraId="52B41585" w14:textId="77777777" w:rsidR="00910311" w:rsidRPr="00830187" w:rsidRDefault="00910311" w:rsidP="000822C4">
      <w:pPr>
        <w:pStyle w:val="abc0"/>
        <w:numPr>
          <w:ilvl w:val="0"/>
          <w:numId w:val="146"/>
        </w:numPr>
        <w:rPr>
          <w:color w:val="000000" w:themeColor="text1"/>
        </w:rPr>
      </w:pPr>
      <w:r w:rsidRPr="00830187">
        <w:rPr>
          <w:rFonts w:hint="eastAsia"/>
          <w:color w:val="000000" w:themeColor="text1"/>
        </w:rPr>
        <w:lastRenderedPageBreak/>
        <w:t>情報システムセキュリティ責任者は、情報システムの運用において、情報システムに実装された監視機能を適切に運用すること。</w:t>
      </w:r>
    </w:p>
    <w:p w14:paraId="0E9A0256" w14:textId="0C383015" w:rsidR="00B97676" w:rsidRPr="00830187" w:rsidRDefault="00910311" w:rsidP="002369C5">
      <w:pPr>
        <w:pStyle w:val="abc0"/>
        <w:numPr>
          <w:ilvl w:val="0"/>
          <w:numId w:val="146"/>
        </w:numPr>
        <w:rPr>
          <w:color w:val="000000" w:themeColor="text1"/>
        </w:rPr>
      </w:pPr>
      <w:r w:rsidRPr="00830187">
        <w:rPr>
          <w:rFonts w:hint="eastAsia"/>
          <w:color w:val="000000" w:themeColor="text1"/>
        </w:rPr>
        <w:t>情報システムセキュリティ責任者は、新たな脅威の出現、運用の状況等を踏まえ、情報システムにおける監視の対象や手法を定期的に見直すこと。</w:t>
      </w:r>
      <w:r w:rsidR="00B97676" w:rsidRPr="00830187">
        <w:rPr>
          <w:color w:val="000000" w:themeColor="text1"/>
        </w:rPr>
        <w:br w:type="page"/>
      </w:r>
    </w:p>
    <w:p w14:paraId="45586818" w14:textId="77777777" w:rsidR="00B97676" w:rsidRPr="00830187" w:rsidRDefault="00B97676" w:rsidP="00B04A9D">
      <w:pPr>
        <w:pStyle w:val="2"/>
        <w:spacing w:before="328" w:after="328"/>
        <w:rPr>
          <w:color w:val="000000" w:themeColor="text1"/>
        </w:rPr>
      </w:pPr>
      <w:bookmarkStart w:id="2009" w:name="_Toc118995760"/>
      <w:bookmarkStart w:id="2010" w:name="_Toc122028695"/>
      <w:bookmarkStart w:id="2011" w:name="_Toc123919078"/>
      <w:bookmarkStart w:id="2012" w:name="_Toc123805813"/>
      <w:bookmarkStart w:id="2013" w:name="_Toc492394391"/>
      <w:bookmarkStart w:id="2014" w:name="_Toc492397407"/>
      <w:bookmarkStart w:id="2015" w:name="_Toc492398779"/>
      <w:bookmarkStart w:id="2016" w:name="_Toc492401253"/>
      <w:bookmarkStart w:id="2017" w:name="_Toc492406694"/>
      <w:bookmarkStart w:id="2018" w:name="_Toc500851119"/>
      <w:bookmarkStart w:id="2019" w:name="_Toc57825379"/>
      <w:bookmarkStart w:id="2020" w:name="_Toc504562172"/>
      <w:bookmarkStart w:id="2021" w:name="_Toc66779826"/>
      <w:bookmarkStart w:id="2022" w:name="_Toc119601606"/>
      <w:bookmarkStart w:id="2023" w:name="_Toc125400044"/>
      <w:bookmarkStart w:id="2024" w:name="_Toc132128483"/>
      <w:bookmarkStart w:id="2025" w:name="_Toc137215213"/>
      <w:r w:rsidRPr="00830187">
        <w:rPr>
          <w:rFonts w:hint="eastAsia"/>
          <w:color w:val="000000" w:themeColor="text1"/>
        </w:rPr>
        <w:lastRenderedPageBreak/>
        <w:t>情報セキュリティの脅威への対策</w:t>
      </w:r>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p>
    <w:p w14:paraId="6B9E4C2A" w14:textId="77777777" w:rsidR="00B97676" w:rsidRPr="00830187" w:rsidRDefault="00B97676" w:rsidP="00C335F0">
      <w:pPr>
        <w:pStyle w:val="3"/>
        <w:numPr>
          <w:ilvl w:val="2"/>
          <w:numId w:val="16"/>
        </w:numPr>
        <w:spacing w:before="328" w:after="328"/>
        <w:ind w:firstLineChars="0"/>
        <w:rPr>
          <w:color w:val="000000" w:themeColor="text1"/>
        </w:rPr>
      </w:pPr>
      <w:bookmarkStart w:id="2026" w:name="_ソフトウェアに関する脆弱性対策"/>
      <w:bookmarkStart w:id="2027" w:name="_Toc118995761"/>
      <w:bookmarkStart w:id="2028" w:name="_Toc122028696"/>
      <w:bookmarkStart w:id="2029" w:name="_Toc123919079"/>
      <w:bookmarkStart w:id="2030" w:name="_Toc123805814"/>
      <w:bookmarkStart w:id="2031" w:name="_Toc492394392"/>
      <w:bookmarkStart w:id="2032" w:name="_Toc492397408"/>
      <w:bookmarkStart w:id="2033" w:name="_Toc492398780"/>
      <w:bookmarkStart w:id="2034" w:name="_Toc492401254"/>
      <w:bookmarkStart w:id="2035" w:name="_Toc492406695"/>
      <w:bookmarkStart w:id="2036" w:name="_Toc500851120"/>
      <w:bookmarkStart w:id="2037" w:name="_Toc57825380"/>
      <w:bookmarkStart w:id="2038" w:name="_Toc504562173"/>
      <w:bookmarkStart w:id="2039" w:name="_Toc66779827"/>
      <w:bookmarkStart w:id="2040" w:name="_Toc119601607"/>
      <w:bookmarkStart w:id="2041" w:name="_Toc125400045"/>
      <w:bookmarkStart w:id="2042" w:name="_Toc132128484"/>
      <w:bookmarkStart w:id="2043" w:name="_Toc137215214"/>
      <w:bookmarkEnd w:id="2026"/>
      <w:r w:rsidRPr="00830187">
        <w:rPr>
          <w:rFonts w:hint="eastAsia"/>
          <w:color w:val="000000" w:themeColor="text1"/>
        </w:rPr>
        <w:t>ソフトウェアに関する脆弱性対策</w:t>
      </w:r>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p>
    <w:p w14:paraId="178B7452" w14:textId="77777777" w:rsidR="00910311" w:rsidRPr="00830187" w:rsidRDefault="00910311" w:rsidP="00910311">
      <w:pPr>
        <w:pStyle w:val="ab"/>
        <w:rPr>
          <w:color w:val="000000" w:themeColor="text1"/>
        </w:rPr>
      </w:pPr>
      <w:r w:rsidRPr="00830187">
        <w:rPr>
          <w:rFonts w:hint="eastAsia"/>
          <w:color w:val="000000" w:themeColor="text1"/>
        </w:rPr>
        <w:t>目的・趣旨</w:t>
      </w:r>
    </w:p>
    <w:p w14:paraId="5BFA1EFA" w14:textId="52AB7F19" w:rsidR="00910311" w:rsidRPr="00830187" w:rsidRDefault="00910311" w:rsidP="00910311">
      <w:pPr>
        <w:pStyle w:val="ac"/>
        <w:rPr>
          <w:color w:val="000000" w:themeColor="text1"/>
        </w:rPr>
      </w:pPr>
      <w:r w:rsidRPr="00830187">
        <w:rPr>
          <w:rFonts w:hint="eastAsia"/>
          <w:color w:val="000000" w:themeColor="text1"/>
        </w:rPr>
        <w:t>機関等の情報システムに対する脅威としては、第三者が情報システムに侵入し機関等の重要な情報を窃取・破壊する、第三者が過剰な負荷をかけ情報システムを停止させるなどの攻撃を受けることが想定される。特に、個人情報等の重要な情報の漏えい等が発生した場合、国民生活に多大な影響を及ぼすとともに機関等に対する社会的な信用が失われる。</w:t>
      </w:r>
    </w:p>
    <w:p w14:paraId="25835352" w14:textId="306CF929" w:rsidR="00910311" w:rsidRPr="00830187" w:rsidRDefault="00910311" w:rsidP="00910311">
      <w:pPr>
        <w:pStyle w:val="ac"/>
        <w:rPr>
          <w:color w:val="000000" w:themeColor="text1"/>
        </w:rPr>
      </w:pPr>
      <w:r w:rsidRPr="00830187">
        <w:rPr>
          <w:rFonts w:hint="eastAsia"/>
          <w:color w:val="000000" w:themeColor="text1"/>
        </w:rPr>
        <w:t>このような攻撃では、情報システムを構成するサーバ装置、端末及び通信回線装置のソフトウェアの脆弱性を悪用されることが多く見受けられる。したがって、機関等の情報システムにおいては、ソフトウェアに関する脆弱性について、迅速かつ適切に対処することが求められる。</w:t>
      </w:r>
    </w:p>
    <w:p w14:paraId="3A204190" w14:textId="77777777" w:rsidR="00910311" w:rsidRPr="00830187" w:rsidRDefault="00910311" w:rsidP="00910311">
      <w:pPr>
        <w:pStyle w:val="ac"/>
        <w:rPr>
          <w:color w:val="000000" w:themeColor="text1"/>
        </w:rPr>
      </w:pPr>
      <w:r w:rsidRPr="00830187">
        <w:rPr>
          <w:rFonts w:hint="eastAsia"/>
          <w:color w:val="000000" w:themeColor="text1"/>
        </w:rPr>
        <w:t>なお、情報システムを構成するハードウェアに関しても、同様に脆弱性が存在する場合があるので、</w:t>
      </w:r>
      <w:r w:rsidRPr="00830187">
        <w:rPr>
          <w:rFonts w:hint="eastAsia"/>
          <w:color w:val="000000" w:themeColor="text1"/>
        </w:rPr>
        <w:t>5.2.2</w:t>
      </w:r>
      <w:r w:rsidRPr="00830187">
        <w:rPr>
          <w:rFonts w:hint="eastAsia"/>
          <w:color w:val="000000" w:themeColor="text1"/>
        </w:rPr>
        <w:t>「情報システムの調達・構築」の規定も参照し、必要な対策を講ずる必要がある。</w:t>
      </w:r>
    </w:p>
    <w:p w14:paraId="028003D0" w14:textId="77777777" w:rsidR="00910311" w:rsidRPr="00830187" w:rsidRDefault="00910311" w:rsidP="00910311">
      <w:pPr>
        <w:pStyle w:val="ac"/>
        <w:rPr>
          <w:color w:val="000000" w:themeColor="text1"/>
        </w:rPr>
      </w:pPr>
    </w:p>
    <w:p w14:paraId="041EF585" w14:textId="77777777" w:rsidR="00910311" w:rsidRPr="00830187" w:rsidRDefault="00910311" w:rsidP="00910311">
      <w:pPr>
        <w:pStyle w:val="af"/>
        <w:rPr>
          <w:color w:val="000000" w:themeColor="text1"/>
        </w:rPr>
      </w:pPr>
      <w:r w:rsidRPr="00830187">
        <w:rPr>
          <w:rFonts w:hint="eastAsia"/>
          <w:color w:val="000000" w:themeColor="text1"/>
        </w:rPr>
        <w:t>遵守事項</w:t>
      </w:r>
    </w:p>
    <w:p w14:paraId="32BD9037" w14:textId="77777777" w:rsidR="00910311" w:rsidRPr="00830187" w:rsidRDefault="00910311" w:rsidP="00020DC0">
      <w:pPr>
        <w:pStyle w:val="123"/>
        <w:numPr>
          <w:ilvl w:val="0"/>
          <w:numId w:val="213"/>
        </w:numPr>
        <w:rPr>
          <w:color w:val="000000" w:themeColor="text1"/>
        </w:rPr>
      </w:pPr>
      <w:bookmarkStart w:id="2044" w:name="_Toc118995762"/>
      <w:bookmarkStart w:id="2045" w:name="_Toc124944833"/>
      <w:bookmarkStart w:id="2046" w:name="_Toc119601609"/>
      <w:r w:rsidRPr="00830187">
        <w:rPr>
          <w:rFonts w:hint="eastAsia"/>
          <w:color w:val="000000" w:themeColor="text1"/>
        </w:rPr>
        <w:t>ソフトウェアに関する脆弱性対策の実施</w:t>
      </w:r>
      <w:bookmarkEnd w:id="2044"/>
      <w:bookmarkEnd w:id="2045"/>
      <w:bookmarkEnd w:id="2046"/>
    </w:p>
    <w:p w14:paraId="2D524E7C" w14:textId="77777777" w:rsidR="00910311" w:rsidRPr="00830187" w:rsidRDefault="00910311" w:rsidP="000822C4">
      <w:pPr>
        <w:pStyle w:val="abc0"/>
        <w:numPr>
          <w:ilvl w:val="0"/>
          <w:numId w:val="147"/>
        </w:numPr>
        <w:rPr>
          <w:color w:val="000000" w:themeColor="text1"/>
        </w:rPr>
      </w:pPr>
      <w:r w:rsidRPr="00830187">
        <w:rPr>
          <w:rFonts w:hint="eastAsia"/>
          <w:color w:val="000000" w:themeColor="text1"/>
        </w:rPr>
        <w:t>情報システムセキュリティ責任者は</w:t>
      </w:r>
      <w:bookmarkStart w:id="2047" w:name="_Hlk120726534"/>
      <w:r w:rsidRPr="00830187">
        <w:rPr>
          <w:rFonts w:hint="eastAsia"/>
          <w:color w:val="000000" w:themeColor="text1"/>
        </w:rPr>
        <w:t>、サーバ装置、端末及び通信回線装置の設置又は運用開始時</w:t>
      </w:r>
      <w:bookmarkEnd w:id="2047"/>
      <w:r w:rsidRPr="00830187">
        <w:rPr>
          <w:rFonts w:hint="eastAsia"/>
          <w:color w:val="000000" w:themeColor="text1"/>
        </w:rPr>
        <w:t>に、当該機器上で利用するソフトウェアに関連する公開された脆弱性についての対策を実施すること。</w:t>
      </w:r>
    </w:p>
    <w:p w14:paraId="4999C4B3" w14:textId="77777777" w:rsidR="00910311" w:rsidRPr="00830187" w:rsidRDefault="00910311" w:rsidP="000822C4">
      <w:pPr>
        <w:pStyle w:val="abc0"/>
        <w:numPr>
          <w:ilvl w:val="0"/>
          <w:numId w:val="147"/>
        </w:numPr>
        <w:rPr>
          <w:color w:val="000000" w:themeColor="text1"/>
        </w:rPr>
      </w:pPr>
      <w:r w:rsidRPr="00830187">
        <w:rPr>
          <w:rFonts w:hint="eastAsia"/>
          <w:color w:val="000000" w:themeColor="text1"/>
        </w:rPr>
        <w:t>情報システムセキュリティ責任者は、公開された脆弱性の情報がない段階において、サーバ装置、端末及び通信回線装置上でとり得る対策がある場合は、当該対策を実施すること。</w:t>
      </w:r>
    </w:p>
    <w:p w14:paraId="2B1BDA76" w14:textId="77777777" w:rsidR="00910311" w:rsidRPr="00830187" w:rsidRDefault="00910311" w:rsidP="000822C4">
      <w:pPr>
        <w:pStyle w:val="abc0"/>
        <w:numPr>
          <w:ilvl w:val="0"/>
          <w:numId w:val="147"/>
        </w:numPr>
        <w:rPr>
          <w:color w:val="000000" w:themeColor="text1"/>
        </w:rPr>
      </w:pPr>
      <w:r w:rsidRPr="00830187">
        <w:rPr>
          <w:rFonts w:hint="eastAsia"/>
          <w:color w:val="000000" w:themeColor="text1"/>
        </w:rPr>
        <w:t>情報システムセキュリティ責任者は、サーバ装置、端末及び通信回線装置上で利用するソフトウェアにおける脆弱性対策の状況を定期的及び適時に確認すること。</w:t>
      </w:r>
    </w:p>
    <w:p w14:paraId="6698B157" w14:textId="77777777" w:rsidR="00910311" w:rsidRPr="00830187" w:rsidRDefault="00910311" w:rsidP="000822C4">
      <w:pPr>
        <w:pStyle w:val="abc0"/>
        <w:numPr>
          <w:ilvl w:val="0"/>
          <w:numId w:val="147"/>
        </w:numPr>
        <w:rPr>
          <w:color w:val="000000" w:themeColor="text1"/>
        </w:rPr>
      </w:pPr>
      <w:r w:rsidRPr="00830187">
        <w:rPr>
          <w:rFonts w:hint="eastAsia"/>
          <w:color w:val="000000" w:themeColor="text1"/>
        </w:rPr>
        <w:t>情報システムセキュリティ責任者は、脆弱性対策の状況の定期的な確認により、脆弱性対策が講じられていない状態が確認された場合並びにサーバ装置、端末及び通信回線装置上で利用するソフトウェアに関連する脆弱性情報を入手した場合には、セキュリティパッチの適用又はソフトウェアのバージョンアップ等による情報システムへの影響を考慮した上で、ソフトウェアに関する脆弱性対策計画を策定し、措置を講ずること。</w:t>
      </w:r>
    </w:p>
    <w:p w14:paraId="3C1ADAC8" w14:textId="77777777" w:rsidR="00910311" w:rsidRPr="00830187" w:rsidRDefault="00910311" w:rsidP="00910311">
      <w:pPr>
        <w:rPr>
          <w:color w:val="000000" w:themeColor="text1"/>
        </w:rPr>
      </w:pPr>
    </w:p>
    <w:p w14:paraId="6103986D" w14:textId="77777777" w:rsidR="00B97676" w:rsidRPr="00830187" w:rsidRDefault="00B97676" w:rsidP="001902D7">
      <w:pPr>
        <w:pStyle w:val="3"/>
        <w:spacing w:before="328" w:after="328"/>
        <w:ind w:left="846" w:hanging="846"/>
        <w:rPr>
          <w:color w:val="000000" w:themeColor="text1"/>
        </w:rPr>
      </w:pPr>
      <w:bookmarkStart w:id="2048" w:name="_不正プログラム対策"/>
      <w:bookmarkStart w:id="2049" w:name="_Toc118984225"/>
      <w:bookmarkStart w:id="2050" w:name="_Toc122028698"/>
      <w:bookmarkStart w:id="2051" w:name="_Toc123805816"/>
      <w:bookmarkStart w:id="2052" w:name="_Toc492394394"/>
      <w:bookmarkStart w:id="2053" w:name="_Toc492397410"/>
      <w:bookmarkStart w:id="2054" w:name="_Toc492398782"/>
      <w:bookmarkStart w:id="2055" w:name="_Toc492401256"/>
      <w:bookmarkStart w:id="2056" w:name="_Toc492406697"/>
      <w:bookmarkStart w:id="2057" w:name="_Toc500851122"/>
      <w:bookmarkStart w:id="2058" w:name="_Toc57825382"/>
      <w:bookmarkStart w:id="2059" w:name="_Toc504562175"/>
      <w:bookmarkStart w:id="2060" w:name="_Toc66779829"/>
      <w:bookmarkStart w:id="2061" w:name="_Toc119601610"/>
      <w:bookmarkStart w:id="2062" w:name="_Toc125400046"/>
      <w:bookmarkStart w:id="2063" w:name="_Toc132128485"/>
      <w:bookmarkStart w:id="2064" w:name="_Toc137215215"/>
      <w:bookmarkEnd w:id="2048"/>
      <w:r w:rsidRPr="00830187">
        <w:rPr>
          <w:rFonts w:hint="eastAsia"/>
          <w:color w:val="000000" w:themeColor="text1"/>
        </w:rPr>
        <w:t>不正プログラム対策</w:t>
      </w:r>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p>
    <w:p w14:paraId="5649087D" w14:textId="77777777" w:rsidR="00910311" w:rsidRPr="00830187" w:rsidRDefault="00910311" w:rsidP="00910311">
      <w:pPr>
        <w:pStyle w:val="ab"/>
        <w:rPr>
          <w:color w:val="000000" w:themeColor="text1"/>
        </w:rPr>
      </w:pPr>
      <w:r w:rsidRPr="00830187">
        <w:rPr>
          <w:rFonts w:hint="eastAsia"/>
          <w:color w:val="000000" w:themeColor="text1"/>
        </w:rPr>
        <w:t>目的・趣旨</w:t>
      </w:r>
    </w:p>
    <w:p w14:paraId="4AD77DD9" w14:textId="77777777" w:rsidR="00910311" w:rsidRPr="00830187" w:rsidRDefault="00910311" w:rsidP="00910311">
      <w:pPr>
        <w:pStyle w:val="ac"/>
        <w:rPr>
          <w:rStyle w:val="ae"/>
          <w:color w:val="000000" w:themeColor="text1"/>
        </w:rPr>
      </w:pPr>
      <w:r w:rsidRPr="00830187">
        <w:rPr>
          <w:rFonts w:hint="eastAsia"/>
          <w:color w:val="000000" w:themeColor="text1"/>
        </w:rPr>
        <w:t>情報システムが不正プログラムに感染した場合、情報システムが破壊される脅威や、当該情報システ</w:t>
      </w:r>
      <w:r w:rsidRPr="00830187">
        <w:rPr>
          <w:rStyle w:val="ae"/>
          <w:rFonts w:hint="eastAsia"/>
          <w:color w:val="000000" w:themeColor="text1"/>
        </w:rPr>
        <w:t>ムに保存される重要な情報が外部に漏えいする脅威が想定される。さらには、不</w:t>
      </w:r>
      <w:r w:rsidRPr="00830187">
        <w:rPr>
          <w:rStyle w:val="ae"/>
          <w:rFonts w:hint="eastAsia"/>
          <w:color w:val="000000" w:themeColor="text1"/>
        </w:rPr>
        <w:lastRenderedPageBreak/>
        <w:t>正プログラムに感染した情報システムは、他の情報システムに感染を拡大させる、迷惑メールの送信やサービス不能攻撃等の踏み台として利用される、標的型攻撃における拠点として利用されるなどが考えられ、当該情報システム以外にも被害を及ぼすおそれがある。このような事態を未然に防止するため、不正プログラムへの対策を適切に実施することが必要である。</w:t>
      </w:r>
    </w:p>
    <w:p w14:paraId="4803D0E3" w14:textId="77777777" w:rsidR="00910311" w:rsidRPr="00830187" w:rsidRDefault="00910311" w:rsidP="00910311">
      <w:pPr>
        <w:pStyle w:val="ac"/>
        <w:rPr>
          <w:color w:val="000000" w:themeColor="text1"/>
        </w:rPr>
      </w:pPr>
    </w:p>
    <w:p w14:paraId="55717340" w14:textId="77777777" w:rsidR="00910311" w:rsidRPr="00830187" w:rsidRDefault="00910311" w:rsidP="00910311">
      <w:pPr>
        <w:pStyle w:val="af"/>
        <w:rPr>
          <w:color w:val="000000" w:themeColor="text1"/>
        </w:rPr>
      </w:pPr>
      <w:r w:rsidRPr="00830187">
        <w:rPr>
          <w:rFonts w:hint="eastAsia"/>
          <w:color w:val="000000" w:themeColor="text1"/>
        </w:rPr>
        <w:t>遵守事項</w:t>
      </w:r>
    </w:p>
    <w:p w14:paraId="7C5F2F78" w14:textId="77777777" w:rsidR="00910311" w:rsidRPr="00830187" w:rsidRDefault="00910311" w:rsidP="00020DC0">
      <w:pPr>
        <w:pStyle w:val="123"/>
        <w:numPr>
          <w:ilvl w:val="0"/>
          <w:numId w:val="214"/>
        </w:numPr>
        <w:rPr>
          <w:color w:val="000000" w:themeColor="text1"/>
        </w:rPr>
      </w:pPr>
      <w:bookmarkStart w:id="2065" w:name="_Toc118984226"/>
      <w:bookmarkStart w:id="2066" w:name="_Toc124944835"/>
      <w:bookmarkStart w:id="2067" w:name="_Toc119601612"/>
      <w:r w:rsidRPr="00830187">
        <w:rPr>
          <w:rFonts w:hint="eastAsia"/>
          <w:color w:val="000000" w:themeColor="text1"/>
        </w:rPr>
        <w:t>不正プログラム対策の実施</w:t>
      </w:r>
      <w:bookmarkEnd w:id="2065"/>
      <w:bookmarkEnd w:id="2066"/>
      <w:bookmarkEnd w:id="2067"/>
    </w:p>
    <w:p w14:paraId="6AAD0AE6" w14:textId="40D11B62" w:rsidR="00910311" w:rsidRPr="00830187" w:rsidRDefault="00910311" w:rsidP="000822C4">
      <w:pPr>
        <w:pStyle w:val="abc0"/>
        <w:numPr>
          <w:ilvl w:val="0"/>
          <w:numId w:val="148"/>
        </w:numPr>
        <w:rPr>
          <w:color w:val="000000" w:themeColor="text1"/>
        </w:rPr>
      </w:pPr>
      <w:r w:rsidRPr="00830187">
        <w:rPr>
          <w:rFonts w:hint="eastAsia"/>
          <w:color w:val="000000" w:themeColor="text1"/>
        </w:rPr>
        <w:t>情報システムセキュリティ責任者は、サーバ装置及び端末に不正プログラム対策ソフトウェア等を導入すること。</w:t>
      </w:r>
    </w:p>
    <w:p w14:paraId="0B880096" w14:textId="77777777" w:rsidR="00910311" w:rsidRPr="00830187" w:rsidRDefault="00910311" w:rsidP="000822C4">
      <w:pPr>
        <w:pStyle w:val="abc0"/>
        <w:numPr>
          <w:ilvl w:val="0"/>
          <w:numId w:val="148"/>
        </w:numPr>
        <w:rPr>
          <w:color w:val="000000" w:themeColor="text1"/>
        </w:rPr>
      </w:pPr>
      <w:r w:rsidRPr="00830187">
        <w:rPr>
          <w:rFonts w:hint="eastAsia"/>
          <w:color w:val="000000" w:themeColor="text1"/>
        </w:rPr>
        <w:t>情報システムセキュリティ責任者は、想定される不正プログラムの感染経路の全てにおいて、不正プログラム対策ソフトウェア等により対策を講ずること。</w:t>
      </w:r>
    </w:p>
    <w:p w14:paraId="7B8B2499" w14:textId="77777777" w:rsidR="00910311" w:rsidRPr="00830187" w:rsidRDefault="00910311" w:rsidP="000822C4">
      <w:pPr>
        <w:pStyle w:val="abc0"/>
        <w:numPr>
          <w:ilvl w:val="0"/>
          <w:numId w:val="148"/>
        </w:numPr>
        <w:rPr>
          <w:color w:val="000000" w:themeColor="text1"/>
        </w:rPr>
      </w:pPr>
      <w:r w:rsidRPr="00830187">
        <w:rPr>
          <w:rFonts w:hint="eastAsia"/>
          <w:color w:val="000000" w:themeColor="text1"/>
        </w:rPr>
        <w:t>情報システムセキュリティ責任者は、不正プログラム対策の状況を適宜把握し、必要な対処を行うこと。</w:t>
      </w:r>
    </w:p>
    <w:p w14:paraId="2617BC88" w14:textId="77777777" w:rsidR="00910311" w:rsidRPr="00830187" w:rsidRDefault="00910311" w:rsidP="00910311">
      <w:pPr>
        <w:rPr>
          <w:color w:val="000000" w:themeColor="text1"/>
        </w:rPr>
      </w:pPr>
    </w:p>
    <w:p w14:paraId="677DAFFA" w14:textId="77777777" w:rsidR="00B97676" w:rsidRPr="00830187" w:rsidRDefault="00B97676" w:rsidP="001902D7">
      <w:pPr>
        <w:pStyle w:val="3"/>
        <w:spacing w:before="328" w:after="328"/>
        <w:ind w:left="846" w:hanging="846"/>
        <w:rPr>
          <w:color w:val="000000" w:themeColor="text1"/>
        </w:rPr>
      </w:pPr>
      <w:bookmarkStart w:id="2068" w:name="_サービス不能攻撃対策"/>
      <w:bookmarkStart w:id="2069" w:name="_Toc122028700"/>
      <w:bookmarkStart w:id="2070" w:name="_Toc123805818"/>
      <w:bookmarkStart w:id="2071" w:name="_Toc492394396"/>
      <w:bookmarkStart w:id="2072" w:name="_Toc492397412"/>
      <w:bookmarkStart w:id="2073" w:name="_Toc492398784"/>
      <w:bookmarkStart w:id="2074" w:name="_Toc492401258"/>
      <w:bookmarkStart w:id="2075" w:name="_Toc492406699"/>
      <w:bookmarkStart w:id="2076" w:name="_Toc500851124"/>
      <w:bookmarkStart w:id="2077" w:name="_Toc57825384"/>
      <w:bookmarkStart w:id="2078" w:name="_Toc504562177"/>
      <w:bookmarkStart w:id="2079" w:name="_Toc66779831"/>
      <w:bookmarkStart w:id="2080" w:name="_Toc119601613"/>
      <w:bookmarkStart w:id="2081" w:name="_Toc125400047"/>
      <w:bookmarkStart w:id="2082" w:name="_Toc132128486"/>
      <w:bookmarkStart w:id="2083" w:name="_Toc137215216"/>
      <w:bookmarkEnd w:id="2068"/>
      <w:r w:rsidRPr="00830187">
        <w:rPr>
          <w:rFonts w:hint="eastAsia"/>
          <w:color w:val="000000" w:themeColor="text1"/>
        </w:rPr>
        <w:t>サービス不能攻撃対策</w:t>
      </w:r>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p>
    <w:p w14:paraId="522684EE" w14:textId="77777777" w:rsidR="00910311" w:rsidRPr="00830187" w:rsidRDefault="00910311" w:rsidP="00910311">
      <w:pPr>
        <w:pStyle w:val="ab"/>
        <w:rPr>
          <w:color w:val="000000" w:themeColor="text1"/>
        </w:rPr>
      </w:pPr>
      <w:r w:rsidRPr="00830187">
        <w:rPr>
          <w:rFonts w:hint="eastAsia"/>
          <w:color w:val="000000" w:themeColor="text1"/>
        </w:rPr>
        <w:t>目的・趣旨</w:t>
      </w:r>
    </w:p>
    <w:p w14:paraId="2AC68CFB" w14:textId="77777777" w:rsidR="00910311" w:rsidRPr="00830187" w:rsidRDefault="00910311" w:rsidP="00910311">
      <w:pPr>
        <w:pStyle w:val="ac"/>
        <w:rPr>
          <w:rStyle w:val="ae"/>
          <w:color w:val="000000" w:themeColor="text1"/>
        </w:rPr>
      </w:pPr>
      <w:r w:rsidRPr="00830187">
        <w:rPr>
          <w:rFonts w:hint="eastAsia"/>
          <w:color w:val="000000" w:themeColor="text1"/>
        </w:rPr>
        <w:t>インターネットからアクセスを受ける情報システムに対する脅威としては、第三者からサービス不能攻撃を受け、利用者がサービスを利用できなくなることが想定される。このため、機関等の情報システムのうち、インターネットからアクセスを受けるものについては、サービス</w:t>
      </w:r>
      <w:r w:rsidRPr="00830187">
        <w:rPr>
          <w:rStyle w:val="ae"/>
          <w:rFonts w:hint="eastAsia"/>
          <w:color w:val="000000" w:themeColor="text1"/>
        </w:rPr>
        <w:t>不能攻撃を想定し、システムの可用性を維持するための対策を実施する必要がある。近年ではインターネットに接続されたいわゆる</w:t>
      </w:r>
      <w:r w:rsidRPr="00830187">
        <w:rPr>
          <w:rStyle w:val="ae"/>
          <w:rFonts w:hint="eastAsia"/>
          <w:color w:val="000000" w:themeColor="text1"/>
        </w:rPr>
        <w:t>IoT</w:t>
      </w:r>
      <w:r w:rsidRPr="00830187">
        <w:rPr>
          <w:rStyle w:val="ae"/>
          <w:rFonts w:hint="eastAsia"/>
          <w:color w:val="000000" w:themeColor="text1"/>
        </w:rPr>
        <w:t>機器で構成されたボットネットによる大規模な攻撃や、専門的な技術や設備がなくても攻撃を行うことのできる</w:t>
      </w:r>
      <w:r w:rsidRPr="00830187">
        <w:rPr>
          <w:rStyle w:val="ae"/>
          <w:rFonts w:hint="eastAsia"/>
          <w:color w:val="000000" w:themeColor="text1"/>
        </w:rPr>
        <w:t>DDoS</w:t>
      </w:r>
      <w:r w:rsidRPr="00830187">
        <w:rPr>
          <w:rStyle w:val="ae"/>
          <w:rFonts w:hint="eastAsia"/>
          <w:color w:val="000000" w:themeColor="text1"/>
        </w:rPr>
        <w:t>代行サービスの存在も知られており、より一層の警戒が必要となっている。</w:t>
      </w:r>
    </w:p>
    <w:p w14:paraId="1E1B4FF4" w14:textId="77777777" w:rsidR="00910311" w:rsidRPr="00830187" w:rsidRDefault="00910311" w:rsidP="00910311">
      <w:pPr>
        <w:pStyle w:val="ac"/>
        <w:rPr>
          <w:color w:val="000000" w:themeColor="text1"/>
        </w:rPr>
      </w:pPr>
    </w:p>
    <w:p w14:paraId="18D70428" w14:textId="77777777" w:rsidR="00910311" w:rsidRPr="00830187" w:rsidRDefault="00910311" w:rsidP="00910311">
      <w:pPr>
        <w:pStyle w:val="af"/>
        <w:rPr>
          <w:color w:val="000000" w:themeColor="text1"/>
        </w:rPr>
      </w:pPr>
      <w:r w:rsidRPr="00830187">
        <w:rPr>
          <w:rFonts w:hint="eastAsia"/>
          <w:color w:val="000000" w:themeColor="text1"/>
        </w:rPr>
        <w:t>遵守事項</w:t>
      </w:r>
    </w:p>
    <w:p w14:paraId="0BC73512" w14:textId="77777777" w:rsidR="00910311" w:rsidRPr="00830187" w:rsidRDefault="00910311" w:rsidP="00020DC0">
      <w:pPr>
        <w:pStyle w:val="123"/>
        <w:numPr>
          <w:ilvl w:val="0"/>
          <w:numId w:val="215"/>
        </w:numPr>
        <w:rPr>
          <w:color w:val="000000" w:themeColor="text1"/>
        </w:rPr>
      </w:pPr>
      <w:bookmarkStart w:id="2084" w:name="_Toc118740928"/>
      <w:bookmarkStart w:id="2085" w:name="_Toc124944837"/>
      <w:r w:rsidRPr="00830187">
        <w:rPr>
          <w:rFonts w:hint="eastAsia"/>
          <w:color w:val="000000" w:themeColor="text1"/>
        </w:rPr>
        <w:t>サービス不能攻撃対策の実施</w:t>
      </w:r>
      <w:bookmarkEnd w:id="2084"/>
      <w:bookmarkEnd w:id="2085"/>
    </w:p>
    <w:p w14:paraId="744BB267" w14:textId="77777777" w:rsidR="00910311" w:rsidRPr="00830187" w:rsidRDefault="00910311" w:rsidP="000822C4">
      <w:pPr>
        <w:pStyle w:val="abc0"/>
        <w:numPr>
          <w:ilvl w:val="0"/>
          <w:numId w:val="149"/>
        </w:numPr>
        <w:rPr>
          <w:color w:val="000000" w:themeColor="text1"/>
        </w:rPr>
      </w:pPr>
      <w:r w:rsidRPr="00830187">
        <w:rPr>
          <w:rFonts w:hint="eastAsia"/>
          <w:color w:val="000000" w:themeColor="text1"/>
        </w:rPr>
        <w:t>情報システムセキュリティ責任者は、要安定情報を取り扱う情報システム（インターネットからアクセスを受ける情報システムに限る。以下本条において同じ。）については、サービス提供に必要なサーバ装置、端末及び通信回線装置が装備している機能又は民間事業者等が提供する手段を用いてサービス不能攻撃への対策を行うこと。</w:t>
      </w:r>
    </w:p>
    <w:p w14:paraId="17080278" w14:textId="77777777" w:rsidR="00910311" w:rsidRPr="00830187" w:rsidRDefault="00910311" w:rsidP="000822C4">
      <w:pPr>
        <w:pStyle w:val="abc0"/>
        <w:numPr>
          <w:ilvl w:val="0"/>
          <w:numId w:val="149"/>
        </w:numPr>
        <w:rPr>
          <w:color w:val="000000" w:themeColor="text1"/>
        </w:rPr>
      </w:pPr>
      <w:r w:rsidRPr="00830187">
        <w:rPr>
          <w:rFonts w:hint="eastAsia"/>
          <w:color w:val="000000" w:themeColor="text1"/>
        </w:rPr>
        <w:t>情報システムセキュリティ責任者は、要安定情報を取り扱う情報システムについては、サービス不能攻撃を受けた場合の影響を最小とする手段を備えた情報システムを構築すること。</w:t>
      </w:r>
    </w:p>
    <w:p w14:paraId="2953828C" w14:textId="77777777" w:rsidR="00910311" w:rsidRPr="00830187" w:rsidRDefault="00910311" w:rsidP="000822C4">
      <w:pPr>
        <w:pStyle w:val="abc0"/>
        <w:numPr>
          <w:ilvl w:val="0"/>
          <w:numId w:val="149"/>
        </w:numPr>
        <w:rPr>
          <w:color w:val="000000" w:themeColor="text1"/>
        </w:rPr>
      </w:pPr>
      <w:r w:rsidRPr="00830187">
        <w:rPr>
          <w:rFonts w:hint="eastAsia"/>
          <w:color w:val="000000" w:themeColor="text1"/>
        </w:rPr>
        <w:t>情報システムセキュリティ責任者は、要安定情報を取り扱う情報システムについては、サービス不能攻撃を受けるサーバ装置、端末、通信回線装置又は通信回線から監視対象を特定し、監視すること。</w:t>
      </w:r>
    </w:p>
    <w:p w14:paraId="385BE99C" w14:textId="77777777" w:rsidR="00910311" w:rsidRPr="00830187" w:rsidRDefault="00910311" w:rsidP="00910311">
      <w:pPr>
        <w:rPr>
          <w:color w:val="000000" w:themeColor="text1"/>
        </w:rPr>
      </w:pPr>
    </w:p>
    <w:p w14:paraId="1D8EA7A9" w14:textId="0F982067" w:rsidR="00B97676" w:rsidRPr="00830187" w:rsidRDefault="00B97676" w:rsidP="006A4211">
      <w:pPr>
        <w:pStyle w:val="3"/>
        <w:spacing w:before="328" w:after="328"/>
        <w:ind w:left="846" w:hanging="846"/>
        <w:rPr>
          <w:color w:val="000000" w:themeColor="text1"/>
        </w:rPr>
      </w:pPr>
      <w:bookmarkStart w:id="2086" w:name="_Toc122028702"/>
      <w:bookmarkStart w:id="2087" w:name="_Toc123805820"/>
      <w:bookmarkStart w:id="2088" w:name="_Toc492394398"/>
      <w:bookmarkStart w:id="2089" w:name="_Toc492397414"/>
      <w:bookmarkStart w:id="2090" w:name="_Toc492398786"/>
      <w:bookmarkStart w:id="2091" w:name="_Toc492401260"/>
      <w:bookmarkStart w:id="2092" w:name="_Toc492406701"/>
      <w:bookmarkStart w:id="2093" w:name="_Toc500851126"/>
      <w:bookmarkStart w:id="2094" w:name="_Toc57825386"/>
      <w:bookmarkStart w:id="2095" w:name="_Toc504562179"/>
      <w:bookmarkStart w:id="2096" w:name="_Toc66779833"/>
      <w:bookmarkStart w:id="2097" w:name="_Toc119601616"/>
      <w:bookmarkStart w:id="2098" w:name="_Toc125400048"/>
      <w:bookmarkStart w:id="2099" w:name="_Toc132128487"/>
      <w:bookmarkStart w:id="2100" w:name="_Toc137215217"/>
      <w:r w:rsidRPr="00830187">
        <w:rPr>
          <w:rFonts w:hint="eastAsia"/>
          <w:color w:val="000000" w:themeColor="text1"/>
        </w:rPr>
        <w:lastRenderedPageBreak/>
        <w:t>標的型攻撃対策</w:t>
      </w:r>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p>
    <w:p w14:paraId="5F9414FF" w14:textId="77777777" w:rsidR="00910311" w:rsidRPr="00830187" w:rsidRDefault="00910311" w:rsidP="00910311">
      <w:pPr>
        <w:pStyle w:val="ab"/>
        <w:rPr>
          <w:color w:val="000000" w:themeColor="text1"/>
        </w:rPr>
      </w:pPr>
      <w:r w:rsidRPr="00830187">
        <w:rPr>
          <w:rFonts w:hint="eastAsia"/>
          <w:color w:val="000000" w:themeColor="text1"/>
        </w:rPr>
        <w:t>目的・趣旨</w:t>
      </w:r>
    </w:p>
    <w:p w14:paraId="4EF654A0" w14:textId="5AE2F8A4" w:rsidR="00910311" w:rsidRPr="00830187" w:rsidRDefault="00910311" w:rsidP="00910311">
      <w:pPr>
        <w:pStyle w:val="ac"/>
        <w:rPr>
          <w:color w:val="000000" w:themeColor="text1"/>
        </w:rPr>
      </w:pPr>
      <w:r w:rsidRPr="00830187">
        <w:rPr>
          <w:rFonts w:hint="eastAsia"/>
          <w:color w:val="000000" w:themeColor="text1"/>
        </w:rPr>
        <w:t>標的型攻撃とは、特定の組織に狙いを絞り、その組織の業務習慣等内部情報について事前に入念な調査を行った上で、様々な攻撃手法を組み合わせ、その組織に最適化した方法を用いて、執拗に行われる攻撃である。典型的なものとしては、組織の情報システム内に何らかの手法で不正侵入・潜入し、権限の奪取等を通じて侵入範囲を拡大、重要な情報を窃取又は破壊する攻撃活動が考えられる。これら一連の攻撃活動は、未知の手段も用いて実行されることもあり、完全に検知及び防御することは困難との前提に立った対策が必要である。</w:t>
      </w:r>
    </w:p>
    <w:p w14:paraId="5B195DBB" w14:textId="013599A0" w:rsidR="00910311" w:rsidRPr="00830187" w:rsidRDefault="00910311" w:rsidP="00910311">
      <w:pPr>
        <w:pStyle w:val="ac"/>
        <w:rPr>
          <w:color w:val="000000" w:themeColor="text1"/>
        </w:rPr>
      </w:pPr>
      <w:r w:rsidRPr="00830187">
        <w:rPr>
          <w:rFonts w:hint="eastAsia"/>
          <w:color w:val="000000" w:themeColor="text1"/>
        </w:rPr>
        <w:t>標的型攻撃への対策としては、情報システム内部への侵入を低減する対策（入口対策）に加え、内部に侵入した攻撃を早期検知して対処する、侵入範囲の拡大の困難度を上げる（内部対策）、及び外部との不正通信を検知して対処する対策（出口対策）からなる、多重防御の情報セキュリティ対策体系によって、標的型攻撃に備える必要がある。</w:t>
      </w:r>
    </w:p>
    <w:p w14:paraId="772DC671" w14:textId="00533FD5" w:rsidR="00910311" w:rsidRPr="00830187" w:rsidRDefault="00910311" w:rsidP="00910311">
      <w:pPr>
        <w:pStyle w:val="ac"/>
        <w:rPr>
          <w:color w:val="000000" w:themeColor="text1"/>
        </w:rPr>
      </w:pPr>
      <w:r w:rsidRPr="00830187">
        <w:rPr>
          <w:rFonts w:hint="eastAsia"/>
          <w:color w:val="000000" w:themeColor="text1"/>
        </w:rPr>
        <w:t>なお、近年は、組織に対する直接的な攻撃だけでなく、委託先等の関連組織への間接的な攻撃も確認されており、より幅広い対策の検討が求められる。</w:t>
      </w:r>
    </w:p>
    <w:p w14:paraId="3222D264" w14:textId="77777777" w:rsidR="00910311" w:rsidRPr="00830187" w:rsidRDefault="00910311" w:rsidP="00910311">
      <w:pPr>
        <w:pStyle w:val="ac"/>
        <w:rPr>
          <w:color w:val="000000" w:themeColor="text1"/>
        </w:rPr>
      </w:pPr>
    </w:p>
    <w:p w14:paraId="7CEE0B2F" w14:textId="77777777" w:rsidR="00910311" w:rsidRPr="00830187" w:rsidRDefault="00910311" w:rsidP="00910311">
      <w:pPr>
        <w:pStyle w:val="af"/>
        <w:rPr>
          <w:color w:val="000000" w:themeColor="text1"/>
        </w:rPr>
      </w:pPr>
      <w:r w:rsidRPr="00830187">
        <w:rPr>
          <w:rFonts w:hint="eastAsia"/>
          <w:color w:val="000000" w:themeColor="text1"/>
        </w:rPr>
        <w:t>遵守事項</w:t>
      </w:r>
    </w:p>
    <w:p w14:paraId="53300781" w14:textId="77777777" w:rsidR="00910311" w:rsidRPr="00830187" w:rsidRDefault="00910311" w:rsidP="00020DC0">
      <w:pPr>
        <w:pStyle w:val="123"/>
        <w:numPr>
          <w:ilvl w:val="0"/>
          <w:numId w:val="216"/>
        </w:numPr>
        <w:rPr>
          <w:color w:val="000000" w:themeColor="text1"/>
        </w:rPr>
      </w:pPr>
      <w:bookmarkStart w:id="2101" w:name="_Toc117850865"/>
      <w:bookmarkStart w:id="2102" w:name="_Toc124944839"/>
      <w:bookmarkStart w:id="2103" w:name="_Toc119601618"/>
      <w:r w:rsidRPr="00830187">
        <w:rPr>
          <w:rFonts w:hint="eastAsia"/>
          <w:color w:val="000000" w:themeColor="text1"/>
        </w:rPr>
        <w:t>標的型攻撃対策の実施</w:t>
      </w:r>
      <w:bookmarkEnd w:id="2101"/>
      <w:bookmarkEnd w:id="2102"/>
      <w:bookmarkEnd w:id="2103"/>
    </w:p>
    <w:p w14:paraId="749CBC66" w14:textId="77777777" w:rsidR="00910311" w:rsidRPr="00830187" w:rsidRDefault="00910311" w:rsidP="000822C4">
      <w:pPr>
        <w:pStyle w:val="abc0"/>
        <w:numPr>
          <w:ilvl w:val="0"/>
          <w:numId w:val="150"/>
        </w:numPr>
        <w:rPr>
          <w:color w:val="000000" w:themeColor="text1"/>
        </w:rPr>
      </w:pPr>
      <w:r w:rsidRPr="00830187">
        <w:rPr>
          <w:rFonts w:hint="eastAsia"/>
          <w:color w:val="000000" w:themeColor="text1"/>
        </w:rPr>
        <w:t>情報システムセキュリティ責任者は、情報システムにおいて、標的型攻撃による組織内部への侵入を低減する対策（入口対策）を講ずること。</w:t>
      </w:r>
    </w:p>
    <w:p w14:paraId="254588E8" w14:textId="629942CF" w:rsidR="00B97676" w:rsidRPr="00830187" w:rsidRDefault="00910311" w:rsidP="00910311">
      <w:pPr>
        <w:pStyle w:val="abc0"/>
        <w:numPr>
          <w:ilvl w:val="0"/>
          <w:numId w:val="150"/>
        </w:numPr>
        <w:rPr>
          <w:color w:val="000000" w:themeColor="text1"/>
        </w:rPr>
      </w:pPr>
      <w:r w:rsidRPr="00830187">
        <w:rPr>
          <w:rFonts w:hint="eastAsia"/>
          <w:color w:val="000000" w:themeColor="text1"/>
        </w:rPr>
        <w:t>情報システムセキュリティ責任者は、情報システムにおいて、内部に侵入した攻撃を早期検知して対処する、侵入範囲の拡大の困難度を上げる、及び外部との不正通信を検知して対処する対策（内部対策及び出口対策）を講ずること。</w:t>
      </w:r>
      <w:r w:rsidR="00B97676" w:rsidRPr="00830187">
        <w:rPr>
          <w:color w:val="000000" w:themeColor="text1"/>
        </w:rPr>
        <w:br w:type="page"/>
      </w:r>
    </w:p>
    <w:p w14:paraId="77A1F1F6" w14:textId="77777777" w:rsidR="00B97676" w:rsidRPr="00830187" w:rsidRDefault="00B97676" w:rsidP="00602C1F">
      <w:pPr>
        <w:pStyle w:val="2"/>
        <w:spacing w:before="328" w:after="328"/>
        <w:rPr>
          <w:color w:val="000000" w:themeColor="text1"/>
        </w:rPr>
      </w:pPr>
      <w:bookmarkStart w:id="2104" w:name="_Toc122028704"/>
      <w:bookmarkStart w:id="2105" w:name="_Toc123919087"/>
      <w:bookmarkStart w:id="2106" w:name="_Toc123805822"/>
      <w:bookmarkStart w:id="2107" w:name="_Toc125400049"/>
      <w:bookmarkStart w:id="2108" w:name="_Toc132128488"/>
      <w:bookmarkStart w:id="2109" w:name="_Toc137215218"/>
      <w:r w:rsidRPr="00830187">
        <w:rPr>
          <w:rFonts w:hint="eastAsia"/>
          <w:color w:val="000000" w:themeColor="text1"/>
        </w:rPr>
        <w:lastRenderedPageBreak/>
        <w:t>ゼロトラストアーキテクチャ</w:t>
      </w:r>
      <w:bookmarkEnd w:id="2104"/>
      <w:bookmarkEnd w:id="2105"/>
      <w:bookmarkEnd w:id="2106"/>
      <w:bookmarkEnd w:id="2107"/>
      <w:bookmarkEnd w:id="2108"/>
      <w:bookmarkEnd w:id="2109"/>
    </w:p>
    <w:p w14:paraId="1ACC67BA" w14:textId="77777777" w:rsidR="00B97676" w:rsidRPr="00830187" w:rsidRDefault="00B97676" w:rsidP="00602C1F">
      <w:pPr>
        <w:pStyle w:val="3"/>
        <w:spacing w:before="328" w:after="328"/>
        <w:ind w:left="846" w:hanging="846"/>
        <w:rPr>
          <w:color w:val="000000" w:themeColor="text1"/>
        </w:rPr>
      </w:pPr>
      <w:bookmarkStart w:id="2110" w:name="_Toc122028705"/>
      <w:bookmarkStart w:id="2111" w:name="_Toc123919088"/>
      <w:bookmarkStart w:id="2112" w:name="_Toc123805823"/>
      <w:bookmarkStart w:id="2113" w:name="_Toc125400050"/>
      <w:bookmarkStart w:id="2114" w:name="_Toc132128489"/>
      <w:bookmarkStart w:id="2115" w:name="_Toc137215219"/>
      <w:r w:rsidRPr="00830187">
        <w:rPr>
          <w:rFonts w:hint="eastAsia"/>
          <w:color w:val="000000" w:themeColor="text1"/>
        </w:rPr>
        <w:t>動的なアクセス制御の実装時の対策</w:t>
      </w:r>
      <w:bookmarkEnd w:id="2110"/>
      <w:bookmarkEnd w:id="2111"/>
      <w:bookmarkEnd w:id="2112"/>
      <w:bookmarkEnd w:id="2113"/>
      <w:bookmarkEnd w:id="2114"/>
      <w:bookmarkEnd w:id="2115"/>
    </w:p>
    <w:p w14:paraId="22CEDBDB" w14:textId="77777777" w:rsidR="00910311" w:rsidRPr="00830187" w:rsidRDefault="00910311" w:rsidP="00910311">
      <w:pPr>
        <w:pStyle w:val="ab"/>
        <w:rPr>
          <w:color w:val="000000" w:themeColor="text1"/>
        </w:rPr>
      </w:pPr>
      <w:r w:rsidRPr="00830187">
        <w:rPr>
          <w:rFonts w:hint="eastAsia"/>
          <w:color w:val="000000" w:themeColor="text1"/>
        </w:rPr>
        <w:t>目的・趣旨</w:t>
      </w:r>
    </w:p>
    <w:p w14:paraId="74D5238B" w14:textId="77777777" w:rsidR="00910311" w:rsidRPr="00830187" w:rsidRDefault="00910311" w:rsidP="00910311">
      <w:pPr>
        <w:pStyle w:val="ac"/>
        <w:rPr>
          <w:color w:val="000000" w:themeColor="text1"/>
        </w:rPr>
      </w:pPr>
      <w:r w:rsidRPr="00830187">
        <w:rPr>
          <w:rFonts w:hint="eastAsia"/>
          <w:color w:val="000000" w:themeColor="text1"/>
        </w:rPr>
        <w:t>従来、組織内ネットワーク上の情報資産の保護においては、インターネット等の機関等外通信回線と組織内ネットワークである機関等内通信回線との境界にファイアウォール等を設置し防御を行い、組織内のネットワークに一定の信頼を置く「境界モデル」の対策が一般的であった。クラウドサービスの普及や、テレワークによる業務システム環境の変化等により、組織内の情報資産を取り巻く脅威は変化しており、このような新たな環境における脅威に対して境界モデルによる防御だけでは十分なセキュリティ対策の実施は困難になりつつある。特に、境界内部に設置されたサーバ装置等の情報資産について、境界での対策を過信しており、内部に侵入された際の横断的侵害（横方向の侵害やラテラルムーブメントとも呼称される）への情報セキュリティ対策が不足している可能性がある。</w:t>
      </w:r>
    </w:p>
    <w:p w14:paraId="2FC1742C" w14:textId="77777777" w:rsidR="00910311" w:rsidRPr="00830187" w:rsidRDefault="00910311" w:rsidP="00910311">
      <w:pPr>
        <w:pStyle w:val="ac"/>
        <w:rPr>
          <w:color w:val="000000" w:themeColor="text1"/>
        </w:rPr>
      </w:pPr>
      <w:r w:rsidRPr="00830187">
        <w:rPr>
          <w:rFonts w:hint="eastAsia"/>
          <w:color w:val="000000" w:themeColor="text1"/>
        </w:rPr>
        <w:t>ゼロトラストアーキテクチャは、組織内外を問わずネットワークは常に侵害されているものであるとの前提のもと、情報資産を保護し、情報セキュリティリスクの最小化を図るための情報セキュリティ対策における論理的・構造的な考え方である。また、ゼロトラストアーキテクチャは中長期的な政府情報システムに係るライフサイクル全体にわたって適用されるものであり、特定の実装やソリューションを指すものではない。</w:t>
      </w:r>
    </w:p>
    <w:p w14:paraId="2B928C62" w14:textId="77777777" w:rsidR="00910311" w:rsidRPr="00830187" w:rsidRDefault="00910311" w:rsidP="00910311">
      <w:pPr>
        <w:pStyle w:val="ac"/>
        <w:rPr>
          <w:color w:val="000000" w:themeColor="text1"/>
        </w:rPr>
      </w:pPr>
      <w:r w:rsidRPr="00830187">
        <w:rPr>
          <w:rFonts w:hint="eastAsia"/>
          <w:color w:val="000000" w:themeColor="text1"/>
        </w:rPr>
        <w:t>ゼロトラストアーキテクチャに基づく情報資産の保護策の１つとして、情報資産へのアクセスの要求ごとに、アクセスする主体や、アクセス元・アクセス先となる機器、ソフトウェア、サービス、ネットワークなどの状況を継続的に認証し、認可する仕組みが考えられる。本款では、このような仕組みを実現する機能の一部と考えられる「動的なアクセス制御」を実装する場合に特に必要な対策について記載する。</w:t>
      </w:r>
    </w:p>
    <w:p w14:paraId="3020619F" w14:textId="77777777" w:rsidR="00910311" w:rsidRPr="00830187" w:rsidRDefault="00910311" w:rsidP="00910311">
      <w:pPr>
        <w:pStyle w:val="ac"/>
        <w:rPr>
          <w:color w:val="000000" w:themeColor="text1"/>
        </w:rPr>
      </w:pPr>
      <w:r w:rsidRPr="00830187">
        <w:rPr>
          <w:rFonts w:hint="eastAsia"/>
          <w:color w:val="000000" w:themeColor="text1"/>
        </w:rPr>
        <w:t>動的なアクセス制御の機能を実装する場合は、</w:t>
      </w:r>
      <w:r w:rsidRPr="00830187">
        <w:rPr>
          <w:color w:val="000000" w:themeColor="text1"/>
        </w:rPr>
        <w:t>本款以外に</w:t>
      </w:r>
      <w:r w:rsidRPr="00830187">
        <w:rPr>
          <w:color w:val="000000" w:themeColor="text1"/>
        </w:rPr>
        <w:t>7.1.1</w:t>
      </w:r>
      <w:r w:rsidRPr="00830187">
        <w:rPr>
          <w:rFonts w:hint="eastAsia"/>
          <w:color w:val="000000" w:themeColor="text1"/>
        </w:rPr>
        <w:t>「主体認証機能」で定める主体認証機能の導入</w:t>
      </w:r>
      <w:r w:rsidRPr="00830187">
        <w:rPr>
          <w:color w:val="000000" w:themeColor="text1"/>
        </w:rPr>
        <w:t>、</w:t>
      </w:r>
      <w:r w:rsidRPr="00830187">
        <w:rPr>
          <w:color w:val="000000" w:themeColor="text1"/>
        </w:rPr>
        <w:t>7.1.2</w:t>
      </w:r>
      <w:r w:rsidRPr="00830187">
        <w:rPr>
          <w:rFonts w:hint="eastAsia"/>
          <w:color w:val="000000" w:themeColor="text1"/>
        </w:rPr>
        <w:t>「アクセス制御機能」で定めるアクセス制御機能の導入、</w:t>
      </w:r>
      <w:r w:rsidRPr="00830187">
        <w:rPr>
          <w:color w:val="000000" w:themeColor="text1"/>
        </w:rPr>
        <w:t>7.1.3</w:t>
      </w:r>
      <w:r w:rsidRPr="00830187">
        <w:rPr>
          <w:rFonts w:hint="eastAsia"/>
          <w:color w:val="000000" w:themeColor="text1"/>
        </w:rPr>
        <w:t>「権限の管理」で定める権限の管理に係る遵守事項についても併せて遵守する必要があるが、既存の情報システムの構成に動的なアクセス制御を実装する場合は、既存の情報システムの構成やアクセス制御に用いるソフトウェアなどを見直していくことが重要となる。</w:t>
      </w:r>
    </w:p>
    <w:p w14:paraId="654DD851" w14:textId="77777777" w:rsidR="00910311" w:rsidRPr="00830187" w:rsidRDefault="00910311" w:rsidP="00910311">
      <w:pPr>
        <w:pStyle w:val="ac"/>
        <w:ind w:firstLineChars="0" w:firstLine="0"/>
        <w:rPr>
          <w:color w:val="000000" w:themeColor="text1"/>
        </w:rPr>
      </w:pPr>
    </w:p>
    <w:p w14:paraId="7670872B" w14:textId="77777777" w:rsidR="00910311" w:rsidRPr="00830187" w:rsidRDefault="00910311" w:rsidP="00910311">
      <w:pPr>
        <w:pStyle w:val="af"/>
        <w:rPr>
          <w:color w:val="000000" w:themeColor="text1"/>
        </w:rPr>
      </w:pPr>
      <w:r w:rsidRPr="00830187">
        <w:rPr>
          <w:rFonts w:hint="eastAsia"/>
          <w:color w:val="000000" w:themeColor="text1"/>
        </w:rPr>
        <w:t>遵守事項</w:t>
      </w:r>
    </w:p>
    <w:p w14:paraId="55FE8477" w14:textId="77777777" w:rsidR="00910311" w:rsidRPr="00830187" w:rsidRDefault="00910311" w:rsidP="00020DC0">
      <w:pPr>
        <w:pStyle w:val="123"/>
        <w:numPr>
          <w:ilvl w:val="0"/>
          <w:numId w:val="217"/>
        </w:numPr>
        <w:rPr>
          <w:color w:val="000000" w:themeColor="text1"/>
        </w:rPr>
      </w:pPr>
      <w:bookmarkStart w:id="2116" w:name="_Toc124944842"/>
      <w:r w:rsidRPr="00830187">
        <w:rPr>
          <w:rFonts w:hint="eastAsia"/>
          <w:color w:val="000000" w:themeColor="text1"/>
        </w:rPr>
        <w:t>動的なアクセス制御における責任者の設置</w:t>
      </w:r>
      <w:bookmarkEnd w:id="2116"/>
    </w:p>
    <w:p w14:paraId="202CAF36" w14:textId="77777777" w:rsidR="00910311" w:rsidRPr="00830187" w:rsidRDefault="00910311" w:rsidP="000822C4">
      <w:pPr>
        <w:pStyle w:val="abc0"/>
        <w:numPr>
          <w:ilvl w:val="0"/>
          <w:numId w:val="151"/>
        </w:numPr>
        <w:rPr>
          <w:color w:val="000000" w:themeColor="text1"/>
        </w:rPr>
      </w:pPr>
      <w:r w:rsidRPr="00830187">
        <w:rPr>
          <w:rFonts w:hint="eastAsia"/>
          <w:color w:val="000000" w:themeColor="text1"/>
        </w:rPr>
        <w:t>統括情報セキュリティ責任者は、複数の情報システム間で動的なアクセス制御を実装する場合は、複数の情報システム間で横断的な対策の企画・推進・運用に関する事務の責任者として、情報システムセキュリティ責任者を選任すること。</w:t>
      </w:r>
    </w:p>
    <w:p w14:paraId="372042EC" w14:textId="6560A35F" w:rsidR="00602C1F" w:rsidRPr="00830187" w:rsidRDefault="00602C1F" w:rsidP="00910311">
      <w:pPr>
        <w:rPr>
          <w:color w:val="000000" w:themeColor="text1"/>
        </w:rPr>
      </w:pPr>
    </w:p>
    <w:p w14:paraId="357860CC" w14:textId="77777777" w:rsidR="00910311" w:rsidRPr="00830187" w:rsidRDefault="00910311" w:rsidP="00C20517">
      <w:pPr>
        <w:pStyle w:val="123"/>
        <w:rPr>
          <w:color w:val="000000" w:themeColor="text1"/>
        </w:rPr>
      </w:pPr>
      <w:bookmarkStart w:id="2117" w:name="_Toc124944843"/>
      <w:r w:rsidRPr="00830187">
        <w:rPr>
          <w:rFonts w:hint="eastAsia"/>
          <w:color w:val="000000" w:themeColor="text1"/>
        </w:rPr>
        <w:t>動的なアクセス制御の導入方針の検討</w:t>
      </w:r>
      <w:bookmarkEnd w:id="2117"/>
    </w:p>
    <w:p w14:paraId="662630E6" w14:textId="77777777" w:rsidR="00910311" w:rsidRPr="00830187" w:rsidRDefault="00910311" w:rsidP="000822C4">
      <w:pPr>
        <w:pStyle w:val="abc0"/>
        <w:numPr>
          <w:ilvl w:val="0"/>
          <w:numId w:val="152"/>
        </w:numPr>
        <w:rPr>
          <w:color w:val="000000" w:themeColor="text1"/>
        </w:rPr>
      </w:pPr>
      <w:r w:rsidRPr="00830187">
        <w:rPr>
          <w:rFonts w:hint="eastAsia"/>
          <w:color w:val="000000" w:themeColor="text1"/>
        </w:rPr>
        <w:t>情報システムセキュリティ責任者は、動的なアクセス制御を導入する場合、動的アクセス制御の対象とする情報システムのリソースを識別し、動的なアクセス制御の導入方針を定めること。</w:t>
      </w:r>
    </w:p>
    <w:p w14:paraId="476856AE" w14:textId="08D2273B" w:rsidR="00910311" w:rsidRPr="00830187" w:rsidRDefault="00910311" w:rsidP="00910311">
      <w:pPr>
        <w:rPr>
          <w:color w:val="000000" w:themeColor="text1"/>
        </w:rPr>
      </w:pPr>
    </w:p>
    <w:p w14:paraId="553760E0" w14:textId="77777777" w:rsidR="00910311" w:rsidRPr="00830187" w:rsidRDefault="00910311" w:rsidP="00C20517">
      <w:pPr>
        <w:pStyle w:val="123"/>
        <w:rPr>
          <w:color w:val="000000" w:themeColor="text1"/>
        </w:rPr>
      </w:pPr>
      <w:bookmarkStart w:id="2118" w:name="_Toc124944844"/>
      <w:bookmarkStart w:id="2119" w:name="_Hlk124441477"/>
      <w:r w:rsidRPr="00830187">
        <w:rPr>
          <w:rFonts w:hint="eastAsia"/>
          <w:color w:val="000000" w:themeColor="text1"/>
        </w:rPr>
        <w:t>動的なアクセス制御の実装時の対策</w:t>
      </w:r>
      <w:bookmarkEnd w:id="2118"/>
    </w:p>
    <w:p w14:paraId="488C5FBF" w14:textId="0A30653B" w:rsidR="00910311" w:rsidRPr="00830187" w:rsidRDefault="00910311" w:rsidP="000822C4">
      <w:pPr>
        <w:pStyle w:val="abc0"/>
        <w:numPr>
          <w:ilvl w:val="0"/>
          <w:numId w:val="153"/>
        </w:numPr>
        <w:rPr>
          <w:color w:val="000000" w:themeColor="text1"/>
        </w:rPr>
      </w:pPr>
      <w:r w:rsidRPr="00830187">
        <w:rPr>
          <w:rFonts w:hint="eastAsia"/>
          <w:color w:val="000000" w:themeColor="text1"/>
        </w:rPr>
        <w:t>情報システムセキュリティ責任者は、動的なアクセス制御の実装に</w:t>
      </w:r>
      <w:r w:rsidR="006A40BA" w:rsidRPr="00830187">
        <w:rPr>
          <w:rFonts w:hint="eastAsia"/>
          <w:color w:val="000000" w:themeColor="text1"/>
        </w:rPr>
        <w:t>当</w:t>
      </w:r>
      <w:r w:rsidRPr="00830187">
        <w:rPr>
          <w:rFonts w:hint="eastAsia"/>
          <w:color w:val="000000" w:themeColor="text1"/>
        </w:rPr>
        <w:t>たり、リソースの信用情報の変化に応じて動的にアクセス制御を行うためのアクセス制御ポリシー（以下「アクセス制御ポリシー」という。）を作成すること。</w:t>
      </w:r>
    </w:p>
    <w:p w14:paraId="4C41EB37" w14:textId="77777777" w:rsidR="00910311" w:rsidRPr="00830187" w:rsidRDefault="00910311" w:rsidP="00910311">
      <w:pPr>
        <w:pStyle w:val="abc0"/>
        <w:rPr>
          <w:color w:val="000000" w:themeColor="text1"/>
        </w:rPr>
      </w:pPr>
      <w:r w:rsidRPr="00830187">
        <w:rPr>
          <w:rFonts w:hint="eastAsia"/>
          <w:color w:val="000000" w:themeColor="text1"/>
        </w:rPr>
        <w:t>情報システムセキュリティ責任者は、アクセス制御ポリシーに基づき、動的なアクセス制御を行うこと。</w:t>
      </w:r>
    </w:p>
    <w:bookmarkEnd w:id="2119"/>
    <w:p w14:paraId="73C005FF" w14:textId="3542A1F9" w:rsidR="00602C1F" w:rsidRPr="00830187" w:rsidRDefault="00602C1F" w:rsidP="00910311">
      <w:pPr>
        <w:rPr>
          <w:color w:val="000000" w:themeColor="text1"/>
        </w:rPr>
      </w:pPr>
    </w:p>
    <w:p w14:paraId="7345E07C" w14:textId="438E60E4" w:rsidR="00602C1F" w:rsidRPr="00830187" w:rsidRDefault="00602C1F" w:rsidP="006A4211">
      <w:pPr>
        <w:pStyle w:val="3"/>
        <w:spacing w:before="328" w:after="328"/>
        <w:ind w:left="846" w:hanging="846"/>
        <w:rPr>
          <w:color w:val="000000" w:themeColor="text1"/>
        </w:rPr>
      </w:pPr>
      <w:bookmarkStart w:id="2120" w:name="_Toc124797058"/>
      <w:bookmarkStart w:id="2121" w:name="_Toc122028709"/>
      <w:bookmarkStart w:id="2122" w:name="_Toc123805827"/>
      <w:bookmarkStart w:id="2123" w:name="_Toc125400051"/>
      <w:bookmarkStart w:id="2124" w:name="_Toc132128490"/>
      <w:bookmarkStart w:id="2125" w:name="_Toc137215220"/>
      <w:r w:rsidRPr="00830187">
        <w:rPr>
          <w:rFonts w:hint="eastAsia"/>
          <w:color w:val="000000" w:themeColor="text1"/>
        </w:rPr>
        <w:t>動的なアクセス制御の運用時の対策</w:t>
      </w:r>
      <w:bookmarkEnd w:id="2120"/>
      <w:bookmarkEnd w:id="2121"/>
      <w:bookmarkEnd w:id="2122"/>
      <w:bookmarkEnd w:id="2123"/>
      <w:bookmarkEnd w:id="2124"/>
      <w:bookmarkEnd w:id="2125"/>
    </w:p>
    <w:p w14:paraId="1C123EF3" w14:textId="77777777" w:rsidR="00C335F0" w:rsidRPr="00830187" w:rsidRDefault="00C335F0" w:rsidP="00C335F0">
      <w:pPr>
        <w:pStyle w:val="ab"/>
        <w:rPr>
          <w:color w:val="000000" w:themeColor="text1"/>
        </w:rPr>
      </w:pPr>
      <w:r w:rsidRPr="00830187">
        <w:rPr>
          <w:rFonts w:hint="eastAsia"/>
          <w:color w:val="000000" w:themeColor="text1"/>
        </w:rPr>
        <w:t>目的・趣旨</w:t>
      </w:r>
    </w:p>
    <w:p w14:paraId="03059F69" w14:textId="77777777" w:rsidR="00C335F0" w:rsidRPr="00830187" w:rsidRDefault="00C335F0" w:rsidP="00C335F0">
      <w:pPr>
        <w:pStyle w:val="ac"/>
        <w:rPr>
          <w:color w:val="000000" w:themeColor="text1"/>
        </w:rPr>
      </w:pPr>
      <w:r w:rsidRPr="00830187">
        <w:rPr>
          <w:rFonts w:hint="eastAsia"/>
          <w:color w:val="000000" w:themeColor="text1"/>
        </w:rPr>
        <w:t>テレワークの拡大やクラウド・バイ・デフォルト原則によって、リソースの利用形態は日々変化していることを踏まえ、動的なアクセス制御の運用時には、実装時に検討した対策内容が正しく機能しているかどうか確認し、必要に応じてアクセス制御ポリシーを見直すことが重要である。また、動的なアクセス制御の前提となるリソースの信用情報を収集する中でリスクが検出された場合は、当該リスクを低減するための措置が必要となる。</w:t>
      </w:r>
    </w:p>
    <w:p w14:paraId="09C13C4A" w14:textId="77777777" w:rsidR="00C335F0" w:rsidRPr="00830187" w:rsidRDefault="00C335F0" w:rsidP="00C335F0">
      <w:pPr>
        <w:pStyle w:val="ac"/>
        <w:rPr>
          <w:color w:val="000000" w:themeColor="text1"/>
        </w:rPr>
      </w:pPr>
      <w:r w:rsidRPr="00830187">
        <w:rPr>
          <w:color w:val="000000" w:themeColor="text1"/>
        </w:rPr>
        <w:t>本款では、</w:t>
      </w:r>
      <w:r w:rsidRPr="00830187">
        <w:rPr>
          <w:rFonts w:hint="eastAsia"/>
          <w:color w:val="000000" w:themeColor="text1"/>
        </w:rPr>
        <w:t>機関等が動的なアクセス制御を運用する場合に特に必要な対策についてのみ規定するため、</w:t>
      </w:r>
      <w:r w:rsidRPr="00830187">
        <w:rPr>
          <w:color w:val="000000" w:themeColor="text1"/>
        </w:rPr>
        <w:t>本款以外に</w:t>
      </w:r>
      <w:r w:rsidRPr="00830187">
        <w:rPr>
          <w:color w:val="000000" w:themeColor="text1"/>
        </w:rPr>
        <w:t>7.1.1</w:t>
      </w:r>
      <w:r w:rsidRPr="00830187">
        <w:rPr>
          <w:rFonts w:hint="eastAsia"/>
          <w:color w:val="000000" w:themeColor="text1"/>
        </w:rPr>
        <w:t>「主体認証機能」で定める識別コード・主体認証情報の管理</w:t>
      </w:r>
      <w:r w:rsidRPr="00830187">
        <w:rPr>
          <w:color w:val="000000" w:themeColor="text1"/>
        </w:rPr>
        <w:t>、</w:t>
      </w:r>
      <w:r w:rsidRPr="00830187">
        <w:rPr>
          <w:color w:val="000000" w:themeColor="text1"/>
        </w:rPr>
        <w:t>7.1.2</w:t>
      </w:r>
      <w:r w:rsidRPr="00830187">
        <w:rPr>
          <w:rFonts w:hint="eastAsia"/>
          <w:color w:val="000000" w:themeColor="text1"/>
        </w:rPr>
        <w:t>「アクセス制御機能」で定めるアクセス制御の適切な運用、</w:t>
      </w:r>
      <w:r w:rsidRPr="00830187">
        <w:rPr>
          <w:color w:val="000000" w:themeColor="text1"/>
        </w:rPr>
        <w:t>7.1.3</w:t>
      </w:r>
      <w:r w:rsidRPr="00830187">
        <w:rPr>
          <w:rFonts w:hint="eastAsia"/>
          <w:color w:val="000000" w:themeColor="text1"/>
        </w:rPr>
        <w:t>「権限の管理」で定める権限の管理に係る遵守事項についても併せて遵守する必要がある。</w:t>
      </w:r>
    </w:p>
    <w:p w14:paraId="55329EC0" w14:textId="77777777" w:rsidR="00C335F0" w:rsidRPr="00830187" w:rsidRDefault="00C335F0" w:rsidP="00C335F0">
      <w:pPr>
        <w:pStyle w:val="ac"/>
        <w:rPr>
          <w:color w:val="000000" w:themeColor="text1"/>
        </w:rPr>
      </w:pPr>
    </w:p>
    <w:p w14:paraId="1201219B" w14:textId="77777777" w:rsidR="00C335F0" w:rsidRPr="00830187" w:rsidRDefault="00C335F0" w:rsidP="00C335F0">
      <w:pPr>
        <w:pStyle w:val="af"/>
        <w:rPr>
          <w:color w:val="000000" w:themeColor="text1"/>
        </w:rPr>
      </w:pPr>
      <w:r w:rsidRPr="00830187">
        <w:rPr>
          <w:rFonts w:hint="eastAsia"/>
          <w:color w:val="000000" w:themeColor="text1"/>
        </w:rPr>
        <w:t>遵守事項</w:t>
      </w:r>
    </w:p>
    <w:p w14:paraId="5072F726" w14:textId="77777777" w:rsidR="00C335F0" w:rsidRPr="00830187" w:rsidRDefault="00C335F0" w:rsidP="00020DC0">
      <w:pPr>
        <w:pStyle w:val="123"/>
        <w:numPr>
          <w:ilvl w:val="0"/>
          <w:numId w:val="218"/>
        </w:numPr>
        <w:rPr>
          <w:color w:val="000000" w:themeColor="text1"/>
        </w:rPr>
      </w:pPr>
      <w:bookmarkStart w:id="2126" w:name="_Toc124944846"/>
      <w:r w:rsidRPr="00830187">
        <w:rPr>
          <w:rFonts w:hint="eastAsia"/>
          <w:color w:val="000000" w:themeColor="text1"/>
        </w:rPr>
        <w:t>動的なアクセス制御の実装方針の見直し</w:t>
      </w:r>
      <w:bookmarkEnd w:id="2126"/>
    </w:p>
    <w:p w14:paraId="2A4344B2" w14:textId="56E8F62D" w:rsidR="00271A3D" w:rsidRPr="00830187" w:rsidRDefault="00C335F0" w:rsidP="00271A3D">
      <w:pPr>
        <w:pStyle w:val="abc0"/>
        <w:numPr>
          <w:ilvl w:val="0"/>
          <w:numId w:val="154"/>
        </w:numPr>
        <w:rPr>
          <w:color w:val="000000" w:themeColor="text1"/>
        </w:rPr>
      </w:pPr>
      <w:r w:rsidRPr="00830187">
        <w:rPr>
          <w:rFonts w:hint="eastAsia"/>
          <w:color w:val="000000" w:themeColor="text1"/>
        </w:rPr>
        <w:t>情報システムセキュリティ責任者は、動的なアクセス制御の運用に際し、情報セキュリティに係る重大な変化等を踏まえ、アクセス制御ポリシーの見直しをすること。</w:t>
      </w:r>
    </w:p>
    <w:p w14:paraId="4238F8CF" w14:textId="6D3F97FC" w:rsidR="00271A3D" w:rsidRPr="00830187" w:rsidRDefault="00271A3D" w:rsidP="00271A3D">
      <w:pPr>
        <w:pStyle w:val="abc0"/>
        <w:numPr>
          <w:ilvl w:val="0"/>
          <w:numId w:val="0"/>
        </w:numPr>
        <w:rPr>
          <w:color w:val="000000" w:themeColor="text1"/>
        </w:rPr>
      </w:pPr>
    </w:p>
    <w:p w14:paraId="644BE7A8" w14:textId="77777777" w:rsidR="00271A3D" w:rsidRPr="00830187" w:rsidRDefault="00271A3D" w:rsidP="00271A3D">
      <w:pPr>
        <w:pStyle w:val="123"/>
        <w:rPr>
          <w:color w:val="000000" w:themeColor="text1"/>
        </w:rPr>
      </w:pPr>
      <w:bookmarkStart w:id="2127" w:name="_Toc125618847"/>
      <w:r w:rsidRPr="00830187">
        <w:rPr>
          <w:rFonts w:hint="eastAsia"/>
          <w:color w:val="000000" w:themeColor="text1"/>
        </w:rPr>
        <w:t>リソースの信用情報に基づく動的なアクセス制御の運用時の対策</w:t>
      </w:r>
      <w:bookmarkEnd w:id="2127"/>
    </w:p>
    <w:p w14:paraId="497F2B88" w14:textId="2CA4ED58" w:rsidR="00B97676" w:rsidRPr="00830187" w:rsidRDefault="00271A3D" w:rsidP="00910311">
      <w:pPr>
        <w:pStyle w:val="abc0"/>
        <w:numPr>
          <w:ilvl w:val="0"/>
          <w:numId w:val="237"/>
        </w:numPr>
        <w:rPr>
          <w:color w:val="000000" w:themeColor="text1"/>
        </w:rPr>
      </w:pPr>
      <w:r w:rsidRPr="00830187">
        <w:rPr>
          <w:rFonts w:hint="eastAsia"/>
          <w:color w:val="000000" w:themeColor="text1"/>
        </w:rPr>
        <w:t>情報システムセキュリティ責任者は、動的なアクセス制御の運用に際し、リソースの信用情報の収集により検出されたリスクへ対処を行うこと。</w:t>
      </w:r>
      <w:r w:rsidR="00602C1F" w:rsidRPr="00830187">
        <w:rPr>
          <w:color w:val="000000" w:themeColor="text1"/>
        </w:rPr>
        <w:br w:type="page"/>
      </w:r>
    </w:p>
    <w:p w14:paraId="2EB5E2A3" w14:textId="77777777" w:rsidR="00B97676" w:rsidRPr="00830187" w:rsidRDefault="00B97676" w:rsidP="00AD4F0C">
      <w:pPr>
        <w:pStyle w:val="1"/>
        <w:rPr>
          <w:color w:val="000000" w:themeColor="text1"/>
        </w:rPr>
      </w:pPr>
      <w:bookmarkStart w:id="2128" w:name="_Toc118735768"/>
      <w:bookmarkStart w:id="2129" w:name="_Toc119399741"/>
      <w:bookmarkStart w:id="2130" w:name="_Toc119601667"/>
      <w:bookmarkStart w:id="2131" w:name="_Toc122028712"/>
      <w:bookmarkStart w:id="2132" w:name="_Toc123919095"/>
      <w:bookmarkStart w:id="2133" w:name="_Toc123805830"/>
      <w:bookmarkStart w:id="2134" w:name="_Toc492394442"/>
      <w:bookmarkStart w:id="2135" w:name="_Toc492397458"/>
      <w:bookmarkStart w:id="2136" w:name="_Toc492398830"/>
      <w:bookmarkStart w:id="2137" w:name="_Toc492401304"/>
      <w:bookmarkStart w:id="2138" w:name="_Toc492406745"/>
      <w:bookmarkStart w:id="2139" w:name="_Toc500851171"/>
      <w:bookmarkStart w:id="2140" w:name="_Toc57825432"/>
      <w:bookmarkStart w:id="2141" w:name="_Toc504562224"/>
      <w:bookmarkStart w:id="2142" w:name="_Toc66779878"/>
      <w:bookmarkStart w:id="2143" w:name="_Toc125400052"/>
      <w:bookmarkStart w:id="2144" w:name="_Toc132128491"/>
      <w:bookmarkStart w:id="2145" w:name="_Toc137215221"/>
      <w:bookmarkEnd w:id="2128"/>
      <w:r w:rsidRPr="00830187">
        <w:rPr>
          <w:rFonts w:hint="eastAsia"/>
          <w:color w:val="000000" w:themeColor="text1"/>
        </w:rPr>
        <w:lastRenderedPageBreak/>
        <w:t>情報システムの利用</w:t>
      </w:r>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p>
    <w:p w14:paraId="12C46614" w14:textId="77777777" w:rsidR="00B97676" w:rsidRPr="00830187" w:rsidRDefault="00B97676" w:rsidP="00C335F0">
      <w:pPr>
        <w:pStyle w:val="2"/>
        <w:numPr>
          <w:ilvl w:val="1"/>
          <w:numId w:val="24"/>
        </w:numPr>
        <w:spacing w:before="328" w:after="328"/>
        <w:rPr>
          <w:color w:val="000000" w:themeColor="text1"/>
        </w:rPr>
      </w:pPr>
      <w:bookmarkStart w:id="2146" w:name="_Toc492394443"/>
      <w:bookmarkStart w:id="2147" w:name="_Toc492397459"/>
      <w:bookmarkStart w:id="2148" w:name="_Toc492398831"/>
      <w:bookmarkStart w:id="2149" w:name="_Toc492401305"/>
      <w:bookmarkStart w:id="2150" w:name="_Toc492406746"/>
      <w:bookmarkStart w:id="2151" w:name="_Toc500851172"/>
      <w:bookmarkStart w:id="2152" w:name="_Toc57825433"/>
      <w:bookmarkStart w:id="2153" w:name="_Toc504562225"/>
      <w:bookmarkStart w:id="2154" w:name="_Toc66779879"/>
      <w:bookmarkStart w:id="2155" w:name="_Toc74760298"/>
      <w:bookmarkStart w:id="2156" w:name="_Toc119399742"/>
      <w:bookmarkStart w:id="2157" w:name="_Toc119601668"/>
      <w:bookmarkStart w:id="2158" w:name="_Toc122028713"/>
      <w:bookmarkStart w:id="2159" w:name="_Toc123919096"/>
      <w:bookmarkStart w:id="2160" w:name="_Toc123805831"/>
      <w:bookmarkStart w:id="2161" w:name="_Toc125400053"/>
      <w:bookmarkStart w:id="2162" w:name="_Toc132128492"/>
      <w:bookmarkStart w:id="2163" w:name="_Toc137215222"/>
      <w:r w:rsidRPr="00830187">
        <w:rPr>
          <w:rFonts w:hint="eastAsia"/>
          <w:color w:val="000000" w:themeColor="text1"/>
        </w:rPr>
        <w:t>情報システムの利用</w:t>
      </w:r>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p>
    <w:p w14:paraId="138CBF19" w14:textId="77777777" w:rsidR="00B97676" w:rsidRPr="00830187" w:rsidRDefault="00B97676" w:rsidP="00C335F0">
      <w:pPr>
        <w:pStyle w:val="3"/>
        <w:numPr>
          <w:ilvl w:val="2"/>
          <w:numId w:val="25"/>
        </w:numPr>
        <w:spacing w:before="328" w:after="328"/>
        <w:ind w:firstLineChars="0"/>
        <w:rPr>
          <w:color w:val="000000" w:themeColor="text1"/>
        </w:rPr>
      </w:pPr>
      <w:bookmarkStart w:id="2164" w:name="_情報システムの利用"/>
      <w:bookmarkStart w:id="2165" w:name="_Toc492394444"/>
      <w:bookmarkStart w:id="2166" w:name="_Toc492397460"/>
      <w:bookmarkStart w:id="2167" w:name="_Toc492398832"/>
      <w:bookmarkStart w:id="2168" w:name="_Toc492401306"/>
      <w:bookmarkStart w:id="2169" w:name="_Toc492406747"/>
      <w:bookmarkStart w:id="2170" w:name="_Toc500851173"/>
      <w:bookmarkStart w:id="2171" w:name="_Toc57825434"/>
      <w:bookmarkStart w:id="2172" w:name="_Toc504562226"/>
      <w:bookmarkStart w:id="2173" w:name="_Toc66779880"/>
      <w:bookmarkStart w:id="2174" w:name="_Toc74760299"/>
      <w:bookmarkStart w:id="2175" w:name="_Toc119399743"/>
      <w:bookmarkStart w:id="2176" w:name="_Toc119601669"/>
      <w:bookmarkStart w:id="2177" w:name="_Toc122028714"/>
      <w:bookmarkStart w:id="2178" w:name="_Toc123919097"/>
      <w:bookmarkStart w:id="2179" w:name="_Toc123805832"/>
      <w:bookmarkStart w:id="2180" w:name="_Toc125400054"/>
      <w:bookmarkStart w:id="2181" w:name="_Toc132128493"/>
      <w:bookmarkStart w:id="2182" w:name="_Toc137215223"/>
      <w:bookmarkEnd w:id="2164"/>
      <w:r w:rsidRPr="00830187">
        <w:rPr>
          <w:rFonts w:hint="eastAsia"/>
          <w:color w:val="000000" w:themeColor="text1"/>
        </w:rPr>
        <w:t>情報システムの利用</w:t>
      </w:r>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p>
    <w:p w14:paraId="71EC2CBF" w14:textId="77777777" w:rsidR="00C335F0" w:rsidRPr="00830187" w:rsidRDefault="00C335F0" w:rsidP="00C335F0">
      <w:pPr>
        <w:pStyle w:val="ab"/>
        <w:rPr>
          <w:color w:val="000000" w:themeColor="text1"/>
        </w:rPr>
      </w:pPr>
      <w:r w:rsidRPr="00830187">
        <w:rPr>
          <w:rFonts w:hint="eastAsia"/>
          <w:color w:val="000000" w:themeColor="text1"/>
        </w:rPr>
        <w:t>目的・趣旨</w:t>
      </w:r>
    </w:p>
    <w:p w14:paraId="0C7D838A" w14:textId="77777777" w:rsidR="00C335F0" w:rsidRPr="00830187" w:rsidRDefault="00C335F0" w:rsidP="00C335F0">
      <w:pPr>
        <w:pStyle w:val="ac"/>
        <w:rPr>
          <w:color w:val="000000" w:themeColor="text1"/>
        </w:rPr>
      </w:pPr>
      <w:r w:rsidRPr="00830187" w:rsidDel="00200917">
        <w:rPr>
          <w:rFonts w:hint="eastAsia"/>
          <w:color w:val="000000" w:themeColor="text1"/>
        </w:rPr>
        <w:t>職員等は、業務の遂行のため、端末での事務処理のほか電子メール、ウェブ等様々な情報システムを利用している。これらを適切に利用しない場合、情報セキュリティインシデントを引き起こすおそれがある。</w:t>
      </w:r>
    </w:p>
    <w:p w14:paraId="462C0B31" w14:textId="70CD0557" w:rsidR="00C335F0" w:rsidRPr="00830187" w:rsidRDefault="00C335F0" w:rsidP="00C335F0">
      <w:pPr>
        <w:pStyle w:val="ac"/>
        <w:rPr>
          <w:color w:val="000000" w:themeColor="text1"/>
        </w:rPr>
      </w:pPr>
      <w:r w:rsidRPr="00830187">
        <w:rPr>
          <w:rFonts w:hint="eastAsia"/>
          <w:color w:val="000000" w:themeColor="text1"/>
        </w:rPr>
        <w:t>このため、情報システムの利用に関する</w:t>
      </w:r>
      <w:r w:rsidR="00F27F4D" w:rsidRPr="00830187">
        <w:rPr>
          <w:rFonts w:hint="eastAsia"/>
          <w:color w:val="000000" w:themeColor="text1"/>
        </w:rPr>
        <w:t>規定</w:t>
      </w:r>
      <w:r w:rsidRPr="00830187">
        <w:rPr>
          <w:rFonts w:hint="eastAsia"/>
          <w:color w:val="000000" w:themeColor="text1"/>
        </w:rPr>
        <w:t>を整備し、職員等は</w:t>
      </w:r>
      <w:r w:rsidR="00F27F4D" w:rsidRPr="00830187">
        <w:rPr>
          <w:rFonts w:hint="eastAsia"/>
          <w:color w:val="000000" w:themeColor="text1"/>
        </w:rPr>
        <w:t>規定</w:t>
      </w:r>
      <w:r w:rsidRPr="00830187">
        <w:rPr>
          <w:rFonts w:hint="eastAsia"/>
          <w:color w:val="000000" w:themeColor="text1"/>
        </w:rPr>
        <w:t>に従って利用することが求められる。</w:t>
      </w:r>
    </w:p>
    <w:p w14:paraId="22B62A46" w14:textId="77E09D1E" w:rsidR="00C335F0" w:rsidRPr="00830187" w:rsidRDefault="00C335F0" w:rsidP="00C335F0">
      <w:pPr>
        <w:pStyle w:val="ac"/>
        <w:rPr>
          <w:color w:val="000000" w:themeColor="text1"/>
        </w:rPr>
      </w:pPr>
      <w:r w:rsidRPr="00830187">
        <w:rPr>
          <w:rFonts w:hint="eastAsia"/>
          <w:color w:val="000000" w:themeColor="text1"/>
        </w:rPr>
        <w:t>なお、機関等が支給する端末（要管理対策区域外で使用する場合に限る）に係る</w:t>
      </w:r>
      <w:r w:rsidR="00F27F4D" w:rsidRPr="00830187">
        <w:rPr>
          <w:rFonts w:hint="eastAsia"/>
          <w:color w:val="000000" w:themeColor="text1"/>
        </w:rPr>
        <w:t>規定</w:t>
      </w:r>
      <w:r w:rsidRPr="00830187">
        <w:rPr>
          <w:rFonts w:hint="eastAsia"/>
          <w:color w:val="000000" w:themeColor="text1"/>
        </w:rPr>
        <w:t>の整備については遵守事項</w:t>
      </w:r>
      <w:r w:rsidRPr="00830187">
        <w:rPr>
          <w:color w:val="000000" w:themeColor="text1"/>
        </w:rPr>
        <w:t>6</w:t>
      </w:r>
      <w:r w:rsidRPr="00830187">
        <w:rPr>
          <w:rFonts w:hint="eastAsia"/>
          <w:color w:val="000000" w:themeColor="text1"/>
        </w:rPr>
        <w:t>.1.</w:t>
      </w:r>
      <w:r w:rsidRPr="00830187">
        <w:rPr>
          <w:color w:val="000000" w:themeColor="text1"/>
        </w:rPr>
        <w:t>2</w:t>
      </w:r>
      <w:r w:rsidRPr="00830187">
        <w:rPr>
          <w:rFonts w:hint="eastAsia"/>
          <w:color w:val="000000" w:themeColor="text1"/>
        </w:rPr>
        <w:t>(</w:t>
      </w:r>
      <w:r w:rsidRPr="00830187">
        <w:rPr>
          <w:color w:val="000000" w:themeColor="text1"/>
        </w:rPr>
        <w:t>1</w:t>
      </w:r>
      <w:r w:rsidRPr="00830187">
        <w:rPr>
          <w:rFonts w:hint="eastAsia"/>
          <w:color w:val="000000" w:themeColor="text1"/>
        </w:rPr>
        <w:t>)</w:t>
      </w:r>
      <w:r w:rsidRPr="00830187">
        <w:rPr>
          <w:rFonts w:hint="eastAsia"/>
          <w:color w:val="000000" w:themeColor="text1"/>
        </w:rPr>
        <w:t>、機関等支給以外の端末に係る</w:t>
      </w:r>
      <w:r w:rsidR="00F27F4D" w:rsidRPr="00830187">
        <w:rPr>
          <w:rFonts w:hint="eastAsia"/>
          <w:color w:val="000000" w:themeColor="text1"/>
        </w:rPr>
        <w:t>規定</w:t>
      </w:r>
      <w:r w:rsidRPr="00830187">
        <w:rPr>
          <w:rFonts w:hint="eastAsia"/>
          <w:color w:val="000000" w:themeColor="text1"/>
        </w:rPr>
        <w:t>の整備については遵守事項</w:t>
      </w:r>
      <w:r w:rsidRPr="00830187">
        <w:rPr>
          <w:color w:val="000000" w:themeColor="text1"/>
        </w:rPr>
        <w:t>6</w:t>
      </w:r>
      <w:r w:rsidRPr="00830187">
        <w:rPr>
          <w:rFonts w:hint="eastAsia"/>
          <w:color w:val="000000" w:themeColor="text1"/>
        </w:rPr>
        <w:t>.1.</w:t>
      </w:r>
      <w:r w:rsidRPr="00830187">
        <w:rPr>
          <w:color w:val="000000" w:themeColor="text1"/>
        </w:rPr>
        <w:t>3</w:t>
      </w:r>
      <w:r w:rsidRPr="00830187">
        <w:rPr>
          <w:rFonts w:hint="eastAsia"/>
          <w:color w:val="000000" w:themeColor="text1"/>
        </w:rPr>
        <w:t>(2)</w:t>
      </w:r>
      <w:r w:rsidRPr="00830187">
        <w:rPr>
          <w:rFonts w:hint="eastAsia"/>
          <w:color w:val="000000" w:themeColor="text1"/>
        </w:rPr>
        <w:t>をそれぞれ参照すること。</w:t>
      </w:r>
    </w:p>
    <w:p w14:paraId="4180803E" w14:textId="77777777" w:rsidR="00C335F0" w:rsidRPr="00830187" w:rsidRDefault="00C335F0" w:rsidP="00C335F0">
      <w:pPr>
        <w:pStyle w:val="ac"/>
        <w:rPr>
          <w:color w:val="000000" w:themeColor="text1"/>
        </w:rPr>
      </w:pPr>
    </w:p>
    <w:p w14:paraId="79C4A8EE" w14:textId="77777777" w:rsidR="00C335F0" w:rsidRPr="00830187" w:rsidRDefault="00C335F0" w:rsidP="00C335F0">
      <w:pPr>
        <w:pStyle w:val="af"/>
        <w:rPr>
          <w:color w:val="000000" w:themeColor="text1"/>
        </w:rPr>
      </w:pPr>
      <w:r w:rsidRPr="00830187">
        <w:rPr>
          <w:rFonts w:hint="eastAsia"/>
          <w:color w:val="000000" w:themeColor="text1"/>
        </w:rPr>
        <w:t>遵守事項</w:t>
      </w:r>
    </w:p>
    <w:p w14:paraId="0891AD92" w14:textId="77777777" w:rsidR="00C335F0" w:rsidRPr="00830187" w:rsidRDefault="00C335F0" w:rsidP="00020DC0">
      <w:pPr>
        <w:pStyle w:val="123"/>
        <w:numPr>
          <w:ilvl w:val="0"/>
          <w:numId w:val="219"/>
        </w:numPr>
        <w:rPr>
          <w:color w:val="000000" w:themeColor="text1"/>
        </w:rPr>
      </w:pPr>
      <w:bookmarkStart w:id="2183" w:name="_Toc119399744"/>
      <w:bookmarkStart w:id="2184" w:name="_Toc119601670"/>
      <w:bookmarkStart w:id="2185" w:name="_Toc122028715"/>
      <w:bookmarkStart w:id="2186" w:name="_Toc124944851"/>
      <w:r w:rsidRPr="00830187">
        <w:rPr>
          <w:rFonts w:hint="eastAsia"/>
          <w:color w:val="000000" w:themeColor="text1"/>
        </w:rPr>
        <w:t>情報システムの利用に係る規定の整備</w:t>
      </w:r>
      <w:bookmarkEnd w:id="2183"/>
      <w:bookmarkEnd w:id="2184"/>
      <w:bookmarkEnd w:id="2185"/>
      <w:bookmarkEnd w:id="2186"/>
    </w:p>
    <w:p w14:paraId="57BC7E4C" w14:textId="4E322342" w:rsidR="00C335F0" w:rsidRPr="00830187" w:rsidRDefault="00C335F0" w:rsidP="000822C4">
      <w:pPr>
        <w:pStyle w:val="abc0"/>
        <w:numPr>
          <w:ilvl w:val="0"/>
          <w:numId w:val="155"/>
        </w:numPr>
        <w:rPr>
          <w:color w:val="000000" w:themeColor="text1"/>
        </w:rPr>
      </w:pPr>
      <w:r w:rsidRPr="00830187">
        <w:rPr>
          <w:rFonts w:hint="eastAsia"/>
          <w:color w:val="000000" w:themeColor="text1"/>
        </w:rPr>
        <w:t>統括情報セキュリティ責任者は、機関等の情報システムの利用のうち、情報セキュリティに関する</w:t>
      </w:r>
      <w:r w:rsidR="000B1F55" w:rsidRPr="00830187">
        <w:rPr>
          <w:rFonts w:hint="eastAsia"/>
          <w:color w:val="000000" w:themeColor="text1"/>
        </w:rPr>
        <w:t>実施手順</w:t>
      </w:r>
      <w:r w:rsidRPr="00830187">
        <w:rPr>
          <w:rFonts w:hint="eastAsia"/>
          <w:color w:val="000000" w:themeColor="text1"/>
        </w:rPr>
        <w:t>を整備すること。</w:t>
      </w:r>
    </w:p>
    <w:p w14:paraId="754615A7" w14:textId="6087C839" w:rsidR="00C335F0" w:rsidRPr="00830187" w:rsidRDefault="00C335F0" w:rsidP="000822C4">
      <w:pPr>
        <w:pStyle w:val="abc0"/>
        <w:numPr>
          <w:ilvl w:val="0"/>
          <w:numId w:val="155"/>
        </w:numPr>
        <w:rPr>
          <w:rStyle w:val="afffb"/>
          <w:b w:val="0"/>
          <w:color w:val="000000" w:themeColor="text1"/>
          <w:u w:val="none"/>
        </w:rPr>
      </w:pPr>
      <w:r w:rsidRPr="00830187">
        <w:rPr>
          <w:rFonts w:hint="eastAsia"/>
          <w:color w:val="000000" w:themeColor="text1"/>
        </w:rPr>
        <w:t>統括情報セキュリティ責任者は、</w:t>
      </w:r>
      <w:r w:rsidRPr="00830187">
        <w:rPr>
          <w:rStyle w:val="afffb"/>
          <w:b w:val="0"/>
          <w:color w:val="000000" w:themeColor="text1"/>
          <w:u w:val="none"/>
        </w:rPr>
        <w:t>USB</w:t>
      </w:r>
      <w:r w:rsidRPr="00830187">
        <w:rPr>
          <w:rStyle w:val="afffb"/>
          <w:rFonts w:hint="eastAsia"/>
          <w:b w:val="0"/>
          <w:color w:val="000000" w:themeColor="text1"/>
          <w:u w:val="none"/>
        </w:rPr>
        <w:t>メモリ等の外部電磁的記録媒体を用いた情報の取扱いに関する実施手順</w:t>
      </w:r>
      <w:r w:rsidRPr="00830187">
        <w:rPr>
          <w:rFonts w:hint="eastAsia"/>
          <w:color w:val="000000" w:themeColor="text1"/>
        </w:rPr>
        <w:t>を定めること。</w:t>
      </w:r>
    </w:p>
    <w:p w14:paraId="1CB9A507" w14:textId="77777777" w:rsidR="00C335F0" w:rsidRPr="00830187" w:rsidRDefault="00C335F0" w:rsidP="000822C4">
      <w:pPr>
        <w:pStyle w:val="abc0"/>
        <w:numPr>
          <w:ilvl w:val="0"/>
          <w:numId w:val="155"/>
        </w:numPr>
        <w:rPr>
          <w:color w:val="000000" w:themeColor="text1"/>
        </w:rPr>
      </w:pPr>
      <w:r w:rsidRPr="00830187">
        <w:rPr>
          <w:rFonts w:hint="eastAsia"/>
          <w:color w:val="000000" w:themeColor="text1"/>
        </w:rPr>
        <w:t>統括情報セキュリティ責任者は、機密性３情報、要保全情報又は要安定情報が記録された</w:t>
      </w:r>
      <w:r w:rsidRPr="00830187">
        <w:rPr>
          <w:rFonts w:hint="eastAsia"/>
          <w:color w:val="000000" w:themeColor="text1"/>
        </w:rPr>
        <w:t>U</w:t>
      </w:r>
      <w:r w:rsidRPr="00830187">
        <w:rPr>
          <w:color w:val="000000" w:themeColor="text1"/>
        </w:rPr>
        <w:t>SB</w:t>
      </w:r>
      <w:r w:rsidRPr="00830187">
        <w:rPr>
          <w:rFonts w:hint="eastAsia"/>
          <w:color w:val="000000" w:themeColor="text1"/>
        </w:rPr>
        <w:t>メモリ等の外部電磁的記録媒体を要管理対策区域外に持ち出す際の許可手続を定めること。</w:t>
      </w:r>
    </w:p>
    <w:p w14:paraId="7AB8ACAD" w14:textId="4C890B61" w:rsidR="00602C1F" w:rsidRPr="00830187" w:rsidRDefault="00602C1F" w:rsidP="00C335F0">
      <w:pPr>
        <w:rPr>
          <w:color w:val="000000" w:themeColor="text1"/>
        </w:rPr>
      </w:pPr>
    </w:p>
    <w:p w14:paraId="52355C5C" w14:textId="77777777" w:rsidR="00C335F0" w:rsidRPr="00830187" w:rsidRDefault="00C335F0" w:rsidP="00C20517">
      <w:pPr>
        <w:pStyle w:val="123"/>
        <w:rPr>
          <w:color w:val="000000" w:themeColor="text1"/>
        </w:rPr>
      </w:pPr>
      <w:bookmarkStart w:id="2187" w:name="_Toc119399745"/>
      <w:bookmarkStart w:id="2188" w:name="_Toc119601671"/>
      <w:bookmarkStart w:id="2189" w:name="_Toc122028716"/>
      <w:bookmarkStart w:id="2190" w:name="_Toc124944852"/>
      <w:r w:rsidRPr="00830187">
        <w:rPr>
          <w:rFonts w:hint="eastAsia"/>
          <w:color w:val="000000" w:themeColor="text1"/>
        </w:rPr>
        <w:t>情報システム利用者の規定の遵守を支援するための対策</w:t>
      </w:r>
      <w:bookmarkEnd w:id="2187"/>
      <w:bookmarkEnd w:id="2188"/>
      <w:bookmarkEnd w:id="2189"/>
      <w:bookmarkEnd w:id="2190"/>
    </w:p>
    <w:p w14:paraId="64252450" w14:textId="77777777" w:rsidR="00C335F0" w:rsidRPr="00830187" w:rsidRDefault="00C335F0" w:rsidP="000822C4">
      <w:pPr>
        <w:pStyle w:val="abc0"/>
        <w:numPr>
          <w:ilvl w:val="0"/>
          <w:numId w:val="156"/>
        </w:numPr>
        <w:rPr>
          <w:color w:val="000000" w:themeColor="text1"/>
        </w:rPr>
      </w:pPr>
      <w:r w:rsidRPr="00830187">
        <w:rPr>
          <w:rFonts w:hint="eastAsia"/>
          <w:color w:val="000000" w:themeColor="text1"/>
        </w:rPr>
        <w:t>情報システムセキュリティ責任者は、</w:t>
      </w:r>
      <w:r w:rsidRPr="00830187">
        <w:rPr>
          <w:rStyle w:val="afffb"/>
          <w:rFonts w:hint="eastAsia"/>
          <w:b w:val="0"/>
          <w:color w:val="000000" w:themeColor="text1"/>
          <w:u w:val="none"/>
        </w:rPr>
        <w:t>職員等による規定の遵守</w:t>
      </w:r>
      <w:r w:rsidRPr="00830187">
        <w:rPr>
          <w:rFonts w:hint="eastAsia"/>
          <w:color w:val="000000" w:themeColor="text1"/>
        </w:rPr>
        <w:t>を支援する機能について情報セキュリティリスクと業務効率化の観点から支援する範囲を検討し、当該機能を持つ情報システムを構築すること。</w:t>
      </w:r>
    </w:p>
    <w:p w14:paraId="40865A0F" w14:textId="7B034071" w:rsidR="00C335F0" w:rsidRPr="00830187" w:rsidRDefault="00C335F0" w:rsidP="00C335F0">
      <w:pPr>
        <w:rPr>
          <w:color w:val="000000" w:themeColor="text1"/>
        </w:rPr>
      </w:pPr>
    </w:p>
    <w:p w14:paraId="67233EBA" w14:textId="77777777" w:rsidR="00C335F0" w:rsidRPr="00830187" w:rsidRDefault="00C335F0" w:rsidP="00C20517">
      <w:pPr>
        <w:pStyle w:val="123"/>
        <w:rPr>
          <w:color w:val="000000" w:themeColor="text1"/>
        </w:rPr>
      </w:pPr>
      <w:bookmarkStart w:id="2191" w:name="_Toc119399746"/>
      <w:bookmarkStart w:id="2192" w:name="_Toc119601672"/>
      <w:bookmarkStart w:id="2193" w:name="_Toc122028717"/>
      <w:bookmarkStart w:id="2194" w:name="_Toc124944853"/>
      <w:r w:rsidRPr="00830187">
        <w:rPr>
          <w:rFonts w:hint="eastAsia"/>
          <w:color w:val="000000" w:themeColor="text1"/>
        </w:rPr>
        <w:t>情報システムの利用時の基本的対策</w:t>
      </w:r>
      <w:bookmarkEnd w:id="2191"/>
      <w:bookmarkEnd w:id="2192"/>
      <w:bookmarkEnd w:id="2193"/>
      <w:bookmarkEnd w:id="2194"/>
    </w:p>
    <w:p w14:paraId="4E2A543D" w14:textId="77777777" w:rsidR="00C335F0" w:rsidRPr="00830187" w:rsidRDefault="00C335F0" w:rsidP="000822C4">
      <w:pPr>
        <w:pStyle w:val="abc0"/>
        <w:numPr>
          <w:ilvl w:val="0"/>
          <w:numId w:val="157"/>
        </w:numPr>
        <w:rPr>
          <w:color w:val="000000" w:themeColor="text1"/>
        </w:rPr>
      </w:pPr>
      <w:r w:rsidRPr="00830187">
        <w:rPr>
          <w:rFonts w:hint="eastAsia"/>
          <w:color w:val="000000" w:themeColor="text1"/>
        </w:rPr>
        <w:t>職員等は、</w:t>
      </w:r>
      <w:r w:rsidRPr="00830187">
        <w:rPr>
          <w:rStyle w:val="afffb"/>
          <w:rFonts w:hint="eastAsia"/>
          <w:b w:val="0"/>
          <w:color w:val="000000" w:themeColor="text1"/>
          <w:u w:val="none"/>
        </w:rPr>
        <w:t>業務の遂行以外の目的で情報システムを利用しない</w:t>
      </w:r>
      <w:r w:rsidRPr="00830187">
        <w:rPr>
          <w:rFonts w:hint="eastAsia"/>
          <w:color w:val="000000" w:themeColor="text1"/>
        </w:rPr>
        <w:t>こと。</w:t>
      </w:r>
    </w:p>
    <w:p w14:paraId="48EE8CDD" w14:textId="77777777" w:rsidR="00C335F0" w:rsidRPr="00830187" w:rsidRDefault="00C335F0" w:rsidP="00C335F0">
      <w:pPr>
        <w:pStyle w:val="abc0"/>
        <w:rPr>
          <w:color w:val="000000" w:themeColor="text1"/>
        </w:rPr>
      </w:pPr>
      <w:r w:rsidRPr="00830187">
        <w:rPr>
          <w:rFonts w:hint="eastAsia"/>
          <w:color w:val="000000" w:themeColor="text1"/>
        </w:rPr>
        <w:t>職員等は、情報システムセキュリティ責任者が</w:t>
      </w:r>
      <w:r w:rsidRPr="00830187">
        <w:rPr>
          <w:rStyle w:val="afffb"/>
          <w:rFonts w:hint="eastAsia"/>
          <w:b w:val="0"/>
          <w:color w:val="000000" w:themeColor="text1"/>
          <w:u w:val="none"/>
        </w:rPr>
        <w:t>接続許可を与えた通信回線以外</w:t>
      </w:r>
      <w:r w:rsidRPr="00830187">
        <w:rPr>
          <w:rFonts w:hint="eastAsia"/>
          <w:color w:val="000000" w:themeColor="text1"/>
        </w:rPr>
        <w:t>に機関等の情報システムを接続しないこと。</w:t>
      </w:r>
    </w:p>
    <w:p w14:paraId="029ED8EC" w14:textId="77777777" w:rsidR="00C335F0" w:rsidRPr="00830187" w:rsidRDefault="00C335F0" w:rsidP="00C335F0">
      <w:pPr>
        <w:pStyle w:val="abc0"/>
        <w:rPr>
          <w:color w:val="000000" w:themeColor="text1"/>
        </w:rPr>
      </w:pPr>
      <w:r w:rsidRPr="00830187">
        <w:rPr>
          <w:rFonts w:hint="eastAsia"/>
          <w:color w:val="000000" w:themeColor="text1"/>
        </w:rPr>
        <w:t>職員等は、機関等内通信回線に、情報システムセキュリティ責任者の</w:t>
      </w:r>
      <w:r w:rsidRPr="00830187">
        <w:rPr>
          <w:rStyle w:val="afffb"/>
          <w:rFonts w:hint="eastAsia"/>
          <w:b w:val="0"/>
          <w:color w:val="000000" w:themeColor="text1"/>
          <w:u w:val="none"/>
        </w:rPr>
        <w:t>接続許可を受けていない情報システム</w:t>
      </w:r>
      <w:r w:rsidRPr="00830187">
        <w:rPr>
          <w:rFonts w:hint="eastAsia"/>
          <w:color w:val="000000" w:themeColor="text1"/>
        </w:rPr>
        <w:t>を接続しないこと。</w:t>
      </w:r>
    </w:p>
    <w:p w14:paraId="22F49906" w14:textId="57FC2FBE" w:rsidR="00C335F0" w:rsidRPr="00830187" w:rsidRDefault="00C335F0" w:rsidP="00C335F0">
      <w:pPr>
        <w:pStyle w:val="abc0"/>
        <w:rPr>
          <w:color w:val="000000" w:themeColor="text1"/>
        </w:rPr>
      </w:pPr>
      <w:r w:rsidRPr="00830187">
        <w:rPr>
          <w:rFonts w:hint="eastAsia"/>
          <w:color w:val="000000" w:themeColor="text1"/>
        </w:rPr>
        <w:t>職員等は、</w:t>
      </w:r>
      <w:r w:rsidR="000B1F55" w:rsidRPr="00830187">
        <w:rPr>
          <w:rFonts w:hint="eastAsia"/>
          <w:color w:val="000000" w:themeColor="text1"/>
        </w:rPr>
        <w:t>業務の遂行において、</w:t>
      </w:r>
      <w:r w:rsidR="003604A5" w:rsidRPr="00830187">
        <w:rPr>
          <w:rFonts w:hint="eastAsia"/>
          <w:color w:val="000000" w:themeColor="text1"/>
        </w:rPr>
        <w:t>利用が認められていない</w:t>
      </w:r>
      <w:r w:rsidRPr="00830187">
        <w:rPr>
          <w:rFonts w:hint="eastAsia"/>
          <w:color w:val="000000" w:themeColor="text1"/>
        </w:rPr>
        <w:t>ソフトウェアを利用しないこと。また、</w:t>
      </w:r>
      <w:r w:rsidR="003604A5" w:rsidRPr="00830187">
        <w:rPr>
          <w:rFonts w:hint="eastAsia"/>
          <w:color w:val="000000" w:themeColor="text1"/>
        </w:rPr>
        <w:t>当該</w:t>
      </w:r>
      <w:r w:rsidRPr="00830187">
        <w:rPr>
          <w:rFonts w:hint="eastAsia"/>
          <w:color w:val="000000" w:themeColor="text1"/>
        </w:rPr>
        <w:t>ソフトウェアを職務上の必要により利用する場合は、</w:t>
      </w:r>
      <w:r w:rsidRPr="00830187">
        <w:rPr>
          <w:rStyle w:val="afffb"/>
          <w:rFonts w:hint="eastAsia"/>
          <w:b w:val="0"/>
          <w:color w:val="000000" w:themeColor="text1"/>
          <w:u w:val="none"/>
        </w:rPr>
        <w:t>情報システ</w:t>
      </w:r>
      <w:r w:rsidRPr="00830187">
        <w:rPr>
          <w:rStyle w:val="afffb"/>
          <w:rFonts w:hint="eastAsia"/>
          <w:b w:val="0"/>
          <w:color w:val="000000" w:themeColor="text1"/>
          <w:u w:val="none"/>
        </w:rPr>
        <w:lastRenderedPageBreak/>
        <w:t>ムセキュリティ責任者の承認を得る</w:t>
      </w:r>
      <w:r w:rsidRPr="00830187">
        <w:rPr>
          <w:rFonts w:hint="eastAsia"/>
          <w:color w:val="000000" w:themeColor="text1"/>
        </w:rPr>
        <w:t>こと。</w:t>
      </w:r>
    </w:p>
    <w:p w14:paraId="1C9F3302" w14:textId="77777777" w:rsidR="00C335F0" w:rsidRPr="00830187" w:rsidRDefault="00C335F0" w:rsidP="00C335F0">
      <w:pPr>
        <w:pStyle w:val="abc0"/>
        <w:rPr>
          <w:color w:val="000000" w:themeColor="text1"/>
        </w:rPr>
      </w:pPr>
      <w:r w:rsidRPr="00830187">
        <w:rPr>
          <w:rFonts w:hint="eastAsia"/>
          <w:color w:val="000000" w:themeColor="text1"/>
        </w:rPr>
        <w:t>職員等は、</w:t>
      </w:r>
      <w:r w:rsidRPr="00830187">
        <w:rPr>
          <w:rStyle w:val="afffb"/>
          <w:rFonts w:hint="eastAsia"/>
          <w:b w:val="0"/>
          <w:color w:val="000000" w:themeColor="text1"/>
          <w:u w:val="none"/>
        </w:rPr>
        <w:t>接続が許可されていない機器等</w:t>
      </w:r>
      <w:r w:rsidRPr="00830187">
        <w:rPr>
          <w:rFonts w:hint="eastAsia"/>
          <w:color w:val="000000" w:themeColor="text1"/>
        </w:rPr>
        <w:t>を情報システムに接続しないこと。</w:t>
      </w:r>
    </w:p>
    <w:p w14:paraId="22748435" w14:textId="77777777" w:rsidR="00C335F0" w:rsidRPr="00830187" w:rsidRDefault="00C335F0" w:rsidP="00C335F0">
      <w:pPr>
        <w:pStyle w:val="abc0"/>
        <w:rPr>
          <w:color w:val="000000" w:themeColor="text1"/>
        </w:rPr>
      </w:pPr>
      <w:r w:rsidRPr="00830187">
        <w:rPr>
          <w:rFonts w:hint="eastAsia"/>
          <w:color w:val="000000" w:themeColor="text1"/>
        </w:rPr>
        <w:t>職員等は、情報システムの設置場所から離れる場合等、第三者による不正操作のおそれがある場合は、情報システムを不正操作から保護するための措置を講ずること。</w:t>
      </w:r>
    </w:p>
    <w:p w14:paraId="6B00ACBC" w14:textId="77777777" w:rsidR="00C335F0" w:rsidRPr="00830187" w:rsidRDefault="00C335F0" w:rsidP="00C335F0">
      <w:pPr>
        <w:pStyle w:val="abc0"/>
        <w:rPr>
          <w:color w:val="000000" w:themeColor="text1"/>
        </w:rPr>
      </w:pPr>
      <w:r w:rsidRPr="00830187">
        <w:rPr>
          <w:rFonts w:hint="eastAsia"/>
          <w:color w:val="000000" w:themeColor="text1"/>
        </w:rPr>
        <w:t>職員等は、機密性３情報、要保全情報又は要安定情報が記録された</w:t>
      </w:r>
      <w:r w:rsidRPr="00830187">
        <w:rPr>
          <w:rFonts w:hint="eastAsia"/>
          <w:color w:val="000000" w:themeColor="text1"/>
        </w:rPr>
        <w:t>U</w:t>
      </w:r>
      <w:r w:rsidRPr="00830187">
        <w:rPr>
          <w:color w:val="000000" w:themeColor="text1"/>
        </w:rPr>
        <w:t>SB</w:t>
      </w:r>
      <w:r w:rsidRPr="00830187">
        <w:rPr>
          <w:rFonts w:hint="eastAsia"/>
          <w:color w:val="000000" w:themeColor="text1"/>
        </w:rPr>
        <w:t>メモリ等の外部電磁的記録媒体を要管理対策区域外に持ち出す場合には、課室情報セキュリティ責任者の</w:t>
      </w:r>
      <w:r w:rsidRPr="00830187">
        <w:rPr>
          <w:rStyle w:val="afffb"/>
          <w:rFonts w:hint="eastAsia"/>
          <w:b w:val="0"/>
          <w:color w:val="000000" w:themeColor="text1"/>
          <w:u w:val="none"/>
        </w:rPr>
        <w:t>許可を得る</w:t>
      </w:r>
      <w:r w:rsidRPr="00830187">
        <w:rPr>
          <w:rFonts w:hint="eastAsia"/>
          <w:color w:val="000000" w:themeColor="text1"/>
        </w:rPr>
        <w:t>こと。</w:t>
      </w:r>
    </w:p>
    <w:p w14:paraId="13EF8D14" w14:textId="00C082F0" w:rsidR="00C335F0" w:rsidRPr="00830187" w:rsidRDefault="00C335F0" w:rsidP="00C335F0">
      <w:pPr>
        <w:pStyle w:val="abc0"/>
        <w:rPr>
          <w:color w:val="000000" w:themeColor="text1"/>
        </w:rPr>
      </w:pPr>
      <w:r w:rsidRPr="00830187">
        <w:rPr>
          <w:rFonts w:hint="eastAsia"/>
          <w:color w:val="000000" w:themeColor="text1"/>
        </w:rPr>
        <w:t>職員等は、</w:t>
      </w:r>
      <w:r w:rsidR="003604A5" w:rsidRPr="00830187">
        <w:rPr>
          <w:rFonts w:hint="eastAsia"/>
          <w:color w:val="000000" w:themeColor="text1"/>
        </w:rPr>
        <w:t>業務の遂行において、利用承認を得ていない</w:t>
      </w:r>
      <w:r w:rsidRPr="00830187">
        <w:rPr>
          <w:rFonts w:hint="eastAsia"/>
          <w:color w:val="000000" w:themeColor="text1"/>
        </w:rPr>
        <w:t>クラウドサービスを利用しないこと。</w:t>
      </w:r>
    </w:p>
    <w:p w14:paraId="46CC2849" w14:textId="657BA0CB" w:rsidR="00C335F0" w:rsidRPr="00830187" w:rsidRDefault="00C335F0" w:rsidP="00C335F0">
      <w:pPr>
        <w:rPr>
          <w:color w:val="000000" w:themeColor="text1"/>
        </w:rPr>
      </w:pPr>
    </w:p>
    <w:p w14:paraId="5F905668" w14:textId="77777777" w:rsidR="00C335F0" w:rsidRPr="00830187" w:rsidRDefault="00C335F0" w:rsidP="00C20517">
      <w:pPr>
        <w:pStyle w:val="123"/>
        <w:rPr>
          <w:color w:val="000000" w:themeColor="text1"/>
        </w:rPr>
      </w:pPr>
      <w:bookmarkStart w:id="2195" w:name="_Toc124944854"/>
      <w:r w:rsidRPr="00830187">
        <w:rPr>
          <w:rFonts w:hint="eastAsia"/>
          <w:color w:val="000000" w:themeColor="text1"/>
        </w:rPr>
        <w:t>端末（支給外端末を含む）の利用時の対策</w:t>
      </w:r>
      <w:bookmarkEnd w:id="2195"/>
    </w:p>
    <w:p w14:paraId="3F4FB736" w14:textId="77777777" w:rsidR="00C335F0" w:rsidRPr="00830187" w:rsidRDefault="00C335F0" w:rsidP="000822C4">
      <w:pPr>
        <w:pStyle w:val="abc0"/>
        <w:numPr>
          <w:ilvl w:val="0"/>
          <w:numId w:val="158"/>
        </w:numPr>
        <w:rPr>
          <w:color w:val="000000" w:themeColor="text1"/>
        </w:rPr>
      </w:pPr>
      <w:r w:rsidRPr="00830187">
        <w:rPr>
          <w:rFonts w:hint="eastAsia"/>
          <w:color w:val="000000" w:themeColor="text1"/>
        </w:rPr>
        <w:t>職員等は、機関等が支給する端末（要管理対策区域外で使用する場合に限る）及び機関等支給以外の端末を用いて要保護情報を取り扱う場合は、</w:t>
      </w:r>
      <w:r w:rsidRPr="00830187">
        <w:rPr>
          <w:rStyle w:val="afffb"/>
          <w:rFonts w:hint="eastAsia"/>
          <w:b w:val="0"/>
          <w:color w:val="000000" w:themeColor="text1"/>
          <w:u w:val="none"/>
        </w:rPr>
        <w:t>定められた利用手順</w:t>
      </w:r>
      <w:r w:rsidRPr="00830187">
        <w:rPr>
          <w:rFonts w:hint="eastAsia"/>
          <w:color w:val="000000" w:themeColor="text1"/>
        </w:rPr>
        <w:t>に従うこと。</w:t>
      </w:r>
    </w:p>
    <w:p w14:paraId="70346DE1" w14:textId="77777777" w:rsidR="00C335F0" w:rsidRPr="00830187" w:rsidRDefault="00C335F0" w:rsidP="00C335F0">
      <w:pPr>
        <w:pStyle w:val="abc0"/>
        <w:rPr>
          <w:color w:val="000000" w:themeColor="text1"/>
        </w:rPr>
      </w:pPr>
      <w:r w:rsidRPr="00830187">
        <w:rPr>
          <w:rFonts w:hint="eastAsia"/>
          <w:color w:val="000000" w:themeColor="text1"/>
        </w:rPr>
        <w:t>職員等は、次の各号に掲げる端末を用いて当該各号に定める情報を取り扱う場合は、課室情報セキュリティ責任者の</w:t>
      </w:r>
      <w:r w:rsidRPr="00830187">
        <w:rPr>
          <w:rStyle w:val="afffb"/>
          <w:rFonts w:hint="eastAsia"/>
          <w:b w:val="0"/>
          <w:color w:val="000000" w:themeColor="text1"/>
          <w:u w:val="none"/>
        </w:rPr>
        <w:t>許可を得る</w:t>
      </w:r>
      <w:r w:rsidRPr="00830187">
        <w:rPr>
          <w:rFonts w:hint="eastAsia"/>
          <w:color w:val="000000" w:themeColor="text1"/>
        </w:rPr>
        <w:t>こと。</w:t>
      </w:r>
    </w:p>
    <w:p w14:paraId="266833B8" w14:textId="77777777" w:rsidR="00C335F0" w:rsidRPr="00830187" w:rsidRDefault="00C335F0" w:rsidP="00C335F0">
      <w:pPr>
        <w:pStyle w:val="a4"/>
        <w:numPr>
          <w:ilvl w:val="1"/>
          <w:numId w:val="6"/>
        </w:numPr>
        <w:ind w:left="1242"/>
        <w:rPr>
          <w:color w:val="000000" w:themeColor="text1"/>
        </w:rPr>
      </w:pPr>
      <w:r w:rsidRPr="00830187">
        <w:rPr>
          <w:rFonts w:hint="eastAsia"/>
          <w:color w:val="000000" w:themeColor="text1"/>
        </w:rPr>
        <w:t>機関等が支給する端末（要管理対策区域外で使用する場合に限る）　機密性３情報、要保全情報又は要安定情報</w:t>
      </w:r>
    </w:p>
    <w:p w14:paraId="0694F1BD" w14:textId="77777777" w:rsidR="00C335F0" w:rsidRPr="00830187" w:rsidRDefault="00C335F0" w:rsidP="00C335F0">
      <w:pPr>
        <w:pStyle w:val="a4"/>
        <w:numPr>
          <w:ilvl w:val="1"/>
          <w:numId w:val="6"/>
        </w:numPr>
        <w:ind w:left="1242"/>
        <w:rPr>
          <w:color w:val="000000" w:themeColor="text1"/>
        </w:rPr>
      </w:pPr>
      <w:r w:rsidRPr="00830187">
        <w:rPr>
          <w:rFonts w:hint="eastAsia"/>
          <w:color w:val="000000" w:themeColor="text1"/>
        </w:rPr>
        <w:t>機関等支給以外の端末　要保護情報</w:t>
      </w:r>
    </w:p>
    <w:p w14:paraId="1B0A959C" w14:textId="71BD743E" w:rsidR="00C335F0" w:rsidRPr="00830187" w:rsidRDefault="00C335F0" w:rsidP="00C335F0">
      <w:pPr>
        <w:pStyle w:val="abc0"/>
        <w:rPr>
          <w:color w:val="000000" w:themeColor="text1"/>
        </w:rPr>
      </w:pPr>
      <w:r w:rsidRPr="00830187">
        <w:rPr>
          <w:rFonts w:hint="eastAsia"/>
          <w:color w:val="000000" w:themeColor="text1"/>
        </w:rPr>
        <w:t>職員等は、要管理対策区域外において機関等外通信回線に接続した端末（支給外端末を含む）を要管理対策区域で機関等内通信回線に接続する場合には、定められた措置を講ずること。</w:t>
      </w:r>
    </w:p>
    <w:p w14:paraId="52D46CDA" w14:textId="663CCB32" w:rsidR="00C335F0" w:rsidRPr="00830187" w:rsidRDefault="00C335F0" w:rsidP="00C335F0">
      <w:pPr>
        <w:rPr>
          <w:color w:val="000000" w:themeColor="text1"/>
        </w:rPr>
      </w:pPr>
    </w:p>
    <w:p w14:paraId="02DE08C2" w14:textId="77777777" w:rsidR="00C335F0" w:rsidRPr="00830187" w:rsidRDefault="00C335F0" w:rsidP="00C20517">
      <w:pPr>
        <w:pStyle w:val="123"/>
        <w:rPr>
          <w:color w:val="000000" w:themeColor="text1"/>
        </w:rPr>
      </w:pPr>
      <w:bookmarkStart w:id="2196" w:name="_Toc119399747"/>
      <w:bookmarkStart w:id="2197" w:name="_Toc119601673"/>
      <w:bookmarkStart w:id="2198" w:name="_Toc122028718"/>
      <w:bookmarkStart w:id="2199" w:name="_Toc124944855"/>
      <w:r w:rsidRPr="00830187">
        <w:rPr>
          <w:rFonts w:hint="eastAsia"/>
          <w:color w:val="000000" w:themeColor="text1"/>
        </w:rPr>
        <w:t>電子メール・ウェブの利用時の対策</w:t>
      </w:r>
      <w:bookmarkEnd w:id="2196"/>
      <w:bookmarkEnd w:id="2197"/>
      <w:bookmarkEnd w:id="2198"/>
      <w:bookmarkEnd w:id="2199"/>
    </w:p>
    <w:p w14:paraId="1B02AFC1" w14:textId="77777777" w:rsidR="00C335F0" w:rsidRPr="00830187" w:rsidRDefault="00C335F0" w:rsidP="000822C4">
      <w:pPr>
        <w:pStyle w:val="abc0"/>
        <w:numPr>
          <w:ilvl w:val="0"/>
          <w:numId w:val="159"/>
        </w:numPr>
        <w:rPr>
          <w:color w:val="000000" w:themeColor="text1"/>
        </w:rPr>
      </w:pPr>
      <w:r w:rsidRPr="00830187">
        <w:rPr>
          <w:rFonts w:hint="eastAsia"/>
          <w:color w:val="000000" w:themeColor="text1"/>
        </w:rPr>
        <w:t>職員等は、要機密情報を含む電子メールを</w:t>
      </w:r>
      <w:r w:rsidRPr="00830187">
        <w:rPr>
          <w:rStyle w:val="afffb"/>
          <w:rFonts w:hint="eastAsia"/>
          <w:b w:val="0"/>
          <w:color w:val="000000" w:themeColor="text1"/>
          <w:u w:val="none"/>
        </w:rPr>
        <w:t>送受信</w:t>
      </w:r>
      <w:r w:rsidRPr="00830187">
        <w:rPr>
          <w:rFonts w:hint="eastAsia"/>
          <w:color w:val="000000" w:themeColor="text1"/>
        </w:rPr>
        <w:t>する場合には、それぞれの機関等が運営し、又は外部委託した電子メールサーバにより提供される電子メールサービスを利用すること。</w:t>
      </w:r>
    </w:p>
    <w:p w14:paraId="511D3836" w14:textId="76D027B3" w:rsidR="00C335F0" w:rsidRPr="00830187" w:rsidRDefault="00C335F0" w:rsidP="00C335F0">
      <w:pPr>
        <w:pStyle w:val="abc0"/>
        <w:rPr>
          <w:color w:val="000000" w:themeColor="text1"/>
        </w:rPr>
      </w:pPr>
      <w:r w:rsidRPr="00830187">
        <w:rPr>
          <w:rFonts w:hint="eastAsia"/>
          <w:color w:val="000000" w:themeColor="text1"/>
        </w:rPr>
        <w:t>職員等は、機関等外の者</w:t>
      </w:r>
      <w:r w:rsidRPr="00830187">
        <w:rPr>
          <w:color w:val="000000" w:themeColor="text1"/>
        </w:rPr>
        <w:t>と</w:t>
      </w:r>
      <w:r w:rsidRPr="00830187">
        <w:rPr>
          <w:rFonts w:hint="eastAsia"/>
          <w:color w:val="000000" w:themeColor="text1"/>
        </w:rPr>
        <w:t>電子メールにより情報を</w:t>
      </w:r>
      <w:r w:rsidRPr="00830187">
        <w:rPr>
          <w:color w:val="000000" w:themeColor="text1"/>
        </w:rPr>
        <w:t>送受信</w:t>
      </w:r>
      <w:r w:rsidRPr="00830187">
        <w:rPr>
          <w:rFonts w:hint="eastAsia"/>
          <w:color w:val="000000" w:themeColor="text1"/>
        </w:rPr>
        <w:t>する場合は、政府ドメイン名を取得できない場合を除き、当該電子メールのドメイン名に政府ドメイン名を使用すること。</w:t>
      </w:r>
    </w:p>
    <w:p w14:paraId="690249D4" w14:textId="77777777" w:rsidR="00C335F0" w:rsidRPr="00830187" w:rsidRDefault="00C335F0" w:rsidP="00C335F0">
      <w:pPr>
        <w:pStyle w:val="abc0"/>
        <w:rPr>
          <w:color w:val="000000" w:themeColor="text1"/>
        </w:rPr>
      </w:pPr>
      <w:r w:rsidRPr="00830187">
        <w:rPr>
          <w:rFonts w:hint="eastAsia"/>
          <w:color w:val="000000" w:themeColor="text1"/>
        </w:rPr>
        <w:t>職員等は、</w:t>
      </w:r>
      <w:r w:rsidRPr="00830187">
        <w:rPr>
          <w:rStyle w:val="afffb"/>
          <w:rFonts w:hint="eastAsia"/>
          <w:b w:val="0"/>
          <w:color w:val="000000" w:themeColor="text1"/>
          <w:u w:val="none"/>
        </w:rPr>
        <w:t>不審な電子メール</w:t>
      </w:r>
      <w:r w:rsidRPr="00830187">
        <w:rPr>
          <w:rFonts w:hint="eastAsia"/>
          <w:color w:val="000000" w:themeColor="text1"/>
        </w:rPr>
        <w:t>を受信した場合には、あらかじめ定められた手順に従い、対処すること。</w:t>
      </w:r>
    </w:p>
    <w:p w14:paraId="17D73E88" w14:textId="77777777" w:rsidR="00C335F0" w:rsidRPr="00830187" w:rsidRDefault="00C335F0" w:rsidP="00C335F0">
      <w:pPr>
        <w:pStyle w:val="abc0"/>
        <w:rPr>
          <w:color w:val="000000" w:themeColor="text1"/>
        </w:rPr>
      </w:pPr>
      <w:r w:rsidRPr="00830187">
        <w:rPr>
          <w:rFonts w:hint="eastAsia"/>
          <w:color w:val="000000" w:themeColor="text1"/>
        </w:rPr>
        <w:t>職員等は、ウェブクライアントの設定を見直す必要がある場合は、</w:t>
      </w:r>
      <w:r w:rsidRPr="00830187">
        <w:rPr>
          <w:rStyle w:val="afffb"/>
          <w:rFonts w:hint="eastAsia"/>
          <w:b w:val="0"/>
          <w:color w:val="000000" w:themeColor="text1"/>
          <w:u w:val="none"/>
        </w:rPr>
        <w:t>情報セキュリティに影響を及ぼすおそれのある設定変更を行わない</w:t>
      </w:r>
      <w:r w:rsidRPr="00830187">
        <w:rPr>
          <w:rFonts w:hint="eastAsia"/>
          <w:color w:val="000000" w:themeColor="text1"/>
        </w:rPr>
        <w:t>こと。</w:t>
      </w:r>
    </w:p>
    <w:p w14:paraId="3786AC31" w14:textId="77777777" w:rsidR="00C335F0" w:rsidRPr="00830187" w:rsidRDefault="00C335F0" w:rsidP="00C335F0">
      <w:pPr>
        <w:pStyle w:val="abc0"/>
        <w:rPr>
          <w:color w:val="000000" w:themeColor="text1"/>
        </w:rPr>
      </w:pPr>
      <w:r w:rsidRPr="00830187">
        <w:rPr>
          <w:rFonts w:hint="eastAsia"/>
          <w:color w:val="000000" w:themeColor="text1"/>
        </w:rPr>
        <w:t>職員等は、ウェブクライアントが動作するサーバ装置又は端末にソフトウェアをダウンロードする場合には、電子署名により当該ソフトウェアの配布元を確認すること。</w:t>
      </w:r>
    </w:p>
    <w:p w14:paraId="4488A3E6" w14:textId="77777777" w:rsidR="00C335F0" w:rsidRPr="00830187" w:rsidRDefault="00C335F0" w:rsidP="00C335F0">
      <w:pPr>
        <w:pStyle w:val="abc0"/>
        <w:rPr>
          <w:color w:val="000000" w:themeColor="text1"/>
        </w:rPr>
      </w:pPr>
      <w:r w:rsidRPr="00830187">
        <w:rPr>
          <w:rFonts w:hint="eastAsia"/>
          <w:color w:val="000000" w:themeColor="text1"/>
        </w:rPr>
        <w:t>職員等は、閲覧しているウェブサイトに表示されるフォームに要機密情報を入力して送信する場合には、以下の全ての事項を確認すること。</w:t>
      </w:r>
    </w:p>
    <w:p w14:paraId="49048F10" w14:textId="77777777" w:rsidR="00C335F0" w:rsidRPr="00830187" w:rsidRDefault="00C335F0" w:rsidP="00C335F0">
      <w:pPr>
        <w:pStyle w:val="a4"/>
        <w:rPr>
          <w:rStyle w:val="afffb"/>
          <w:b w:val="0"/>
          <w:color w:val="000000" w:themeColor="text1"/>
          <w:u w:val="none"/>
        </w:rPr>
      </w:pPr>
      <w:r w:rsidRPr="00830187">
        <w:rPr>
          <w:rStyle w:val="afffb"/>
          <w:rFonts w:hint="eastAsia"/>
          <w:b w:val="0"/>
          <w:color w:val="000000" w:themeColor="text1"/>
          <w:u w:val="none"/>
        </w:rPr>
        <w:t>送信内容が暗号化されること</w:t>
      </w:r>
    </w:p>
    <w:p w14:paraId="4EF130DA" w14:textId="77777777" w:rsidR="00C335F0" w:rsidRPr="00830187" w:rsidRDefault="00C335F0" w:rsidP="00C335F0">
      <w:pPr>
        <w:pStyle w:val="a4"/>
        <w:rPr>
          <w:color w:val="000000" w:themeColor="text1"/>
        </w:rPr>
      </w:pPr>
      <w:r w:rsidRPr="00830187">
        <w:rPr>
          <w:rStyle w:val="afffb"/>
          <w:rFonts w:hint="eastAsia"/>
          <w:b w:val="0"/>
          <w:color w:val="000000" w:themeColor="text1"/>
          <w:u w:val="none"/>
        </w:rPr>
        <w:lastRenderedPageBreak/>
        <w:t>当該ウェブサイトが送信先として想定している組織のものであること</w:t>
      </w:r>
    </w:p>
    <w:p w14:paraId="454C32F4" w14:textId="72A65240" w:rsidR="00C335F0" w:rsidRPr="00830187" w:rsidRDefault="00C335F0" w:rsidP="00C335F0">
      <w:pPr>
        <w:rPr>
          <w:color w:val="000000" w:themeColor="text1"/>
        </w:rPr>
      </w:pPr>
    </w:p>
    <w:p w14:paraId="3559A6D9" w14:textId="77777777" w:rsidR="00C335F0" w:rsidRPr="00830187" w:rsidRDefault="00C335F0" w:rsidP="00C20517">
      <w:pPr>
        <w:pStyle w:val="123"/>
        <w:rPr>
          <w:color w:val="000000" w:themeColor="text1"/>
        </w:rPr>
      </w:pPr>
      <w:bookmarkStart w:id="2200" w:name="_Toc119399748"/>
      <w:bookmarkStart w:id="2201" w:name="_Toc119601674"/>
      <w:bookmarkStart w:id="2202" w:name="_Toc122028719"/>
      <w:bookmarkStart w:id="2203" w:name="_Toc124944856"/>
      <w:r w:rsidRPr="00830187">
        <w:rPr>
          <w:rFonts w:hint="eastAsia"/>
          <w:color w:val="000000" w:themeColor="text1"/>
        </w:rPr>
        <w:t>識別コード・主体認証情報の取扱い</w:t>
      </w:r>
      <w:bookmarkEnd w:id="2200"/>
      <w:bookmarkEnd w:id="2201"/>
      <w:bookmarkEnd w:id="2202"/>
      <w:bookmarkEnd w:id="2203"/>
    </w:p>
    <w:p w14:paraId="4B62A7F3" w14:textId="77777777" w:rsidR="00C335F0" w:rsidRPr="00830187" w:rsidRDefault="00C335F0" w:rsidP="000822C4">
      <w:pPr>
        <w:pStyle w:val="abc0"/>
        <w:numPr>
          <w:ilvl w:val="0"/>
          <w:numId w:val="160"/>
        </w:numPr>
        <w:rPr>
          <w:color w:val="000000" w:themeColor="text1"/>
        </w:rPr>
      </w:pPr>
      <w:r w:rsidRPr="00830187">
        <w:rPr>
          <w:rFonts w:hint="eastAsia"/>
          <w:color w:val="000000" w:themeColor="text1"/>
        </w:rPr>
        <w:t>職員等は、主体認証の際に</w:t>
      </w:r>
      <w:r w:rsidRPr="00830187">
        <w:rPr>
          <w:rStyle w:val="afffb"/>
          <w:rFonts w:hint="eastAsia"/>
          <w:b w:val="0"/>
          <w:color w:val="000000" w:themeColor="text1"/>
          <w:u w:val="none"/>
        </w:rPr>
        <w:t>自己に付与された識別コード以外の識別コード</w:t>
      </w:r>
      <w:r w:rsidRPr="00830187">
        <w:rPr>
          <w:rFonts w:hint="eastAsia"/>
          <w:color w:val="000000" w:themeColor="text1"/>
        </w:rPr>
        <w:t>を用いて情報システムを利用しないこと。</w:t>
      </w:r>
    </w:p>
    <w:p w14:paraId="22D1FC4E" w14:textId="77777777" w:rsidR="00C335F0" w:rsidRPr="00830187" w:rsidRDefault="00C335F0" w:rsidP="00C335F0">
      <w:pPr>
        <w:pStyle w:val="abc0"/>
        <w:rPr>
          <w:color w:val="000000" w:themeColor="text1"/>
        </w:rPr>
      </w:pPr>
      <w:r w:rsidRPr="00830187">
        <w:rPr>
          <w:rFonts w:hint="eastAsia"/>
          <w:color w:val="000000" w:themeColor="text1"/>
        </w:rPr>
        <w:t>職員等は、自己に付与された識別コードを適切に管理すること。</w:t>
      </w:r>
    </w:p>
    <w:p w14:paraId="6CC90CCE" w14:textId="77777777" w:rsidR="00C335F0" w:rsidRPr="00830187" w:rsidRDefault="00C335F0" w:rsidP="00C335F0">
      <w:pPr>
        <w:pStyle w:val="abc0"/>
        <w:rPr>
          <w:color w:val="000000" w:themeColor="text1"/>
        </w:rPr>
      </w:pPr>
      <w:r w:rsidRPr="00830187">
        <w:rPr>
          <w:rFonts w:hint="eastAsia"/>
          <w:color w:val="000000" w:themeColor="text1"/>
        </w:rPr>
        <w:t>職員等は、管理者権限を持つ識別コードを付与された場合には、</w:t>
      </w:r>
      <w:r w:rsidRPr="00830187">
        <w:rPr>
          <w:rStyle w:val="afffb"/>
          <w:rFonts w:hint="eastAsia"/>
          <w:b w:val="0"/>
          <w:color w:val="000000" w:themeColor="text1"/>
          <w:u w:val="none"/>
        </w:rPr>
        <w:t>管理者としての業務遂行時に限定して</w:t>
      </w:r>
      <w:r w:rsidRPr="00830187">
        <w:rPr>
          <w:rFonts w:hint="eastAsia"/>
          <w:color w:val="000000" w:themeColor="text1"/>
        </w:rPr>
        <w:t>、当該識別コードを利用すること。</w:t>
      </w:r>
    </w:p>
    <w:p w14:paraId="77FD3E2F" w14:textId="77777777" w:rsidR="00C335F0" w:rsidRPr="00830187" w:rsidRDefault="00C335F0" w:rsidP="00C335F0">
      <w:pPr>
        <w:pStyle w:val="abc0"/>
        <w:rPr>
          <w:color w:val="000000" w:themeColor="text1"/>
        </w:rPr>
      </w:pPr>
      <w:r w:rsidRPr="00830187">
        <w:rPr>
          <w:rFonts w:hint="eastAsia"/>
          <w:color w:val="000000" w:themeColor="text1"/>
        </w:rPr>
        <w:t>職員等は、自己の主体認証情報の管理を徹底すること。</w:t>
      </w:r>
    </w:p>
    <w:p w14:paraId="71AE4A26" w14:textId="0BA133AE" w:rsidR="00C335F0" w:rsidRPr="00830187" w:rsidRDefault="00C335F0" w:rsidP="00C335F0">
      <w:pPr>
        <w:rPr>
          <w:color w:val="000000" w:themeColor="text1"/>
        </w:rPr>
      </w:pPr>
    </w:p>
    <w:p w14:paraId="7FA716E7" w14:textId="77777777" w:rsidR="00C335F0" w:rsidRPr="00830187" w:rsidRDefault="00C335F0" w:rsidP="00C20517">
      <w:pPr>
        <w:pStyle w:val="123"/>
        <w:rPr>
          <w:color w:val="000000" w:themeColor="text1"/>
        </w:rPr>
      </w:pPr>
      <w:bookmarkStart w:id="2204" w:name="_Toc119399749"/>
      <w:bookmarkStart w:id="2205" w:name="_Toc119601675"/>
      <w:bookmarkStart w:id="2206" w:name="_Toc122028720"/>
      <w:bookmarkStart w:id="2207" w:name="_Toc124944857"/>
      <w:r w:rsidRPr="00830187">
        <w:rPr>
          <w:rFonts w:hint="eastAsia"/>
          <w:color w:val="000000" w:themeColor="text1"/>
        </w:rPr>
        <w:t>暗号・電子署名の利用時の対策</w:t>
      </w:r>
      <w:bookmarkEnd w:id="2204"/>
      <w:bookmarkEnd w:id="2205"/>
      <w:bookmarkEnd w:id="2206"/>
      <w:bookmarkEnd w:id="2207"/>
    </w:p>
    <w:p w14:paraId="48268CFC" w14:textId="77777777" w:rsidR="00C335F0" w:rsidRPr="00830187" w:rsidRDefault="00C335F0" w:rsidP="000822C4">
      <w:pPr>
        <w:pStyle w:val="abc0"/>
        <w:numPr>
          <w:ilvl w:val="0"/>
          <w:numId w:val="161"/>
        </w:numPr>
        <w:rPr>
          <w:color w:val="000000" w:themeColor="text1"/>
        </w:rPr>
      </w:pPr>
      <w:r w:rsidRPr="00830187">
        <w:rPr>
          <w:rFonts w:hint="eastAsia"/>
          <w:color w:val="000000" w:themeColor="text1"/>
        </w:rPr>
        <w:t>職員等は、情報を暗号化する場合及び情報に電子署名を付与する場合には、</w:t>
      </w:r>
      <w:r w:rsidRPr="00830187">
        <w:rPr>
          <w:rStyle w:val="afffb"/>
          <w:rFonts w:hint="eastAsia"/>
          <w:b w:val="0"/>
          <w:color w:val="000000" w:themeColor="text1"/>
          <w:u w:val="none"/>
        </w:rPr>
        <w:t>定められたアルゴリズム、鍵長及び方法に従う</w:t>
      </w:r>
      <w:r w:rsidRPr="00830187">
        <w:rPr>
          <w:rFonts w:hint="eastAsia"/>
          <w:color w:val="000000" w:themeColor="text1"/>
        </w:rPr>
        <w:t>こと。</w:t>
      </w:r>
    </w:p>
    <w:p w14:paraId="09FB7D23" w14:textId="77777777" w:rsidR="00C335F0" w:rsidRPr="00830187" w:rsidRDefault="00C335F0" w:rsidP="00C335F0">
      <w:pPr>
        <w:pStyle w:val="abc0"/>
        <w:rPr>
          <w:color w:val="000000" w:themeColor="text1"/>
        </w:rPr>
      </w:pPr>
      <w:r w:rsidRPr="00830187">
        <w:rPr>
          <w:rFonts w:hint="eastAsia"/>
          <w:color w:val="000000" w:themeColor="text1"/>
        </w:rPr>
        <w:t>職員等は、暗号化された情報の復号又は電子署名の付与に用いる鍵について、</w:t>
      </w:r>
      <w:r w:rsidRPr="00830187">
        <w:rPr>
          <w:rStyle w:val="afffb"/>
          <w:rFonts w:hint="eastAsia"/>
          <w:b w:val="0"/>
          <w:color w:val="000000" w:themeColor="text1"/>
          <w:u w:val="none"/>
        </w:rPr>
        <w:t>定められた鍵の管理手順等に従い、これを適切に管理する</w:t>
      </w:r>
      <w:r w:rsidRPr="00830187">
        <w:rPr>
          <w:rFonts w:hint="eastAsia"/>
          <w:color w:val="000000" w:themeColor="text1"/>
        </w:rPr>
        <w:t>こと。</w:t>
      </w:r>
    </w:p>
    <w:p w14:paraId="0FFC562C" w14:textId="77777777" w:rsidR="00C335F0" w:rsidRPr="00830187" w:rsidRDefault="00C335F0" w:rsidP="00C335F0">
      <w:pPr>
        <w:pStyle w:val="abc0"/>
        <w:rPr>
          <w:color w:val="000000" w:themeColor="text1"/>
        </w:rPr>
      </w:pPr>
      <w:r w:rsidRPr="00830187">
        <w:rPr>
          <w:rFonts w:hint="eastAsia"/>
          <w:color w:val="000000" w:themeColor="text1"/>
        </w:rPr>
        <w:t>職員等は、暗号化された情報の復号に用いる鍵について、</w:t>
      </w:r>
      <w:r w:rsidRPr="00830187">
        <w:rPr>
          <w:rStyle w:val="afffb"/>
          <w:rFonts w:hint="eastAsia"/>
          <w:b w:val="0"/>
          <w:color w:val="000000" w:themeColor="text1"/>
          <w:u w:val="none"/>
        </w:rPr>
        <w:t>鍵のバックアップ手順に従い、そのバックアップを行う</w:t>
      </w:r>
      <w:r w:rsidRPr="00830187">
        <w:rPr>
          <w:rFonts w:hint="eastAsia"/>
          <w:color w:val="000000" w:themeColor="text1"/>
        </w:rPr>
        <w:t>こと。</w:t>
      </w:r>
    </w:p>
    <w:p w14:paraId="42485089" w14:textId="63AC27D1" w:rsidR="00C335F0" w:rsidRPr="00830187" w:rsidRDefault="00C335F0" w:rsidP="00C335F0">
      <w:pPr>
        <w:rPr>
          <w:color w:val="000000" w:themeColor="text1"/>
        </w:rPr>
      </w:pPr>
    </w:p>
    <w:p w14:paraId="10931AFB" w14:textId="77777777" w:rsidR="00C335F0" w:rsidRPr="00830187" w:rsidRDefault="00C335F0" w:rsidP="00C20517">
      <w:pPr>
        <w:pStyle w:val="123"/>
        <w:rPr>
          <w:color w:val="000000" w:themeColor="text1"/>
        </w:rPr>
      </w:pPr>
      <w:bookmarkStart w:id="2208" w:name="_Toc119399750"/>
      <w:bookmarkStart w:id="2209" w:name="_Toc119601676"/>
      <w:bookmarkStart w:id="2210" w:name="_Toc122028721"/>
      <w:bookmarkStart w:id="2211" w:name="_Toc124944858"/>
      <w:r w:rsidRPr="00830187">
        <w:rPr>
          <w:rFonts w:hint="eastAsia"/>
          <w:color w:val="000000" w:themeColor="text1"/>
        </w:rPr>
        <w:t>不正プログラム感染防止</w:t>
      </w:r>
      <w:bookmarkEnd w:id="2208"/>
      <w:bookmarkEnd w:id="2209"/>
      <w:bookmarkEnd w:id="2210"/>
      <w:bookmarkEnd w:id="2211"/>
    </w:p>
    <w:p w14:paraId="767EDAA2" w14:textId="77777777" w:rsidR="00C335F0" w:rsidRPr="00830187" w:rsidRDefault="00C335F0" w:rsidP="000822C4">
      <w:pPr>
        <w:pStyle w:val="abc0"/>
        <w:numPr>
          <w:ilvl w:val="0"/>
          <w:numId w:val="162"/>
        </w:numPr>
        <w:rPr>
          <w:color w:val="000000" w:themeColor="text1"/>
        </w:rPr>
      </w:pPr>
      <w:r w:rsidRPr="00830187">
        <w:rPr>
          <w:rFonts w:hint="eastAsia"/>
          <w:color w:val="000000" w:themeColor="text1"/>
        </w:rPr>
        <w:t>職員等は、</w:t>
      </w:r>
      <w:r w:rsidRPr="00830187">
        <w:rPr>
          <w:rStyle w:val="afffb"/>
          <w:rFonts w:hint="eastAsia"/>
          <w:b w:val="0"/>
          <w:color w:val="000000" w:themeColor="text1"/>
          <w:u w:val="none"/>
        </w:rPr>
        <w:t>不正プログラム感染防止に関する措置に努める</w:t>
      </w:r>
      <w:r w:rsidRPr="00830187">
        <w:rPr>
          <w:rFonts w:hint="eastAsia"/>
          <w:color w:val="000000" w:themeColor="text1"/>
        </w:rPr>
        <w:t>こと。</w:t>
      </w:r>
    </w:p>
    <w:p w14:paraId="7B9675AE" w14:textId="77777777" w:rsidR="00C335F0" w:rsidRPr="00830187" w:rsidRDefault="00C335F0" w:rsidP="00C335F0">
      <w:pPr>
        <w:pStyle w:val="abc0"/>
        <w:rPr>
          <w:color w:val="000000" w:themeColor="text1"/>
        </w:rPr>
      </w:pPr>
      <w:r w:rsidRPr="00830187">
        <w:rPr>
          <w:rFonts w:hint="eastAsia"/>
          <w:color w:val="000000" w:themeColor="text1"/>
        </w:rPr>
        <w:t>職員等は、情報システム（支給外端末を含む）が不正プログラムに感染したおそれがあることを認識した場合は、感染した情報システム（支給外端末を含む）の</w:t>
      </w:r>
      <w:r w:rsidRPr="00830187">
        <w:rPr>
          <w:rStyle w:val="afffb"/>
          <w:rFonts w:hint="eastAsia"/>
          <w:b w:val="0"/>
          <w:color w:val="000000" w:themeColor="text1"/>
          <w:u w:val="none"/>
        </w:rPr>
        <w:t>通信回線への接続を速やかに切断するなど、必要な措置を講ずる</w:t>
      </w:r>
      <w:r w:rsidRPr="00830187">
        <w:rPr>
          <w:rFonts w:hint="eastAsia"/>
          <w:color w:val="000000" w:themeColor="text1"/>
        </w:rPr>
        <w:t>こと。</w:t>
      </w:r>
    </w:p>
    <w:p w14:paraId="5E806347" w14:textId="4CCC5F4A" w:rsidR="00C335F0" w:rsidRPr="00830187" w:rsidRDefault="00C335F0" w:rsidP="00C335F0">
      <w:pPr>
        <w:rPr>
          <w:color w:val="000000" w:themeColor="text1"/>
        </w:rPr>
      </w:pPr>
    </w:p>
    <w:p w14:paraId="543AF3D1" w14:textId="77777777" w:rsidR="00C335F0" w:rsidRPr="00830187" w:rsidRDefault="00C335F0" w:rsidP="00C20517">
      <w:pPr>
        <w:pStyle w:val="123"/>
        <w:rPr>
          <w:color w:val="000000" w:themeColor="text1"/>
        </w:rPr>
      </w:pPr>
      <w:bookmarkStart w:id="2212" w:name="_Toc119399751"/>
      <w:bookmarkStart w:id="2213" w:name="_Toc119601677"/>
      <w:bookmarkStart w:id="2214" w:name="_Toc122028722"/>
      <w:bookmarkStart w:id="2215" w:name="_Toc124944859"/>
      <w:bookmarkStart w:id="2216" w:name="_Toc492397468"/>
      <w:bookmarkStart w:id="2217" w:name="_Toc492398840"/>
      <w:bookmarkStart w:id="2218" w:name="_Toc492401314"/>
      <w:bookmarkStart w:id="2219" w:name="_Toc492406755"/>
      <w:bookmarkStart w:id="2220" w:name="_Toc492394452"/>
      <w:bookmarkStart w:id="2221" w:name="_Toc500851181"/>
      <w:bookmarkStart w:id="2222" w:name="_Toc504562234"/>
      <w:r w:rsidRPr="00830187">
        <w:rPr>
          <w:rFonts w:hint="eastAsia"/>
          <w:color w:val="000000" w:themeColor="text1"/>
        </w:rPr>
        <w:t>Web</w:t>
      </w:r>
      <w:r w:rsidRPr="00830187">
        <w:rPr>
          <w:rFonts w:hint="eastAsia"/>
          <w:color w:val="000000" w:themeColor="text1"/>
        </w:rPr>
        <w:t>会議サービスの利用時の対策</w:t>
      </w:r>
      <w:bookmarkEnd w:id="2212"/>
      <w:bookmarkEnd w:id="2213"/>
      <w:bookmarkEnd w:id="2214"/>
      <w:bookmarkEnd w:id="2215"/>
    </w:p>
    <w:p w14:paraId="74A88B1D" w14:textId="4C1FC17E" w:rsidR="00C335F0" w:rsidRPr="00830187" w:rsidRDefault="00C335F0" w:rsidP="000822C4">
      <w:pPr>
        <w:pStyle w:val="abc0"/>
        <w:numPr>
          <w:ilvl w:val="0"/>
          <w:numId w:val="163"/>
        </w:numPr>
        <w:rPr>
          <w:color w:val="000000" w:themeColor="text1"/>
        </w:rPr>
      </w:pPr>
      <w:bookmarkStart w:id="2223" w:name="_Hlk117675854"/>
      <w:r w:rsidRPr="00830187">
        <w:rPr>
          <w:rFonts w:hint="eastAsia"/>
          <w:color w:val="000000" w:themeColor="text1"/>
        </w:rPr>
        <w:t>職員等は、定められた利用手順に従い、</w:t>
      </w:r>
      <w:r w:rsidRPr="00830187">
        <w:rPr>
          <w:color w:val="000000" w:themeColor="text1"/>
        </w:rPr>
        <w:t>Web</w:t>
      </w:r>
      <w:r w:rsidRPr="00830187">
        <w:rPr>
          <w:rFonts w:hint="eastAsia"/>
          <w:color w:val="000000" w:themeColor="text1"/>
        </w:rPr>
        <w:t>会議の参加者や取り扱う情報に応じた情報セキュリティ対策を実施すること。</w:t>
      </w:r>
    </w:p>
    <w:p w14:paraId="00EDD0D9" w14:textId="77777777" w:rsidR="00C335F0" w:rsidRPr="00830187" w:rsidRDefault="00C335F0" w:rsidP="00C335F0">
      <w:pPr>
        <w:pStyle w:val="abc0"/>
        <w:rPr>
          <w:color w:val="000000" w:themeColor="text1"/>
        </w:rPr>
      </w:pPr>
      <w:r w:rsidRPr="00830187">
        <w:rPr>
          <w:rStyle w:val="abc1"/>
          <w:color w:val="000000" w:themeColor="text1"/>
        </w:rPr>
        <w:t>職員等は</w:t>
      </w:r>
      <w:r w:rsidRPr="00830187">
        <w:rPr>
          <w:rStyle w:val="abc1"/>
          <w:rFonts w:hint="eastAsia"/>
          <w:color w:val="000000" w:themeColor="text1"/>
        </w:rPr>
        <w:t>、</w:t>
      </w:r>
      <w:r w:rsidRPr="00830187">
        <w:rPr>
          <w:rStyle w:val="abc1"/>
          <w:color w:val="000000" w:themeColor="text1"/>
        </w:rPr>
        <w:t>Web</w:t>
      </w:r>
      <w:r w:rsidRPr="00830187">
        <w:rPr>
          <w:rStyle w:val="abc1"/>
          <w:color w:val="000000" w:themeColor="text1"/>
        </w:rPr>
        <w:t>会議を主催する場合、会議に無関係の者が参加できないよう</w:t>
      </w:r>
      <w:r w:rsidRPr="00830187">
        <w:rPr>
          <w:rStyle w:val="abc1"/>
          <w:rFonts w:hint="eastAsia"/>
          <w:color w:val="000000" w:themeColor="text1"/>
        </w:rPr>
        <w:t>対策を講ずる</w:t>
      </w:r>
      <w:r w:rsidRPr="00830187">
        <w:rPr>
          <w:rStyle w:val="abc1"/>
          <w:color w:val="000000" w:themeColor="text1"/>
        </w:rPr>
        <w:t>こと</w:t>
      </w:r>
      <w:r w:rsidRPr="00830187">
        <w:rPr>
          <w:color w:val="000000" w:themeColor="text1"/>
        </w:rPr>
        <w:t>。</w:t>
      </w:r>
    </w:p>
    <w:bookmarkEnd w:id="2223"/>
    <w:p w14:paraId="70B49DED" w14:textId="066D2952" w:rsidR="00C335F0" w:rsidRPr="00830187" w:rsidRDefault="00C335F0" w:rsidP="00C335F0">
      <w:pPr>
        <w:rPr>
          <w:color w:val="000000" w:themeColor="text1"/>
        </w:rPr>
      </w:pPr>
    </w:p>
    <w:p w14:paraId="45A53178" w14:textId="794EEDBD" w:rsidR="00C335F0" w:rsidRPr="00830187" w:rsidRDefault="00C335F0" w:rsidP="00C20517">
      <w:pPr>
        <w:pStyle w:val="123"/>
        <w:rPr>
          <w:color w:val="000000" w:themeColor="text1"/>
        </w:rPr>
      </w:pPr>
      <w:bookmarkStart w:id="2224" w:name="_Toc119399752"/>
      <w:bookmarkStart w:id="2225" w:name="_Toc122028723"/>
      <w:bookmarkStart w:id="2226" w:name="_Toc124944860"/>
      <w:r w:rsidRPr="00830187">
        <w:rPr>
          <w:rFonts w:hint="eastAsia"/>
          <w:color w:val="000000" w:themeColor="text1"/>
        </w:rPr>
        <w:t>クラウドサービスを利用した機関等外の者との情報の共有時の対策</w:t>
      </w:r>
      <w:bookmarkEnd w:id="2224"/>
      <w:bookmarkEnd w:id="2225"/>
      <w:bookmarkEnd w:id="2226"/>
    </w:p>
    <w:p w14:paraId="6D679039" w14:textId="77777777" w:rsidR="00C335F0" w:rsidRPr="00830187" w:rsidRDefault="00C335F0" w:rsidP="000822C4">
      <w:pPr>
        <w:pStyle w:val="abc0"/>
        <w:numPr>
          <w:ilvl w:val="0"/>
          <w:numId w:val="164"/>
        </w:numPr>
        <w:rPr>
          <w:color w:val="000000" w:themeColor="text1"/>
        </w:rPr>
      </w:pPr>
      <w:r w:rsidRPr="00830187">
        <w:rPr>
          <w:rFonts w:hint="eastAsia"/>
          <w:color w:val="000000" w:themeColor="text1"/>
        </w:rPr>
        <w:t>職員等は、機関等外の者と情報の共有を行うことを目的とし、クラウドサービス上に要保護情報を保存する場合は、情報の共有を行う必要のある者のみがクラウドサービス上に保存した要保護情報にアクセスすることが可能となるための措置を講ずること。</w:t>
      </w:r>
    </w:p>
    <w:p w14:paraId="3914CD6C" w14:textId="77777777" w:rsidR="00C335F0" w:rsidRPr="00830187" w:rsidRDefault="00C335F0" w:rsidP="00C335F0">
      <w:pPr>
        <w:pStyle w:val="abc0"/>
        <w:rPr>
          <w:color w:val="000000" w:themeColor="text1"/>
        </w:rPr>
      </w:pPr>
      <w:r w:rsidRPr="00830187">
        <w:rPr>
          <w:rStyle w:val="abc1"/>
          <w:color w:val="000000" w:themeColor="text1"/>
        </w:rPr>
        <w:t>職員等は</w:t>
      </w:r>
      <w:r w:rsidRPr="00830187">
        <w:rPr>
          <w:rStyle w:val="abc1"/>
          <w:rFonts w:hint="eastAsia"/>
          <w:color w:val="000000" w:themeColor="text1"/>
        </w:rPr>
        <w:t>、</w:t>
      </w:r>
      <w:r w:rsidRPr="00830187">
        <w:rPr>
          <w:color w:val="000000" w:themeColor="text1"/>
        </w:rPr>
        <w:t>機関等外の者と情報の共有を行う</w:t>
      </w:r>
      <w:r w:rsidRPr="00830187">
        <w:rPr>
          <w:rFonts w:hint="eastAsia"/>
          <w:color w:val="000000" w:themeColor="text1"/>
        </w:rPr>
        <w:t>ことを目的とし、</w:t>
      </w:r>
      <w:r w:rsidRPr="00830187">
        <w:rPr>
          <w:color w:val="000000" w:themeColor="text1"/>
        </w:rPr>
        <w:t>クラウドサービス上に要保護情報を保存する場合は、情報の共有が不要になった時点で、クラウドサービス上に保存した要保護情報を速やかに削除すること。</w:t>
      </w:r>
    </w:p>
    <w:p w14:paraId="4839F2C4" w14:textId="77777777" w:rsidR="00C335F0" w:rsidRPr="00830187" w:rsidRDefault="00C335F0" w:rsidP="00C335F0">
      <w:pPr>
        <w:rPr>
          <w:color w:val="000000" w:themeColor="text1"/>
        </w:rPr>
      </w:pPr>
    </w:p>
    <w:p w14:paraId="04245526" w14:textId="68DE4D74" w:rsidR="00B97676" w:rsidRPr="00830187" w:rsidRDefault="00B97676" w:rsidP="00602C1F">
      <w:pPr>
        <w:pStyle w:val="3"/>
        <w:spacing w:before="328" w:after="328"/>
        <w:ind w:left="846" w:hanging="846"/>
        <w:rPr>
          <w:color w:val="000000" w:themeColor="text1"/>
        </w:rPr>
      </w:pPr>
      <w:bookmarkStart w:id="2227" w:name="_Toc119399753"/>
      <w:bookmarkStart w:id="2228" w:name="_Toc119601678"/>
      <w:bookmarkStart w:id="2229" w:name="_Toc122028724"/>
      <w:bookmarkStart w:id="2230" w:name="_Toc123805842"/>
      <w:bookmarkStart w:id="2231" w:name="_Toc125400055"/>
      <w:bookmarkStart w:id="2232" w:name="_Toc132128494"/>
      <w:bookmarkStart w:id="2233" w:name="_Toc137215224"/>
      <w:bookmarkStart w:id="2234" w:name="_Hlk71637483"/>
      <w:r w:rsidRPr="00830187">
        <w:rPr>
          <w:rFonts w:hint="eastAsia"/>
          <w:color w:val="000000" w:themeColor="text1"/>
        </w:rPr>
        <w:lastRenderedPageBreak/>
        <w:t>ソーシャルメディアによる情報発信</w:t>
      </w:r>
      <w:bookmarkEnd w:id="2227"/>
      <w:bookmarkEnd w:id="2228"/>
      <w:bookmarkEnd w:id="2229"/>
      <w:bookmarkEnd w:id="2230"/>
      <w:bookmarkEnd w:id="2231"/>
      <w:bookmarkEnd w:id="2232"/>
      <w:bookmarkEnd w:id="2233"/>
    </w:p>
    <w:p w14:paraId="7D2A16BB" w14:textId="77777777" w:rsidR="00C335F0" w:rsidRPr="00830187" w:rsidRDefault="00C335F0" w:rsidP="00C335F0">
      <w:pPr>
        <w:pStyle w:val="ab"/>
        <w:rPr>
          <w:color w:val="000000" w:themeColor="text1"/>
        </w:rPr>
      </w:pPr>
      <w:r w:rsidRPr="00830187">
        <w:rPr>
          <w:rFonts w:hint="eastAsia"/>
          <w:color w:val="000000" w:themeColor="text1"/>
        </w:rPr>
        <w:t>目的・趣旨</w:t>
      </w:r>
    </w:p>
    <w:p w14:paraId="52B6F201" w14:textId="556977D9" w:rsidR="00C335F0" w:rsidRPr="00830187" w:rsidRDefault="00C335F0" w:rsidP="00C335F0">
      <w:pPr>
        <w:pStyle w:val="ac"/>
        <w:rPr>
          <w:color w:val="000000" w:themeColor="text1"/>
        </w:rPr>
      </w:pPr>
      <w:r w:rsidRPr="00830187">
        <w:rPr>
          <w:rFonts w:hint="eastAsia"/>
          <w:color w:val="000000" w:themeColor="text1"/>
        </w:rPr>
        <w:t>機関等においても、積極的な広報活動等を目的としたソーシャルメディアの利用が一般的になっている。しかし、民間事業者等により提供されているソーシャルメディアでは政府ドメイン名を使用することができないため、真正なアカウントであることを国民等が確認できるようにする必要がある。また、機関等のアカウントを乗っ取られた場合や、利用しているソーシャルメディアが予告なく停止した際に必要な情報を発信できない事態が生ずる場合も想定される。そのため、要安定情報を広く国民等に提供する際には、当該情報を必要とする国民等が一次情報源を確認できるよう、情報発信方法を考慮する必要がある。加えて、虚偽情報により国民等の混乱が生じることのないよう、発信元は、なりすまし対策等について措置を講じておく必要がある。</w:t>
      </w:r>
    </w:p>
    <w:p w14:paraId="4F6EE3C2" w14:textId="4A279014" w:rsidR="00C335F0" w:rsidRPr="00830187" w:rsidRDefault="00C335F0" w:rsidP="00C335F0">
      <w:pPr>
        <w:pStyle w:val="ac"/>
        <w:rPr>
          <w:color w:val="000000" w:themeColor="text1"/>
        </w:rPr>
      </w:pPr>
      <w:r w:rsidRPr="00830187">
        <w:rPr>
          <w:rFonts w:hint="eastAsia"/>
          <w:color w:val="000000" w:themeColor="text1"/>
        </w:rPr>
        <w:t>また、このようなソーシャルメディアは機能拡張やサービス追加等の技術進展が著しいことから、常に当該サービスの運用事業者等の動向等外部環境の変化に機敏に対応することが求められる。</w:t>
      </w:r>
    </w:p>
    <w:p w14:paraId="6C2469AF" w14:textId="749428C2" w:rsidR="00C335F0" w:rsidRPr="00830187" w:rsidRDefault="00C335F0" w:rsidP="00C335F0">
      <w:pPr>
        <w:pStyle w:val="ac"/>
        <w:rPr>
          <w:color w:val="000000" w:themeColor="text1"/>
        </w:rPr>
      </w:pPr>
      <w:r w:rsidRPr="00830187">
        <w:rPr>
          <w:rFonts w:hint="eastAsia"/>
          <w:color w:val="000000" w:themeColor="text1"/>
        </w:rPr>
        <w:t>なお、ソーシャルメディアは、定型約款や利用規約等への同意のみで利用可能となるクラウドサービスであることが考えられ、要機密情報を取り扱う上で必要十分なセキュリティ要件を満たすことは困難であることが一般的である。このことから、ソーシャルメディアの利用は、要機密情報を取り扱わず、委託先における高いレベルの情報管理を要求する必要が無い場合に限るものとする。ソーシャルメディアを利用の際は</w:t>
      </w:r>
      <w:r w:rsidRPr="00830187">
        <w:rPr>
          <w:rFonts w:hint="eastAsia"/>
          <w:color w:val="000000" w:themeColor="text1"/>
        </w:rPr>
        <w:t>4</w:t>
      </w:r>
      <w:r w:rsidRPr="00830187">
        <w:rPr>
          <w:color w:val="000000" w:themeColor="text1"/>
        </w:rPr>
        <w:t>.2.3</w:t>
      </w:r>
      <w:r w:rsidRPr="00830187">
        <w:rPr>
          <w:rFonts w:hint="eastAsia"/>
          <w:color w:val="000000" w:themeColor="text1"/>
        </w:rPr>
        <w:t>「クラウドサービスの選定・利用（要機密情報を取り扱わない場合）」の対策を参照すること。</w:t>
      </w:r>
    </w:p>
    <w:p w14:paraId="4BF7411B" w14:textId="77777777" w:rsidR="00C335F0" w:rsidRPr="00830187" w:rsidRDefault="00C335F0" w:rsidP="00C335F0">
      <w:pPr>
        <w:pStyle w:val="ac"/>
        <w:rPr>
          <w:color w:val="000000" w:themeColor="text1"/>
        </w:rPr>
      </w:pPr>
    </w:p>
    <w:p w14:paraId="67897D40" w14:textId="77777777" w:rsidR="00C335F0" w:rsidRPr="00830187" w:rsidRDefault="00C335F0" w:rsidP="00C335F0">
      <w:pPr>
        <w:pStyle w:val="af"/>
        <w:rPr>
          <w:color w:val="000000" w:themeColor="text1"/>
        </w:rPr>
      </w:pPr>
      <w:r w:rsidRPr="00830187">
        <w:rPr>
          <w:rFonts w:hint="eastAsia"/>
          <w:color w:val="000000" w:themeColor="text1"/>
        </w:rPr>
        <w:t>遵守事項</w:t>
      </w:r>
    </w:p>
    <w:p w14:paraId="2096F54A" w14:textId="72EC7F1A" w:rsidR="00C335F0" w:rsidRPr="00830187" w:rsidRDefault="00C335F0" w:rsidP="00020DC0">
      <w:pPr>
        <w:pStyle w:val="123"/>
        <w:numPr>
          <w:ilvl w:val="0"/>
          <w:numId w:val="220"/>
        </w:numPr>
        <w:rPr>
          <w:color w:val="000000" w:themeColor="text1"/>
        </w:rPr>
      </w:pPr>
      <w:bookmarkStart w:id="2235" w:name="_Toc119399754"/>
      <w:bookmarkStart w:id="2236" w:name="_Toc119601679"/>
      <w:bookmarkStart w:id="2237" w:name="_Toc122028725"/>
      <w:bookmarkStart w:id="2238" w:name="_Toc124944862"/>
      <w:r w:rsidRPr="00830187">
        <w:rPr>
          <w:rFonts w:hint="eastAsia"/>
          <w:color w:val="000000" w:themeColor="text1"/>
        </w:rPr>
        <w:t>ソーシャルメディアによる情報発信時の対策</w:t>
      </w:r>
      <w:bookmarkEnd w:id="2235"/>
      <w:bookmarkEnd w:id="2236"/>
      <w:bookmarkEnd w:id="2237"/>
      <w:bookmarkEnd w:id="2238"/>
    </w:p>
    <w:p w14:paraId="5A4CE715" w14:textId="746BEEC7" w:rsidR="00C335F0" w:rsidRPr="00830187" w:rsidRDefault="00C335F0" w:rsidP="000822C4">
      <w:pPr>
        <w:pStyle w:val="abc0"/>
        <w:numPr>
          <w:ilvl w:val="0"/>
          <w:numId w:val="165"/>
        </w:numPr>
        <w:rPr>
          <w:color w:val="000000" w:themeColor="text1"/>
        </w:rPr>
      </w:pPr>
      <w:r w:rsidRPr="00830187">
        <w:rPr>
          <w:rFonts w:hint="eastAsia"/>
          <w:color w:val="000000" w:themeColor="text1"/>
        </w:rPr>
        <w:t>統括情報セキュリティ責任者は、機関等が管理するアカウントでソーシャルメディアを利用することを前提として、以下を全て含む情報セキュリティ対策に関する</w:t>
      </w:r>
      <w:r w:rsidRPr="00830187">
        <w:rPr>
          <w:rStyle w:val="afffb"/>
          <w:rFonts w:hint="eastAsia"/>
          <w:b w:val="0"/>
          <w:color w:val="000000" w:themeColor="text1"/>
          <w:u w:val="none"/>
        </w:rPr>
        <w:t>運用規程を定める</w:t>
      </w:r>
      <w:r w:rsidRPr="00830187">
        <w:rPr>
          <w:rFonts w:hint="eastAsia"/>
          <w:color w:val="000000" w:themeColor="text1"/>
        </w:rPr>
        <w:t>こと。また、当該サービスの利用において要機密情報が取り扱われないよう規定すること。</w:t>
      </w:r>
    </w:p>
    <w:p w14:paraId="5349EA3E" w14:textId="77777777" w:rsidR="00C335F0" w:rsidRPr="00830187" w:rsidRDefault="00C335F0" w:rsidP="00C335F0">
      <w:pPr>
        <w:pStyle w:val="a4"/>
        <w:rPr>
          <w:color w:val="000000" w:themeColor="text1"/>
        </w:rPr>
      </w:pPr>
      <w:r w:rsidRPr="00830187">
        <w:rPr>
          <w:rFonts w:hint="eastAsia"/>
          <w:color w:val="000000" w:themeColor="text1"/>
        </w:rPr>
        <w:t>機関等のアカウントによる情報発信が実際の機関等のものであると明らかとするために、アカウントの運用組織を明示するなどの方法でなりすましへの対策を講ずること。</w:t>
      </w:r>
    </w:p>
    <w:p w14:paraId="55AC2FA7" w14:textId="77777777" w:rsidR="00C335F0" w:rsidRPr="00830187" w:rsidRDefault="00C335F0" w:rsidP="00C335F0">
      <w:pPr>
        <w:pStyle w:val="a4"/>
        <w:rPr>
          <w:color w:val="000000" w:themeColor="text1"/>
        </w:rPr>
      </w:pPr>
      <w:r w:rsidRPr="00830187">
        <w:rPr>
          <w:rFonts w:hint="eastAsia"/>
          <w:color w:val="000000" w:themeColor="text1"/>
        </w:rPr>
        <w:t>パスワード等の主体認証情報を適切に管理するなどの方法で不正アクセスへの対策を講ずること。</w:t>
      </w:r>
    </w:p>
    <w:p w14:paraId="49ACFF6C" w14:textId="43A43038" w:rsidR="00C335F0" w:rsidRPr="00830187" w:rsidRDefault="00C335F0" w:rsidP="00C335F0">
      <w:pPr>
        <w:pStyle w:val="abc0"/>
        <w:rPr>
          <w:color w:val="000000" w:themeColor="text1"/>
        </w:rPr>
      </w:pPr>
      <w:r w:rsidRPr="00830187">
        <w:rPr>
          <w:rFonts w:hint="eastAsia"/>
          <w:color w:val="000000" w:themeColor="text1"/>
        </w:rPr>
        <w:t>職員等は、要安定情報の国民への提供にソーシャルメディアを用いる場合は、機関等の自己管理ウェブサイトに当該情報を掲載して参照可能とすること。</w:t>
      </w:r>
    </w:p>
    <w:p w14:paraId="5A68CA46" w14:textId="77777777" w:rsidR="00C335F0" w:rsidRPr="00830187" w:rsidRDefault="00C335F0" w:rsidP="00C335F0">
      <w:pPr>
        <w:rPr>
          <w:color w:val="000000" w:themeColor="text1"/>
        </w:rPr>
      </w:pPr>
    </w:p>
    <w:p w14:paraId="18345091" w14:textId="77777777" w:rsidR="00B97676" w:rsidRPr="00830187" w:rsidRDefault="00B97676" w:rsidP="00602C1F">
      <w:pPr>
        <w:pStyle w:val="3"/>
        <w:spacing w:before="328" w:after="328"/>
        <w:ind w:left="846" w:hanging="846"/>
        <w:rPr>
          <w:color w:val="000000" w:themeColor="text1"/>
        </w:rPr>
      </w:pPr>
      <w:bookmarkStart w:id="2239" w:name="_Toc74760310"/>
      <w:bookmarkStart w:id="2240" w:name="_Toc119601680"/>
      <w:bookmarkStart w:id="2241" w:name="_Toc119399755"/>
      <w:bookmarkStart w:id="2242" w:name="_Toc122028726"/>
      <w:bookmarkStart w:id="2243" w:name="_Toc123805844"/>
      <w:bookmarkStart w:id="2244" w:name="_Toc125400056"/>
      <w:bookmarkStart w:id="2245" w:name="_Toc132128495"/>
      <w:bookmarkStart w:id="2246" w:name="_Toc137215225"/>
      <w:bookmarkStart w:id="2247" w:name="_Toc57825444"/>
      <w:bookmarkStart w:id="2248" w:name="_Toc57826799"/>
      <w:bookmarkStart w:id="2249" w:name="_Toc66779890"/>
      <w:bookmarkEnd w:id="2234"/>
      <w:r w:rsidRPr="00830187">
        <w:rPr>
          <w:rFonts w:hint="eastAsia"/>
          <w:color w:val="000000" w:themeColor="text1"/>
        </w:rPr>
        <w:lastRenderedPageBreak/>
        <w:t>テレ</w:t>
      </w:r>
      <w:r w:rsidRPr="00830187">
        <w:rPr>
          <w:color w:val="000000" w:themeColor="text1"/>
        </w:rPr>
        <w:t>ワーク</w:t>
      </w:r>
      <w:bookmarkEnd w:id="2239"/>
      <w:bookmarkEnd w:id="2240"/>
      <w:bookmarkEnd w:id="2241"/>
      <w:bookmarkEnd w:id="2242"/>
      <w:bookmarkEnd w:id="2243"/>
      <w:bookmarkEnd w:id="2244"/>
      <w:bookmarkEnd w:id="2245"/>
      <w:bookmarkEnd w:id="2246"/>
    </w:p>
    <w:bookmarkEnd w:id="2247"/>
    <w:bookmarkEnd w:id="2248"/>
    <w:bookmarkEnd w:id="2249"/>
    <w:p w14:paraId="3DEEC286" w14:textId="77777777" w:rsidR="00C335F0" w:rsidRPr="00830187" w:rsidRDefault="00C335F0" w:rsidP="00C335F0">
      <w:pPr>
        <w:pStyle w:val="ab"/>
        <w:rPr>
          <w:color w:val="000000" w:themeColor="text1"/>
        </w:rPr>
      </w:pPr>
      <w:r w:rsidRPr="00830187">
        <w:rPr>
          <w:rFonts w:hint="eastAsia"/>
          <w:color w:val="000000" w:themeColor="text1"/>
        </w:rPr>
        <w:t>目的・趣旨</w:t>
      </w:r>
    </w:p>
    <w:p w14:paraId="0BA96C7E" w14:textId="397653FC" w:rsidR="00C335F0" w:rsidRPr="00830187" w:rsidRDefault="00C335F0" w:rsidP="00C335F0">
      <w:pPr>
        <w:pStyle w:val="ac"/>
        <w:rPr>
          <w:color w:val="000000" w:themeColor="text1"/>
        </w:rPr>
      </w:pPr>
      <w:r w:rsidRPr="00830187">
        <w:rPr>
          <w:color w:val="000000" w:themeColor="text1"/>
        </w:rPr>
        <w:t>働き方改革実行計画</w:t>
      </w:r>
      <w:r w:rsidRPr="00830187">
        <w:rPr>
          <w:rFonts w:hint="eastAsia"/>
          <w:color w:val="000000" w:themeColor="text1"/>
        </w:rPr>
        <w:t>（平成</w:t>
      </w:r>
      <w:r w:rsidRPr="00830187">
        <w:rPr>
          <w:rFonts w:hint="eastAsia"/>
          <w:color w:val="000000" w:themeColor="text1"/>
        </w:rPr>
        <w:t>29</w:t>
      </w:r>
      <w:r w:rsidRPr="00830187">
        <w:rPr>
          <w:rFonts w:hint="eastAsia"/>
          <w:color w:val="000000" w:themeColor="text1"/>
        </w:rPr>
        <w:t>年３月</w:t>
      </w:r>
      <w:r w:rsidRPr="00830187">
        <w:rPr>
          <w:rFonts w:hint="eastAsia"/>
          <w:color w:val="000000" w:themeColor="text1"/>
        </w:rPr>
        <w:t>28</w:t>
      </w:r>
      <w:r w:rsidRPr="00830187">
        <w:rPr>
          <w:rFonts w:hint="eastAsia"/>
          <w:color w:val="000000" w:themeColor="text1"/>
        </w:rPr>
        <w:t>日　働き方改革実現会議決定）</w:t>
      </w:r>
      <w:r w:rsidRPr="00830187">
        <w:rPr>
          <w:color w:val="000000" w:themeColor="text1"/>
        </w:rPr>
        <w:t>により、柔軟な働き方に対応しやすい環境整備が求められているところ、職員等が業務を遂行する上で、必ずしも勤務官署に出勤する必要はなく、自宅やサテライトオフィス等から遠隔で業務を遂行する形態への対応が求められることとなった。また、</w:t>
      </w:r>
      <w:r w:rsidRPr="00830187">
        <w:rPr>
          <w:rFonts w:hint="eastAsia"/>
          <w:color w:val="000000" w:themeColor="text1"/>
        </w:rPr>
        <w:t>大規模災害時や感染症対策</w:t>
      </w:r>
      <w:r w:rsidRPr="00830187">
        <w:rPr>
          <w:color w:val="000000" w:themeColor="text1"/>
        </w:rPr>
        <w:t>として勤務官署への出勤が抑制されるような状況下では、大半の職員等が勤務官署以外から業務を遂行できるように</w:t>
      </w:r>
      <w:r w:rsidRPr="00830187">
        <w:rPr>
          <w:rFonts w:hint="eastAsia"/>
          <w:color w:val="000000" w:themeColor="text1"/>
        </w:rPr>
        <w:t>テレ</w:t>
      </w:r>
      <w:r w:rsidRPr="00830187">
        <w:rPr>
          <w:color w:val="000000" w:themeColor="text1"/>
        </w:rPr>
        <w:t>ワーク環境の整備が必要となる。</w:t>
      </w:r>
    </w:p>
    <w:p w14:paraId="7DB3E121" w14:textId="30AE7845" w:rsidR="00C335F0" w:rsidRPr="00830187" w:rsidRDefault="006B6346" w:rsidP="00C335F0">
      <w:pPr>
        <w:pStyle w:val="ac"/>
        <w:rPr>
          <w:color w:val="000000" w:themeColor="text1"/>
        </w:rPr>
      </w:pPr>
      <w:r w:rsidRPr="00830187">
        <w:rPr>
          <w:rFonts w:hint="eastAsia"/>
          <w:color w:val="000000" w:themeColor="text1"/>
        </w:rPr>
        <w:t>本款では、テレワークの実施に特に必要な対策についてのみ規定しているため、本款以外に、</w:t>
      </w:r>
      <w:r w:rsidRPr="00830187">
        <w:rPr>
          <w:rFonts w:hint="eastAsia"/>
          <w:color w:val="000000" w:themeColor="text1"/>
        </w:rPr>
        <w:t>3.1.1</w:t>
      </w:r>
      <w:r w:rsidRPr="00830187">
        <w:rPr>
          <w:rFonts w:hint="eastAsia"/>
          <w:color w:val="000000" w:themeColor="text1"/>
        </w:rPr>
        <w:t>「情報の取扱い」、</w:t>
      </w:r>
      <w:r w:rsidRPr="00830187">
        <w:rPr>
          <w:rFonts w:hint="eastAsia"/>
          <w:color w:val="000000" w:themeColor="text1"/>
        </w:rPr>
        <w:t>6.1.2</w:t>
      </w:r>
      <w:r w:rsidRPr="00830187">
        <w:rPr>
          <w:rFonts w:hint="eastAsia"/>
          <w:color w:val="000000" w:themeColor="text1"/>
        </w:rPr>
        <w:t>「要管理対策区域外での端末利用時の対策」、</w:t>
      </w:r>
      <w:r w:rsidRPr="00830187">
        <w:rPr>
          <w:rFonts w:hint="eastAsia"/>
          <w:color w:val="000000" w:themeColor="text1"/>
        </w:rPr>
        <w:t>6.1.3</w:t>
      </w:r>
      <w:r w:rsidRPr="00830187">
        <w:rPr>
          <w:rFonts w:hint="eastAsia"/>
          <w:color w:val="000000" w:themeColor="text1"/>
        </w:rPr>
        <w:t>「機関等支給以外の端末の導入及び利用時の対策」、</w:t>
      </w:r>
      <w:r w:rsidRPr="00830187">
        <w:rPr>
          <w:rFonts w:hint="eastAsia"/>
          <w:color w:val="000000" w:themeColor="text1"/>
        </w:rPr>
        <w:t>6.4.1</w:t>
      </w:r>
      <w:r w:rsidRPr="00830187">
        <w:rPr>
          <w:rFonts w:hint="eastAsia"/>
          <w:color w:val="000000" w:themeColor="text1"/>
        </w:rPr>
        <w:t>「通信回線」、</w:t>
      </w:r>
      <w:r w:rsidRPr="00830187">
        <w:rPr>
          <w:rFonts w:hint="eastAsia"/>
          <w:color w:val="000000" w:themeColor="text1"/>
        </w:rPr>
        <w:t>6.4.2</w:t>
      </w:r>
      <w:r w:rsidRPr="00830187">
        <w:rPr>
          <w:rFonts w:hint="eastAsia"/>
          <w:color w:val="000000" w:themeColor="text1"/>
        </w:rPr>
        <w:t>「通信回線装置」、</w:t>
      </w:r>
      <w:r w:rsidRPr="00830187">
        <w:rPr>
          <w:rFonts w:hint="eastAsia"/>
          <w:color w:val="000000" w:themeColor="text1"/>
        </w:rPr>
        <w:t>6.4.3</w:t>
      </w:r>
      <w:r w:rsidRPr="00830187">
        <w:rPr>
          <w:rFonts w:hint="eastAsia"/>
          <w:color w:val="000000" w:themeColor="text1"/>
        </w:rPr>
        <w:t>「無線</w:t>
      </w:r>
      <w:r w:rsidRPr="00830187">
        <w:rPr>
          <w:rFonts w:hint="eastAsia"/>
          <w:color w:val="000000" w:themeColor="text1"/>
        </w:rPr>
        <w:t>LAN</w:t>
      </w:r>
      <w:r w:rsidRPr="00830187">
        <w:rPr>
          <w:rFonts w:hint="eastAsia"/>
          <w:color w:val="000000" w:themeColor="text1"/>
        </w:rPr>
        <w:t>」、</w:t>
      </w:r>
      <w:r w:rsidRPr="00830187">
        <w:rPr>
          <w:rFonts w:hint="eastAsia"/>
          <w:color w:val="000000" w:themeColor="text1"/>
        </w:rPr>
        <w:t>7.1.6</w:t>
      </w:r>
      <w:r w:rsidRPr="00830187">
        <w:rPr>
          <w:rFonts w:hint="eastAsia"/>
          <w:color w:val="000000" w:themeColor="text1"/>
        </w:rPr>
        <w:t>「監視機能」及び</w:t>
      </w:r>
      <w:r w:rsidRPr="00830187">
        <w:rPr>
          <w:rFonts w:hint="eastAsia"/>
          <w:color w:val="000000" w:themeColor="text1"/>
        </w:rPr>
        <w:t>8.1.1</w:t>
      </w:r>
      <w:r w:rsidRPr="00830187">
        <w:rPr>
          <w:rFonts w:hint="eastAsia"/>
          <w:color w:val="000000" w:themeColor="text1"/>
        </w:rPr>
        <w:t>「情報システムの利用」の各款を参照すること。</w:t>
      </w:r>
    </w:p>
    <w:p w14:paraId="78D0BA80" w14:textId="77777777" w:rsidR="00C335F0" w:rsidRPr="00830187" w:rsidRDefault="00C335F0" w:rsidP="00C335F0">
      <w:pPr>
        <w:pStyle w:val="ac"/>
        <w:rPr>
          <w:color w:val="000000" w:themeColor="text1"/>
        </w:rPr>
      </w:pPr>
    </w:p>
    <w:p w14:paraId="7A8FC917" w14:textId="77777777" w:rsidR="00C335F0" w:rsidRPr="00830187" w:rsidRDefault="00C335F0" w:rsidP="00C335F0">
      <w:pPr>
        <w:pStyle w:val="af"/>
        <w:rPr>
          <w:color w:val="000000" w:themeColor="text1"/>
        </w:rPr>
      </w:pPr>
      <w:r w:rsidRPr="00830187">
        <w:rPr>
          <w:rFonts w:hint="eastAsia"/>
          <w:color w:val="000000" w:themeColor="text1"/>
        </w:rPr>
        <w:t>遵守事項</w:t>
      </w:r>
    </w:p>
    <w:p w14:paraId="79227CA6" w14:textId="27645F07" w:rsidR="00C335F0" w:rsidRPr="00830187" w:rsidRDefault="00C335F0" w:rsidP="00020DC0">
      <w:pPr>
        <w:pStyle w:val="123"/>
        <w:numPr>
          <w:ilvl w:val="0"/>
          <w:numId w:val="221"/>
        </w:numPr>
        <w:rPr>
          <w:color w:val="000000" w:themeColor="text1"/>
        </w:rPr>
      </w:pPr>
      <w:bookmarkStart w:id="2250" w:name="_Toc119399756"/>
      <w:bookmarkStart w:id="2251" w:name="_Toc119601681"/>
      <w:bookmarkStart w:id="2252" w:name="_Toc122028727"/>
      <w:bookmarkStart w:id="2253" w:name="_Toc124944864"/>
      <w:r w:rsidRPr="00830187">
        <w:rPr>
          <w:rFonts w:hint="eastAsia"/>
          <w:color w:val="000000" w:themeColor="text1"/>
        </w:rPr>
        <w:t>運用規程の整備</w:t>
      </w:r>
      <w:bookmarkEnd w:id="2250"/>
      <w:bookmarkEnd w:id="2251"/>
      <w:bookmarkEnd w:id="2252"/>
      <w:bookmarkEnd w:id="2253"/>
    </w:p>
    <w:p w14:paraId="3B14F1E7" w14:textId="509E53CD" w:rsidR="00C335F0" w:rsidRPr="00830187" w:rsidRDefault="00C335F0" w:rsidP="000822C4">
      <w:pPr>
        <w:pStyle w:val="abc0"/>
        <w:numPr>
          <w:ilvl w:val="0"/>
          <w:numId w:val="168"/>
        </w:numPr>
        <w:rPr>
          <w:color w:val="000000" w:themeColor="text1"/>
        </w:rPr>
      </w:pPr>
      <w:r w:rsidRPr="00830187">
        <w:rPr>
          <w:rFonts w:hint="eastAsia"/>
          <w:color w:val="000000" w:themeColor="text1"/>
        </w:rPr>
        <w:t>統括情報セキュリティ責任者は、テレワーク実施時の情報セキュリティ対策に係る運用規程を整備すること。なお、</w:t>
      </w:r>
      <w:r w:rsidRPr="00830187">
        <w:rPr>
          <w:rStyle w:val="afffb"/>
          <w:rFonts w:hint="eastAsia"/>
          <w:b w:val="0"/>
          <w:color w:val="000000" w:themeColor="text1"/>
          <w:u w:val="none"/>
        </w:rPr>
        <w:t>原則としてテレワークは機関等が支給する端末で行うよう定めること</w:t>
      </w:r>
      <w:r w:rsidRPr="00830187">
        <w:rPr>
          <w:rFonts w:hint="eastAsia"/>
          <w:color w:val="000000" w:themeColor="text1"/>
        </w:rPr>
        <w:t>。</w:t>
      </w:r>
    </w:p>
    <w:p w14:paraId="7D95C1FF" w14:textId="33451530" w:rsidR="00B97676" w:rsidRPr="00830187" w:rsidRDefault="00B97676" w:rsidP="00C335F0">
      <w:pPr>
        <w:rPr>
          <w:color w:val="000000" w:themeColor="text1"/>
        </w:rPr>
      </w:pPr>
    </w:p>
    <w:p w14:paraId="7A348712" w14:textId="652BFEE4" w:rsidR="00C335F0" w:rsidRPr="00830187" w:rsidRDefault="00C335F0" w:rsidP="00C20517">
      <w:pPr>
        <w:pStyle w:val="123"/>
        <w:rPr>
          <w:color w:val="000000" w:themeColor="text1"/>
        </w:rPr>
      </w:pPr>
      <w:bookmarkStart w:id="2254" w:name="_Toc119399757"/>
      <w:bookmarkStart w:id="2255" w:name="_Toc119601682"/>
      <w:bookmarkStart w:id="2256" w:name="_Toc122028728"/>
      <w:bookmarkStart w:id="2257" w:name="_Toc124944865"/>
      <w:r w:rsidRPr="00830187">
        <w:rPr>
          <w:color w:val="000000" w:themeColor="text1"/>
        </w:rPr>
        <w:t>実施環境における対策</w:t>
      </w:r>
      <w:bookmarkEnd w:id="2254"/>
      <w:bookmarkEnd w:id="2255"/>
      <w:bookmarkEnd w:id="2256"/>
      <w:bookmarkEnd w:id="2257"/>
    </w:p>
    <w:p w14:paraId="4C2EBFFD" w14:textId="5584CE6C" w:rsidR="00C335F0" w:rsidRPr="00830187" w:rsidRDefault="00C335F0" w:rsidP="000822C4">
      <w:pPr>
        <w:pStyle w:val="abc0"/>
        <w:numPr>
          <w:ilvl w:val="0"/>
          <w:numId w:val="167"/>
        </w:numPr>
        <w:rPr>
          <w:color w:val="000000" w:themeColor="text1"/>
        </w:rPr>
      </w:pPr>
      <w:r w:rsidRPr="00830187">
        <w:rPr>
          <w:color w:val="000000" w:themeColor="text1"/>
        </w:rPr>
        <w:t>情報システムセキュリティ責任者は、</w:t>
      </w:r>
      <w:r w:rsidRPr="00830187">
        <w:rPr>
          <w:rFonts w:hint="eastAsia"/>
          <w:color w:val="000000" w:themeColor="text1"/>
        </w:rPr>
        <w:t>テレ</w:t>
      </w:r>
      <w:r w:rsidRPr="00830187">
        <w:rPr>
          <w:color w:val="000000" w:themeColor="text1"/>
        </w:rPr>
        <w:t>ワークの実施により</w:t>
      </w:r>
      <w:r w:rsidRPr="00830187">
        <w:rPr>
          <w:rFonts w:hint="eastAsia"/>
          <w:color w:val="000000" w:themeColor="text1"/>
        </w:rPr>
        <w:t>機関等外通信回線を経由して機関等の情報システムへリモートアクセスする形態となる情報システムを構築する場合は、通信経路及びリモートアクセス特有の攻撃に対する</w:t>
      </w:r>
      <w:r w:rsidR="00F27F4D" w:rsidRPr="00830187">
        <w:rPr>
          <w:rFonts w:hint="eastAsia"/>
          <w:color w:val="000000" w:themeColor="text1"/>
        </w:rPr>
        <w:t>情報</w:t>
      </w:r>
      <w:r w:rsidRPr="00830187">
        <w:rPr>
          <w:rFonts w:hint="eastAsia"/>
          <w:color w:val="000000" w:themeColor="text1"/>
        </w:rPr>
        <w:t>セキュリティを確保すること。</w:t>
      </w:r>
    </w:p>
    <w:p w14:paraId="38882FE4" w14:textId="77777777" w:rsidR="00C335F0" w:rsidRPr="00830187" w:rsidRDefault="00C335F0" w:rsidP="00C335F0">
      <w:pPr>
        <w:pStyle w:val="abc0"/>
        <w:rPr>
          <w:color w:val="000000" w:themeColor="text1"/>
        </w:rPr>
      </w:pPr>
      <w:r w:rsidRPr="00830187">
        <w:rPr>
          <w:color w:val="000000" w:themeColor="text1"/>
        </w:rPr>
        <w:t>情報システムセキュリティ責任者は、</w:t>
      </w:r>
      <w:r w:rsidRPr="00830187">
        <w:rPr>
          <w:rFonts w:hint="eastAsia"/>
          <w:color w:val="000000" w:themeColor="text1"/>
        </w:rPr>
        <w:t>リモート</w:t>
      </w:r>
      <w:r w:rsidRPr="00830187">
        <w:rPr>
          <w:color w:val="000000" w:themeColor="text1"/>
        </w:rPr>
        <w:t>アクセス</w:t>
      </w:r>
      <w:r w:rsidRPr="00830187">
        <w:rPr>
          <w:rFonts w:hint="eastAsia"/>
          <w:color w:val="000000" w:themeColor="text1"/>
        </w:rPr>
        <w:t>に対し多要素主体認証を行うこと。</w:t>
      </w:r>
    </w:p>
    <w:p w14:paraId="5BA215A5" w14:textId="77777777" w:rsidR="00C335F0" w:rsidRPr="00830187" w:rsidRDefault="00C335F0" w:rsidP="00C335F0">
      <w:pPr>
        <w:pStyle w:val="abc0"/>
        <w:rPr>
          <w:color w:val="000000" w:themeColor="text1"/>
        </w:rPr>
      </w:pPr>
      <w:r w:rsidRPr="00830187">
        <w:rPr>
          <w:color w:val="000000" w:themeColor="text1"/>
        </w:rPr>
        <w:t>情報システムセキュリティ責任者は、リモートアクセスする端末を許可された端末に限定する措置を講じること。</w:t>
      </w:r>
    </w:p>
    <w:p w14:paraId="74253048" w14:textId="77777777" w:rsidR="00C335F0" w:rsidRPr="00830187" w:rsidRDefault="00C335F0" w:rsidP="00C335F0">
      <w:pPr>
        <w:pStyle w:val="abc0"/>
        <w:rPr>
          <w:color w:val="000000" w:themeColor="text1"/>
        </w:rPr>
      </w:pPr>
      <w:r w:rsidRPr="00830187">
        <w:rPr>
          <w:rFonts w:hint="eastAsia"/>
          <w:color w:val="000000" w:themeColor="text1"/>
        </w:rPr>
        <w:t>情報システムセキュリティ責任者は、リモート</w:t>
      </w:r>
      <w:r w:rsidRPr="00830187">
        <w:rPr>
          <w:color w:val="000000" w:themeColor="text1"/>
        </w:rPr>
        <w:t>アクセスする端末</w:t>
      </w:r>
      <w:r w:rsidRPr="00830187">
        <w:rPr>
          <w:rFonts w:hint="eastAsia"/>
          <w:color w:val="000000" w:themeColor="text1"/>
        </w:rPr>
        <w:t>を最新の脆弱性対策や不正プログラム対策が施されている端末に限定すること。</w:t>
      </w:r>
    </w:p>
    <w:p w14:paraId="7C4A8F6D" w14:textId="536D4341" w:rsidR="00C335F0" w:rsidRPr="00830187" w:rsidRDefault="00C335F0" w:rsidP="00C335F0">
      <w:pPr>
        <w:rPr>
          <w:color w:val="000000" w:themeColor="text1"/>
        </w:rPr>
      </w:pPr>
    </w:p>
    <w:p w14:paraId="6D2763EB" w14:textId="77777777" w:rsidR="00C335F0" w:rsidRPr="00830187" w:rsidRDefault="00C335F0" w:rsidP="00C20517">
      <w:pPr>
        <w:pStyle w:val="123"/>
        <w:rPr>
          <w:color w:val="000000" w:themeColor="text1"/>
        </w:rPr>
      </w:pPr>
      <w:bookmarkStart w:id="2258" w:name="_Toc119399758"/>
      <w:bookmarkStart w:id="2259" w:name="_Toc119601683"/>
      <w:bookmarkStart w:id="2260" w:name="_Toc122028729"/>
      <w:bookmarkStart w:id="2261" w:name="_Toc124944866"/>
      <w:r w:rsidRPr="00830187">
        <w:rPr>
          <w:rFonts w:hint="eastAsia"/>
          <w:color w:val="000000" w:themeColor="text1"/>
        </w:rPr>
        <w:t>実施時における対策</w:t>
      </w:r>
      <w:bookmarkEnd w:id="2258"/>
      <w:bookmarkEnd w:id="2259"/>
      <w:bookmarkEnd w:id="2260"/>
      <w:bookmarkEnd w:id="2261"/>
    </w:p>
    <w:p w14:paraId="1B31292E" w14:textId="6985A01E" w:rsidR="00C335F0" w:rsidRPr="00830187" w:rsidRDefault="00C335F0" w:rsidP="000822C4">
      <w:pPr>
        <w:pStyle w:val="abc0"/>
        <w:numPr>
          <w:ilvl w:val="0"/>
          <w:numId w:val="166"/>
        </w:numPr>
        <w:rPr>
          <w:color w:val="000000" w:themeColor="text1"/>
        </w:rPr>
      </w:pPr>
      <w:r w:rsidRPr="00830187">
        <w:rPr>
          <w:color w:val="000000" w:themeColor="text1"/>
        </w:rPr>
        <w:t>情報システムセキュリティ責任者は、</w:t>
      </w:r>
      <w:r w:rsidRPr="00830187">
        <w:rPr>
          <w:rFonts w:hint="eastAsia"/>
          <w:color w:val="000000" w:themeColor="text1"/>
        </w:rPr>
        <w:t>テレワーク実施前及び実施後に職員等が確認するべき項目</w:t>
      </w:r>
      <w:r w:rsidRPr="00830187">
        <w:rPr>
          <w:color w:val="000000" w:themeColor="text1"/>
        </w:rPr>
        <w:t>を定め、職員等に当該</w:t>
      </w:r>
      <w:r w:rsidRPr="00830187">
        <w:rPr>
          <w:rFonts w:hint="eastAsia"/>
          <w:color w:val="000000" w:themeColor="text1"/>
        </w:rPr>
        <w:t>項目</w:t>
      </w:r>
      <w:r w:rsidRPr="00830187">
        <w:rPr>
          <w:color w:val="000000" w:themeColor="text1"/>
        </w:rPr>
        <w:t>を</w:t>
      </w:r>
      <w:r w:rsidRPr="00830187">
        <w:rPr>
          <w:rFonts w:hint="eastAsia"/>
          <w:color w:val="000000" w:themeColor="text1"/>
        </w:rPr>
        <w:t>確認</w:t>
      </w:r>
      <w:r w:rsidRPr="00830187">
        <w:rPr>
          <w:color w:val="000000" w:themeColor="text1"/>
        </w:rPr>
        <w:t>させること。</w:t>
      </w:r>
    </w:p>
    <w:p w14:paraId="48059876" w14:textId="77777777" w:rsidR="00C335F0" w:rsidRPr="00830187" w:rsidRDefault="00C335F0" w:rsidP="000822C4">
      <w:pPr>
        <w:pStyle w:val="abc0"/>
        <w:numPr>
          <w:ilvl w:val="0"/>
          <w:numId w:val="166"/>
        </w:numPr>
        <w:rPr>
          <w:color w:val="000000" w:themeColor="text1"/>
        </w:rPr>
      </w:pPr>
      <w:r w:rsidRPr="00830187">
        <w:rPr>
          <w:color w:val="000000" w:themeColor="text1"/>
        </w:rPr>
        <w:t>職員等は、画面ののぞき見</w:t>
      </w:r>
      <w:r w:rsidRPr="00830187">
        <w:rPr>
          <w:rFonts w:hint="eastAsia"/>
          <w:color w:val="000000" w:themeColor="text1"/>
        </w:rPr>
        <w:t>や盗聴</w:t>
      </w:r>
      <w:r w:rsidRPr="00830187">
        <w:rPr>
          <w:color w:val="000000" w:themeColor="text1"/>
        </w:rPr>
        <w:t>を防止できるよう</w:t>
      </w:r>
      <w:r w:rsidRPr="00830187">
        <w:rPr>
          <w:rFonts w:hint="eastAsia"/>
          <w:color w:val="000000" w:themeColor="text1"/>
        </w:rPr>
        <w:t>テレ</w:t>
      </w:r>
      <w:r w:rsidRPr="00830187">
        <w:rPr>
          <w:color w:val="000000" w:themeColor="text1"/>
        </w:rPr>
        <w:t>ワークの実施場所を選定すること。また、自宅以外で</w:t>
      </w:r>
      <w:r w:rsidRPr="00830187">
        <w:rPr>
          <w:rFonts w:hint="eastAsia"/>
          <w:color w:val="000000" w:themeColor="text1"/>
        </w:rPr>
        <w:t>テレ</w:t>
      </w:r>
      <w:r w:rsidRPr="00830187">
        <w:rPr>
          <w:color w:val="000000" w:themeColor="text1"/>
        </w:rPr>
        <w:t>ワークを実施する場合には、離席時の盗難に注意すること。</w:t>
      </w:r>
    </w:p>
    <w:p w14:paraId="6715EDB5" w14:textId="447B6ACE" w:rsidR="00C20517" w:rsidRDefault="00C335F0" w:rsidP="00247124">
      <w:pPr>
        <w:pStyle w:val="abc0"/>
        <w:numPr>
          <w:ilvl w:val="0"/>
          <w:numId w:val="166"/>
        </w:numPr>
        <w:rPr>
          <w:color w:val="000000" w:themeColor="text1"/>
        </w:rPr>
      </w:pPr>
      <w:r w:rsidRPr="00830187">
        <w:rPr>
          <w:rFonts w:hint="eastAsia"/>
          <w:color w:val="000000" w:themeColor="text1"/>
        </w:rPr>
        <w:t>職員等は、原則として情報</w:t>
      </w:r>
      <w:r w:rsidRPr="00830187">
        <w:rPr>
          <w:color w:val="000000" w:themeColor="text1"/>
        </w:rPr>
        <w:t>セキュリティ対策の状況が定かではない又は不十分な機関等外通信回線を利用して</w:t>
      </w:r>
      <w:r w:rsidRPr="00830187">
        <w:rPr>
          <w:rFonts w:hint="eastAsia"/>
          <w:color w:val="000000" w:themeColor="text1"/>
        </w:rPr>
        <w:t>テレ</w:t>
      </w:r>
      <w:r w:rsidRPr="00830187">
        <w:rPr>
          <w:color w:val="000000" w:themeColor="text1"/>
        </w:rPr>
        <w:t>ワークを行わないこと。</w:t>
      </w:r>
      <w:bookmarkEnd w:id="2216"/>
      <w:bookmarkEnd w:id="2217"/>
      <w:bookmarkEnd w:id="2218"/>
      <w:bookmarkEnd w:id="2219"/>
      <w:bookmarkEnd w:id="2220"/>
      <w:bookmarkEnd w:id="2221"/>
      <w:bookmarkEnd w:id="2222"/>
    </w:p>
    <w:p w14:paraId="7A9F4E93" w14:textId="77777777" w:rsidR="003B3209" w:rsidRDefault="003B3209" w:rsidP="003B3209">
      <w:pPr>
        <w:pStyle w:val="abc0"/>
        <w:numPr>
          <w:ilvl w:val="0"/>
          <w:numId w:val="0"/>
        </w:numPr>
        <w:ind w:left="629" w:hanging="204"/>
        <w:rPr>
          <w:color w:val="000000" w:themeColor="text1"/>
        </w:rPr>
      </w:pPr>
    </w:p>
    <w:p w14:paraId="10B39038" w14:textId="2F195A05" w:rsidR="003B3209" w:rsidRPr="003B3209" w:rsidRDefault="003B3209" w:rsidP="003B3209">
      <w:pPr>
        <w:pStyle w:val="abc0"/>
        <w:numPr>
          <w:ilvl w:val="0"/>
          <w:numId w:val="0"/>
        </w:numPr>
        <w:ind w:left="629" w:hanging="204"/>
        <w:rPr>
          <w:rFonts w:hint="eastAsia"/>
          <w:color w:val="000000" w:themeColor="text1"/>
        </w:rPr>
      </w:pPr>
      <w:bookmarkStart w:id="2262" w:name="_GoBack"/>
      <w:bookmarkEnd w:id="2262"/>
      <w:r w:rsidRPr="003B3209">
        <w:rPr>
          <w:rFonts w:hint="eastAsia"/>
          <w:color w:val="000000" w:themeColor="text1"/>
        </w:rPr>
        <w:t>附</w:t>
      </w:r>
      <w:r>
        <w:rPr>
          <w:rFonts w:hint="eastAsia"/>
          <w:color w:val="000000" w:themeColor="text1"/>
        </w:rPr>
        <w:t xml:space="preserve">　</w:t>
      </w:r>
      <w:r w:rsidRPr="003B3209">
        <w:rPr>
          <w:rFonts w:hint="eastAsia"/>
          <w:color w:val="000000" w:themeColor="text1"/>
        </w:rPr>
        <w:t>則</w:t>
      </w:r>
    </w:p>
    <w:p w14:paraId="4DBD3A00" w14:textId="614BAC2E" w:rsidR="003B3209" w:rsidRPr="003B3209" w:rsidRDefault="003B3209" w:rsidP="003B3209">
      <w:pPr>
        <w:pStyle w:val="abc0"/>
        <w:numPr>
          <w:ilvl w:val="0"/>
          <w:numId w:val="0"/>
        </w:numPr>
        <w:rPr>
          <w:rFonts w:hint="eastAsia"/>
          <w:color w:val="000000" w:themeColor="text1"/>
        </w:rPr>
      </w:pPr>
      <w:r w:rsidRPr="003B3209">
        <w:rPr>
          <w:rFonts w:hint="eastAsia"/>
          <w:color w:val="000000" w:themeColor="text1"/>
        </w:rPr>
        <w:t>この決定は、令和７年７月１日から施行する。</w:t>
      </w:r>
    </w:p>
    <w:sectPr w:rsidR="003B3209" w:rsidRPr="003B3209" w:rsidSect="000853D6">
      <w:headerReference w:type="default" r:id="rId11"/>
      <w:footerReference w:type="default" r:id="rId12"/>
      <w:pgSz w:w="11906" w:h="16838" w:code="9"/>
      <w:pgMar w:top="1985" w:right="1701" w:bottom="1701" w:left="1701" w:header="851" w:footer="992" w:gutter="0"/>
      <w:pgNumType w:start="1"/>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5E81F2" w14:textId="77777777" w:rsidR="00D9313C" w:rsidRDefault="00D9313C" w:rsidP="00DE2071">
      <w:r>
        <w:separator/>
      </w:r>
    </w:p>
    <w:p w14:paraId="05ABEF11" w14:textId="77777777" w:rsidR="00D9313C" w:rsidRDefault="00D9313C"/>
  </w:endnote>
  <w:endnote w:type="continuationSeparator" w:id="0">
    <w:p w14:paraId="6A136477" w14:textId="77777777" w:rsidR="00D9313C" w:rsidRDefault="00D9313C" w:rsidP="00DE2071">
      <w:r>
        <w:continuationSeparator/>
      </w:r>
    </w:p>
    <w:p w14:paraId="050209BE" w14:textId="77777777" w:rsidR="00D9313C" w:rsidRDefault="00D9313C"/>
  </w:endnote>
  <w:endnote w:type="continuationNotice" w:id="1">
    <w:p w14:paraId="3B961047" w14:textId="77777777" w:rsidR="00D9313C" w:rsidRDefault="00D931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FB408" w14:textId="77777777" w:rsidR="00E130BE" w:rsidRPr="00E22BBA" w:rsidRDefault="00E130BE" w:rsidP="00E22BBA"/>
  <w:p w14:paraId="46CA8221" w14:textId="77777777" w:rsidR="00E130BE" w:rsidRPr="00E22BBA" w:rsidRDefault="00E130BE" w:rsidP="00E22BB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50C79" w14:textId="77777777" w:rsidR="00E130BE" w:rsidRPr="00E22BBA" w:rsidRDefault="00E130BE" w:rsidP="000853D6">
    <w:pPr>
      <w:jc w:val="center"/>
    </w:pPr>
    <w:r w:rsidRPr="00E22BBA">
      <w:rPr>
        <w:rFonts w:hint="eastAsia"/>
      </w:rPr>
      <w:t>目次</w:t>
    </w:r>
    <w:r w:rsidRPr="00E22BBA">
      <w:rPr>
        <w:rFonts w:hint="eastAsia"/>
      </w:rPr>
      <w:t>-</w:t>
    </w:r>
    <w:r w:rsidRPr="00E22BBA">
      <w:fldChar w:fldCharType="begin"/>
    </w:r>
    <w:r w:rsidRPr="00E22BBA">
      <w:instrText>PAGE   \* MERGEFORMAT</w:instrText>
    </w:r>
    <w:r w:rsidRPr="00E22BBA">
      <w:fldChar w:fldCharType="separate"/>
    </w:r>
    <w:r w:rsidRPr="00E77516">
      <w:rPr>
        <w:noProof/>
        <w:lang w:val="ja-JP"/>
      </w:rPr>
      <w:t>5</w:t>
    </w:r>
    <w:r w:rsidRPr="00E22BBA">
      <w:fldChar w:fldCharType="end"/>
    </w:r>
  </w:p>
  <w:p w14:paraId="3ECC565F" w14:textId="77777777" w:rsidR="00E130BE" w:rsidRPr="00E22BBA" w:rsidRDefault="00E130BE" w:rsidP="00E22BB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9455322"/>
      <w:docPartObj>
        <w:docPartGallery w:val="Page Numbers (Bottom of Page)"/>
        <w:docPartUnique/>
      </w:docPartObj>
    </w:sdtPr>
    <w:sdtEndPr>
      <w:rPr>
        <w:rFonts w:ascii="Times New Roman" w:hAnsi="Times New Roman" w:cs="Times New Roman"/>
      </w:rPr>
    </w:sdtEndPr>
    <w:sdtContent>
      <w:p w14:paraId="1E0B143C" w14:textId="77777777" w:rsidR="00E130BE" w:rsidRDefault="00E130BE">
        <w:pPr>
          <w:jc w:val="center"/>
        </w:pPr>
        <w:r w:rsidRPr="008B7E44">
          <w:rPr>
            <w:rFonts w:ascii="Times New Roman" w:hAnsi="Times New Roman" w:cs="Times New Roman"/>
          </w:rPr>
          <w:fldChar w:fldCharType="begin"/>
        </w:r>
        <w:r w:rsidRPr="008B7E44">
          <w:rPr>
            <w:rFonts w:ascii="Times New Roman" w:hAnsi="Times New Roman" w:cs="Times New Roman"/>
          </w:rPr>
          <w:instrText>PAGE   \* MERGEFORMAT</w:instrText>
        </w:r>
        <w:r w:rsidRPr="008B7E44">
          <w:rPr>
            <w:rFonts w:ascii="Times New Roman" w:hAnsi="Times New Roman" w:cs="Times New Roman"/>
          </w:rPr>
          <w:fldChar w:fldCharType="separate"/>
        </w:r>
        <w:r w:rsidRPr="00E77516">
          <w:rPr>
            <w:rFonts w:ascii="Times New Roman" w:hAnsi="Times New Roman" w:cs="Times New Roman"/>
            <w:noProof/>
            <w:lang w:val="ja-JP"/>
          </w:rPr>
          <w:t>23</w:t>
        </w:r>
        <w:r w:rsidRPr="008B7E44">
          <w:rPr>
            <w:rFonts w:ascii="Times New Roman" w:hAnsi="Times New Roman" w:cs="Times New Roman"/>
          </w:rPr>
          <w:fldChar w:fldCharType="end"/>
        </w:r>
      </w:p>
    </w:sdtContent>
  </w:sdt>
  <w:p w14:paraId="2A1415A5" w14:textId="77777777" w:rsidR="00E130BE" w:rsidRDefault="00E130BE"/>
  <w:p w14:paraId="5F8F183B" w14:textId="77777777" w:rsidR="00E130BE" w:rsidRDefault="00E130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564D9" w14:textId="77777777" w:rsidR="00D9313C" w:rsidRDefault="00D9313C" w:rsidP="00DE2071">
      <w:r>
        <w:separator/>
      </w:r>
    </w:p>
    <w:p w14:paraId="6EDA8556" w14:textId="77777777" w:rsidR="00D9313C" w:rsidRDefault="00D9313C"/>
  </w:footnote>
  <w:footnote w:type="continuationSeparator" w:id="0">
    <w:p w14:paraId="635F9225" w14:textId="77777777" w:rsidR="00D9313C" w:rsidRDefault="00D9313C" w:rsidP="00DE2071">
      <w:r>
        <w:continuationSeparator/>
      </w:r>
    </w:p>
    <w:p w14:paraId="64766E28" w14:textId="77777777" w:rsidR="00D9313C" w:rsidRDefault="00D9313C"/>
  </w:footnote>
  <w:footnote w:type="continuationNotice" w:id="1">
    <w:p w14:paraId="1F91E00C" w14:textId="77777777" w:rsidR="00D9313C" w:rsidRDefault="00D931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DDAD9" w14:textId="4A50DC8A" w:rsidR="00E130BE" w:rsidRDefault="00E130BE">
    <w:pPr>
      <w:rPr>
        <w:color w:val="FF0000"/>
      </w:rPr>
    </w:pPr>
  </w:p>
  <w:p w14:paraId="14A4942F" w14:textId="3B08530E" w:rsidR="00E130BE" w:rsidRPr="00946FB8" w:rsidRDefault="00E130BE">
    <w:pPr>
      <w:rPr>
        <w:color w:val="FF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13C1F" w14:textId="77777777" w:rsidR="00E130BE" w:rsidRDefault="00E130B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03B28"/>
    <w:multiLevelType w:val="multilevel"/>
    <w:tmpl w:val="DCBE00C2"/>
    <w:lvl w:ilvl="0">
      <w:start w:val="1"/>
      <w:numFmt w:val="decimal"/>
      <w:pStyle w:val="1"/>
      <w:lvlText w:val="第%1部"/>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pStyle w:val="3"/>
      <w:lvlText w:val="%1.%2.%3"/>
      <w:lvlJc w:val="left"/>
      <w:pPr>
        <w:tabs>
          <w:tab w:val="num" w:pos="737"/>
        </w:tabs>
        <w:ind w:left="737" w:hanging="737"/>
      </w:pPr>
      <w:rPr>
        <w:rFonts w:hint="eastAsia"/>
      </w:rPr>
    </w:lvl>
    <w:lvl w:ilvl="3">
      <w:start w:val="1"/>
      <w:numFmt w:val="decimal"/>
      <w:pStyle w:val="4"/>
      <w:lvlText w:val="(%4)"/>
      <w:lvlJc w:val="left"/>
      <w:pPr>
        <w:tabs>
          <w:tab w:val="num" w:pos="420"/>
        </w:tabs>
        <w:ind w:left="420" w:hanging="420"/>
      </w:pPr>
      <w:rPr>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1F3B59BB"/>
    <w:multiLevelType w:val="hybridMultilevel"/>
    <w:tmpl w:val="0EC2788C"/>
    <w:lvl w:ilvl="0" w:tplc="7E04F0E4">
      <w:start w:val="1"/>
      <w:numFmt w:val="decimalEnclosedCircle"/>
      <w:pStyle w:val="a"/>
      <w:lvlText w:val="%1"/>
      <w:lvlJc w:val="left"/>
      <w:pPr>
        <w:tabs>
          <w:tab w:val="num" w:pos="1049"/>
        </w:tabs>
        <w:ind w:left="1049" w:hanging="312"/>
      </w:pPr>
      <w:rPr>
        <w:rFonts w:hint="eastAsia"/>
      </w:rPr>
    </w:lvl>
    <w:lvl w:ilvl="1" w:tplc="DAEAECB8">
      <w:start w:val="1"/>
      <w:numFmt w:val="bullet"/>
      <w:lvlText w:val="·"/>
      <w:lvlJc w:val="left"/>
      <w:pPr>
        <w:tabs>
          <w:tab w:val="num" w:pos="1469"/>
        </w:tabs>
        <w:ind w:left="1469" w:hanging="210"/>
      </w:pPr>
      <w:rPr>
        <w:rFonts w:ascii="Symbol" w:eastAsia="ＭＳ 明朝" w:hAnsi="Symbol" w:cs="ＭＳ 明朝" w:hint="default"/>
        <w:b/>
        <w:i w:val="0"/>
      </w:rPr>
    </w:lvl>
    <w:lvl w:ilvl="2" w:tplc="CEBE0592">
      <w:start w:val="1"/>
      <w:numFmt w:val="bullet"/>
      <w:lvlText w:val="-"/>
      <w:lvlJc w:val="left"/>
      <w:pPr>
        <w:tabs>
          <w:tab w:val="num" w:pos="1888"/>
        </w:tabs>
        <w:ind w:left="1888" w:hanging="198"/>
      </w:pPr>
      <w:rPr>
        <w:rFonts w:ascii="ＭＳ ゴシック" w:eastAsia="ＭＳ ゴシック" w:hAnsi="ＭＳ ゴシック" w:hint="eastAsia"/>
      </w:rPr>
    </w:lvl>
    <w:lvl w:ilvl="3" w:tplc="0C58F87C" w:tentative="1">
      <w:start w:val="1"/>
      <w:numFmt w:val="decimal"/>
      <w:lvlText w:val="%4."/>
      <w:lvlJc w:val="left"/>
      <w:pPr>
        <w:ind w:left="1302" w:hanging="420"/>
      </w:pPr>
    </w:lvl>
    <w:lvl w:ilvl="4" w:tplc="69821948" w:tentative="1">
      <w:start w:val="1"/>
      <w:numFmt w:val="aiueoFullWidth"/>
      <w:lvlText w:val="(%5)"/>
      <w:lvlJc w:val="left"/>
      <w:pPr>
        <w:ind w:left="1722" w:hanging="420"/>
      </w:pPr>
    </w:lvl>
    <w:lvl w:ilvl="5" w:tplc="681C7A9E" w:tentative="1">
      <w:start w:val="1"/>
      <w:numFmt w:val="decimalEnclosedCircle"/>
      <w:lvlText w:val="%6"/>
      <w:lvlJc w:val="left"/>
      <w:pPr>
        <w:ind w:left="2142" w:hanging="420"/>
      </w:pPr>
    </w:lvl>
    <w:lvl w:ilvl="6" w:tplc="9FC02A58" w:tentative="1">
      <w:start w:val="1"/>
      <w:numFmt w:val="decimal"/>
      <w:lvlText w:val="%7."/>
      <w:lvlJc w:val="left"/>
      <w:pPr>
        <w:ind w:left="2562" w:hanging="420"/>
      </w:pPr>
    </w:lvl>
    <w:lvl w:ilvl="7" w:tplc="F7588966" w:tentative="1">
      <w:start w:val="1"/>
      <w:numFmt w:val="aiueoFullWidth"/>
      <w:lvlText w:val="(%8)"/>
      <w:lvlJc w:val="left"/>
      <w:pPr>
        <w:ind w:left="2982" w:hanging="420"/>
      </w:pPr>
    </w:lvl>
    <w:lvl w:ilvl="8" w:tplc="7B1E9892" w:tentative="1">
      <w:start w:val="1"/>
      <w:numFmt w:val="decimalEnclosedCircle"/>
      <w:lvlText w:val="%9"/>
      <w:lvlJc w:val="left"/>
      <w:pPr>
        <w:ind w:left="3402" w:hanging="420"/>
      </w:pPr>
    </w:lvl>
  </w:abstractNum>
  <w:abstractNum w:abstractNumId="2" w15:restartNumberingAfterBreak="0">
    <w:nsid w:val="26390388"/>
    <w:multiLevelType w:val="multilevel"/>
    <w:tmpl w:val="1F0A1A02"/>
    <w:lvl w:ilvl="0">
      <w:start w:val="1"/>
      <w:numFmt w:val="lowerLetter"/>
      <w:pStyle w:val="abc"/>
      <w:lvlText w:val="%1)"/>
      <w:lvlJc w:val="left"/>
      <w:pPr>
        <w:tabs>
          <w:tab w:val="num" w:pos="1049"/>
        </w:tabs>
        <w:ind w:left="1049" w:hanging="312"/>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pStyle w:val="a0"/>
      <w:lvlText w:val=""/>
      <w:lvlJc w:val="left"/>
      <w:pPr>
        <w:tabs>
          <w:tab w:val="num" w:pos="1469"/>
        </w:tabs>
        <w:ind w:left="1469" w:hanging="210"/>
      </w:pPr>
      <w:rPr>
        <w:rFonts w:ascii="Symbol" w:hAnsi="Symbol" w:hint="default"/>
        <w:b/>
        <w:i w:val="0"/>
        <w:color w:val="auto"/>
      </w:rPr>
    </w:lvl>
    <w:lvl w:ilvl="2">
      <w:start w:val="1"/>
      <w:numFmt w:val="bullet"/>
      <w:lvlText w:val="-"/>
      <w:lvlJc w:val="left"/>
      <w:pPr>
        <w:tabs>
          <w:tab w:val="num" w:pos="1888"/>
        </w:tabs>
        <w:ind w:left="1888" w:hanging="198"/>
      </w:pPr>
      <w:rPr>
        <w:rFonts w:ascii="ＭＳ ゴシック" w:eastAsia="ＭＳ ゴシック" w:hAnsi="ＭＳ ゴシック"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15:restartNumberingAfterBreak="0">
    <w:nsid w:val="36464D1C"/>
    <w:multiLevelType w:val="multilevel"/>
    <w:tmpl w:val="B02E89A2"/>
    <w:lvl w:ilvl="0">
      <w:start w:val="1"/>
      <w:numFmt w:val="lowerLetter"/>
      <w:lvlText w:val="(%1)"/>
      <w:lvlJc w:val="left"/>
      <w:pPr>
        <w:tabs>
          <w:tab w:val="num" w:pos="822"/>
        </w:tabs>
        <w:ind w:left="612" w:hanging="204"/>
      </w:pPr>
      <w:rPr>
        <w:rFonts w:asciiTheme="minorHAnsi" w:hAnsiTheme="minorHAnsi" w:hint="eastAsia"/>
      </w:rPr>
    </w:lvl>
    <w:lvl w:ilvl="1">
      <w:start w:val="1"/>
      <w:numFmt w:val="aiueoFullWidth"/>
      <w:lvlText w:val="(%2)"/>
      <w:lvlJc w:val="left"/>
      <w:pPr>
        <w:tabs>
          <w:tab w:val="num" w:pos="1452"/>
        </w:tabs>
        <w:ind w:left="1242" w:hanging="340"/>
      </w:pPr>
      <w:rPr>
        <w:rFonts w:hint="eastAsia"/>
        <w:b w:val="0"/>
        <w:sz w:val="18"/>
        <w:szCs w:val="18"/>
      </w:rPr>
    </w:lvl>
    <w:lvl w:ilvl="2">
      <w:start w:val="1"/>
      <w:numFmt w:val="decimalEnclosedCircle"/>
      <w:lvlText w:val="%3"/>
      <w:lvlJc w:val="left"/>
      <w:pPr>
        <w:tabs>
          <w:tab w:val="num" w:pos="1871"/>
        </w:tabs>
        <w:ind w:left="1871" w:hanging="312"/>
      </w:pPr>
      <w:rPr>
        <w:rFonts w:hint="eastAsia"/>
      </w:rPr>
    </w:lvl>
    <w:lvl w:ilvl="3">
      <w:start w:val="1"/>
      <w:numFmt w:val="decimal"/>
      <w:lvlText w:val="%4."/>
      <w:lvlJc w:val="left"/>
      <w:pPr>
        <w:ind w:left="1663" w:hanging="420"/>
      </w:pPr>
      <w:rPr>
        <w:rFonts w:hint="eastAsia"/>
      </w:rPr>
    </w:lvl>
    <w:lvl w:ilvl="4">
      <w:start w:val="1"/>
      <w:numFmt w:val="aiueoFullWidth"/>
      <w:lvlText w:val="(%5)"/>
      <w:lvlJc w:val="left"/>
      <w:pPr>
        <w:ind w:left="2083" w:hanging="420"/>
      </w:pPr>
      <w:rPr>
        <w:rFonts w:hint="eastAsia"/>
      </w:rPr>
    </w:lvl>
    <w:lvl w:ilvl="5">
      <w:start w:val="1"/>
      <w:numFmt w:val="decimalEnclosedCircle"/>
      <w:lvlText w:val="%6"/>
      <w:lvlJc w:val="left"/>
      <w:pPr>
        <w:ind w:left="2503" w:hanging="420"/>
      </w:pPr>
      <w:rPr>
        <w:rFonts w:hint="eastAsia"/>
      </w:rPr>
    </w:lvl>
    <w:lvl w:ilvl="6">
      <w:start w:val="1"/>
      <w:numFmt w:val="decimal"/>
      <w:lvlText w:val="%7."/>
      <w:lvlJc w:val="left"/>
      <w:pPr>
        <w:ind w:left="2923" w:hanging="420"/>
      </w:pPr>
      <w:rPr>
        <w:rFonts w:hint="eastAsia"/>
      </w:rPr>
    </w:lvl>
    <w:lvl w:ilvl="7">
      <w:start w:val="1"/>
      <w:numFmt w:val="aiueoFullWidth"/>
      <w:lvlText w:val="(%8)"/>
      <w:lvlJc w:val="left"/>
      <w:pPr>
        <w:ind w:left="3343" w:hanging="420"/>
      </w:pPr>
      <w:rPr>
        <w:rFonts w:hint="eastAsia"/>
      </w:rPr>
    </w:lvl>
    <w:lvl w:ilvl="8">
      <w:start w:val="1"/>
      <w:numFmt w:val="decimalEnclosedCircle"/>
      <w:lvlText w:val="%9"/>
      <w:lvlJc w:val="left"/>
      <w:pPr>
        <w:ind w:left="3763" w:hanging="420"/>
      </w:pPr>
      <w:rPr>
        <w:rFonts w:hint="eastAsia"/>
      </w:rPr>
    </w:lvl>
  </w:abstractNum>
  <w:abstractNum w:abstractNumId="4" w15:restartNumberingAfterBreak="0">
    <w:nsid w:val="3CC63CD2"/>
    <w:multiLevelType w:val="hybridMultilevel"/>
    <w:tmpl w:val="A58A38F0"/>
    <w:lvl w:ilvl="0" w:tplc="10B67B46">
      <w:start w:val="1"/>
      <w:numFmt w:val="bullet"/>
      <w:pStyle w:val="a1"/>
      <w:lvlText w:val="·"/>
      <w:lvlJc w:val="left"/>
      <w:pPr>
        <w:ind w:left="420" w:hanging="420"/>
      </w:pPr>
      <w:rPr>
        <w:rFonts w:ascii="Symbol" w:eastAsia="ＭＳ 明朝" w:hAnsi="Symbol" w:cs="ＭＳ 明朝" w:hint="default"/>
        <w:b/>
        <w:i w:val="0"/>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05B16B8"/>
    <w:multiLevelType w:val="multilevel"/>
    <w:tmpl w:val="367C8194"/>
    <w:styleLink w:val="a2"/>
    <w:lvl w:ilvl="0">
      <w:start w:val="1"/>
      <w:numFmt w:val="lowerLetter"/>
      <w:lvlText w:val="(%1)"/>
      <w:lvlJc w:val="left"/>
      <w:pPr>
        <w:ind w:left="420" w:hanging="42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6" w15:restartNumberingAfterBreak="0">
    <w:nsid w:val="4B8027CC"/>
    <w:multiLevelType w:val="multilevel"/>
    <w:tmpl w:val="CF5EE50A"/>
    <w:styleLink w:val="a3"/>
    <w:lvl w:ilvl="0">
      <w:start w:val="1"/>
      <w:numFmt w:val="decimal"/>
      <w:lvlText w:val="(%1)"/>
      <w:lvlJc w:val="left"/>
      <w:pPr>
        <w:tabs>
          <w:tab w:val="num" w:pos="397"/>
        </w:tabs>
        <w:ind w:left="397" w:hanging="397"/>
      </w:pPr>
      <w:rPr>
        <w:rFonts w:hint="eastAsia"/>
      </w:rPr>
    </w:lvl>
    <w:lvl w:ilvl="1">
      <w:start w:val="1"/>
      <w:numFmt w:val="lowerLetter"/>
      <w:lvlText w:val="   (%2)"/>
      <w:lvlJc w:val="left"/>
      <w:pPr>
        <w:tabs>
          <w:tab w:val="num" w:pos="839"/>
        </w:tabs>
        <w:ind w:left="840" w:hanging="840"/>
      </w:pPr>
      <w:rPr>
        <w:rFonts w:hint="eastAsia"/>
      </w:rPr>
    </w:lvl>
    <w:lvl w:ilvl="2">
      <w:start w:val="1"/>
      <w:numFmt w:val="aiueoFullWidth"/>
      <w:lvlText w:val="      (%3)"/>
      <w:lvlJc w:val="left"/>
      <w:pPr>
        <w:ind w:left="1260" w:hanging="126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7" w15:restartNumberingAfterBreak="0">
    <w:nsid w:val="50023343"/>
    <w:multiLevelType w:val="multilevel"/>
    <w:tmpl w:val="91D2B4EA"/>
    <w:lvl w:ilvl="0">
      <w:start w:val="1"/>
      <w:numFmt w:val="lowerLetter"/>
      <w:pStyle w:val="abc0"/>
      <w:lvlText w:val="(%1)"/>
      <w:lvlJc w:val="left"/>
      <w:pPr>
        <w:tabs>
          <w:tab w:val="num" w:pos="839"/>
        </w:tabs>
        <w:ind w:left="629" w:hanging="204"/>
      </w:pPr>
      <w:rPr>
        <w:rFonts w:asciiTheme="minorHAnsi" w:hAnsiTheme="minorHAnsi" w:hint="eastAsia"/>
        <w:b w:val="0"/>
      </w:rPr>
    </w:lvl>
    <w:lvl w:ilvl="1">
      <w:start w:val="1"/>
      <w:numFmt w:val="aiueoFullWidth"/>
      <w:pStyle w:val="a4"/>
      <w:lvlText w:val="(%2)"/>
      <w:lvlJc w:val="left"/>
      <w:pPr>
        <w:tabs>
          <w:tab w:val="num" w:pos="1469"/>
        </w:tabs>
        <w:ind w:left="1259" w:hanging="340"/>
      </w:pPr>
      <w:rPr>
        <w:rFonts w:hint="eastAsia"/>
        <w:b w:val="0"/>
      </w:rPr>
    </w:lvl>
    <w:lvl w:ilvl="2">
      <w:start w:val="1"/>
      <w:numFmt w:val="decimalEnclosedCircle"/>
      <w:lvlText w:val="%3"/>
      <w:lvlJc w:val="left"/>
      <w:pPr>
        <w:tabs>
          <w:tab w:val="num" w:pos="1888"/>
        </w:tabs>
        <w:ind w:left="1888" w:hanging="312"/>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8" w15:restartNumberingAfterBreak="0">
    <w:nsid w:val="55294450"/>
    <w:multiLevelType w:val="multilevel"/>
    <w:tmpl w:val="F56A7C5A"/>
    <w:styleLink w:val="10"/>
    <w:lvl w:ilvl="0">
      <w:start w:val="1"/>
      <w:numFmt w:val="decimal"/>
      <w:lvlText w:val="第%1部"/>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589D584B"/>
    <w:multiLevelType w:val="hybridMultilevel"/>
    <w:tmpl w:val="B156B1A2"/>
    <w:lvl w:ilvl="0" w:tplc="0D446F2E">
      <w:start w:val="1"/>
      <w:numFmt w:val="decimal"/>
      <w:pStyle w:val="123"/>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DA42E7E"/>
    <w:multiLevelType w:val="multilevel"/>
    <w:tmpl w:val="982C7E06"/>
    <w:styleLink w:val="a5"/>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3CB31FB"/>
    <w:multiLevelType w:val="hybridMultilevel"/>
    <w:tmpl w:val="F2F6478E"/>
    <w:lvl w:ilvl="0" w:tplc="100AC790">
      <w:numFmt w:val="bullet"/>
      <w:lvlText w:val="·"/>
      <w:lvlJc w:val="left"/>
      <w:pPr>
        <w:tabs>
          <w:tab w:val="num" w:pos="1050"/>
        </w:tabs>
        <w:ind w:left="1050" w:hanging="211"/>
      </w:pPr>
      <w:rPr>
        <w:rFonts w:ascii="Symbol" w:eastAsia="ＭＳ 明朝" w:hAnsi="Symbol" w:cs="ＭＳ 明朝" w:hint="default"/>
        <w:b/>
        <w:i w:val="0"/>
        <w:lang w:val="en-US"/>
      </w:rPr>
    </w:lvl>
    <w:lvl w:ilvl="1" w:tplc="62A81C52">
      <w:start w:val="1"/>
      <w:numFmt w:val="bullet"/>
      <w:lvlText w:val="-"/>
      <w:lvlJc w:val="left"/>
      <w:pPr>
        <w:tabs>
          <w:tab w:val="num" w:pos="1469"/>
        </w:tabs>
        <w:ind w:left="1469" w:hanging="199"/>
      </w:pPr>
      <w:rPr>
        <w:rFonts w:ascii="ＭＳ ゴシック" w:eastAsia="ＭＳ ゴシック" w:hAnsi="ＭＳ ゴシック"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DA80273"/>
    <w:multiLevelType w:val="hybridMultilevel"/>
    <w:tmpl w:val="77986566"/>
    <w:lvl w:ilvl="0" w:tplc="768C381C">
      <w:start w:val="1"/>
      <w:numFmt w:val="bullet"/>
      <w:pStyle w:val="a6"/>
      <w:lvlText w:val=""/>
      <w:lvlJc w:val="left"/>
      <w:pPr>
        <w:ind w:left="426" w:hanging="284"/>
      </w:pPr>
      <w:rPr>
        <w:rFonts w:ascii="Wingdings" w:hAnsi="Wingdings" w:hint="default"/>
      </w:rPr>
    </w:lvl>
    <w:lvl w:ilvl="1" w:tplc="CF187D4A">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0"/>
  </w:num>
  <w:num w:numId="4">
    <w:abstractNumId w:val="1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7"/>
  </w:num>
  <w:num w:numId="8">
    <w:abstractNumId w:val="12"/>
  </w:num>
  <w:num w:numId="9">
    <w:abstractNumId w:val="1"/>
  </w:num>
  <w:num w:numId="10">
    <w:abstractNumId w:val="5"/>
  </w:num>
  <w:num w:numId="11">
    <w:abstractNumId w:val="4"/>
  </w:num>
  <w:num w:numId="12">
    <w:abstractNumId w:val="8"/>
  </w:num>
  <w:num w:numId="13">
    <w:abstractNumId w:val="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6"/>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6"/>
    </w:lvlOverride>
    <w:lvlOverride w:ilvl="1">
      <w:startOverride w:val="2"/>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6"/>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6"/>
    </w:lvlOverride>
    <w:lvlOverride w:ilvl="1">
      <w:startOverride w:val="4"/>
    </w:lvlOverride>
    <w:lvlOverride w:ilvl="2">
      <w:startOverride w:val="3"/>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7"/>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8"/>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7"/>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9"/>
    <w:lvlOverride w:ilvl="0">
      <w:startOverride w:val="1"/>
    </w:lvlOverride>
  </w:num>
  <w:num w:numId="170">
    <w:abstractNumId w:val="9"/>
    <w:lvlOverride w:ilvl="0">
      <w:startOverride w:val="1"/>
    </w:lvlOverride>
  </w:num>
  <w:num w:numId="171">
    <w:abstractNumId w:val="9"/>
    <w:lvlOverride w:ilvl="0">
      <w:startOverride w:val="1"/>
    </w:lvlOverride>
  </w:num>
  <w:num w:numId="172">
    <w:abstractNumId w:val="9"/>
    <w:lvlOverride w:ilvl="0">
      <w:startOverride w:val="1"/>
    </w:lvlOverride>
  </w:num>
  <w:num w:numId="173">
    <w:abstractNumId w:val="9"/>
    <w:lvlOverride w:ilvl="0">
      <w:startOverride w:val="1"/>
    </w:lvlOverride>
  </w:num>
  <w:num w:numId="174">
    <w:abstractNumId w:val="9"/>
    <w:lvlOverride w:ilvl="0">
      <w:startOverride w:val="1"/>
    </w:lvlOverride>
  </w:num>
  <w:num w:numId="175">
    <w:abstractNumId w:val="9"/>
    <w:lvlOverride w:ilvl="0">
      <w:startOverride w:val="1"/>
    </w:lvlOverride>
  </w:num>
  <w:num w:numId="176">
    <w:abstractNumId w:val="9"/>
    <w:lvlOverride w:ilvl="0">
      <w:startOverride w:val="1"/>
    </w:lvlOverride>
  </w:num>
  <w:num w:numId="177">
    <w:abstractNumId w:val="9"/>
    <w:lvlOverride w:ilvl="0">
      <w:startOverride w:val="1"/>
    </w:lvlOverride>
  </w:num>
  <w:num w:numId="178">
    <w:abstractNumId w:val="9"/>
    <w:lvlOverride w:ilvl="0">
      <w:startOverride w:val="1"/>
    </w:lvlOverride>
  </w:num>
  <w:num w:numId="179">
    <w:abstractNumId w:val="9"/>
    <w:lvlOverride w:ilvl="0">
      <w:startOverride w:val="1"/>
    </w:lvlOverride>
  </w:num>
  <w:num w:numId="180">
    <w:abstractNumId w:val="9"/>
    <w:lvlOverride w:ilvl="0">
      <w:startOverride w:val="1"/>
    </w:lvlOverride>
  </w:num>
  <w:num w:numId="181">
    <w:abstractNumId w:val="9"/>
    <w:lvlOverride w:ilvl="0">
      <w:startOverride w:val="1"/>
    </w:lvlOverride>
  </w:num>
  <w:num w:numId="182">
    <w:abstractNumId w:val="9"/>
    <w:lvlOverride w:ilvl="0">
      <w:startOverride w:val="1"/>
    </w:lvlOverride>
  </w:num>
  <w:num w:numId="183">
    <w:abstractNumId w:val="9"/>
    <w:lvlOverride w:ilvl="0">
      <w:startOverride w:val="1"/>
    </w:lvlOverride>
  </w:num>
  <w:num w:numId="184">
    <w:abstractNumId w:val="9"/>
    <w:lvlOverride w:ilvl="0">
      <w:startOverride w:val="1"/>
    </w:lvlOverride>
  </w:num>
  <w:num w:numId="185">
    <w:abstractNumId w:val="9"/>
    <w:lvlOverride w:ilvl="0">
      <w:startOverride w:val="1"/>
    </w:lvlOverride>
  </w:num>
  <w:num w:numId="186">
    <w:abstractNumId w:val="9"/>
    <w:lvlOverride w:ilvl="0">
      <w:startOverride w:val="1"/>
    </w:lvlOverride>
  </w:num>
  <w:num w:numId="187">
    <w:abstractNumId w:val="9"/>
    <w:lvlOverride w:ilvl="0">
      <w:startOverride w:val="1"/>
    </w:lvlOverride>
  </w:num>
  <w:num w:numId="188">
    <w:abstractNumId w:val="9"/>
    <w:lvlOverride w:ilvl="0">
      <w:startOverride w:val="1"/>
    </w:lvlOverride>
  </w:num>
  <w:num w:numId="189">
    <w:abstractNumId w:val="9"/>
    <w:lvlOverride w:ilvl="0">
      <w:startOverride w:val="1"/>
    </w:lvlOverride>
  </w:num>
  <w:num w:numId="190">
    <w:abstractNumId w:val="9"/>
    <w:lvlOverride w:ilvl="0">
      <w:startOverride w:val="1"/>
    </w:lvlOverride>
  </w:num>
  <w:num w:numId="191">
    <w:abstractNumId w:val="9"/>
    <w:lvlOverride w:ilvl="0">
      <w:startOverride w:val="1"/>
    </w:lvlOverride>
  </w:num>
  <w:num w:numId="192">
    <w:abstractNumId w:val="9"/>
    <w:lvlOverride w:ilvl="0">
      <w:startOverride w:val="1"/>
    </w:lvlOverride>
  </w:num>
  <w:num w:numId="1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9"/>
    <w:lvlOverride w:ilvl="0">
      <w:startOverride w:val="1"/>
    </w:lvlOverride>
  </w:num>
  <w:num w:numId="195">
    <w:abstractNumId w:val="9"/>
    <w:lvlOverride w:ilvl="0">
      <w:startOverride w:val="1"/>
    </w:lvlOverride>
  </w:num>
  <w:num w:numId="196">
    <w:abstractNumId w:val="9"/>
    <w:lvlOverride w:ilvl="0">
      <w:startOverride w:val="1"/>
    </w:lvlOverride>
  </w:num>
  <w:num w:numId="197">
    <w:abstractNumId w:val="9"/>
    <w:lvlOverride w:ilvl="0">
      <w:startOverride w:val="1"/>
    </w:lvlOverride>
  </w:num>
  <w:num w:numId="198">
    <w:abstractNumId w:val="9"/>
    <w:lvlOverride w:ilvl="0">
      <w:startOverride w:val="1"/>
    </w:lvlOverride>
  </w:num>
  <w:num w:numId="199">
    <w:abstractNumId w:val="9"/>
    <w:lvlOverride w:ilvl="0">
      <w:startOverride w:val="1"/>
    </w:lvlOverride>
  </w:num>
  <w:num w:numId="200">
    <w:abstractNumId w:val="9"/>
    <w:lvlOverride w:ilvl="0">
      <w:startOverride w:val="1"/>
    </w:lvlOverride>
  </w:num>
  <w:num w:numId="201">
    <w:abstractNumId w:val="9"/>
    <w:lvlOverride w:ilvl="0">
      <w:startOverride w:val="1"/>
    </w:lvlOverride>
  </w:num>
  <w:num w:numId="202">
    <w:abstractNumId w:val="9"/>
    <w:lvlOverride w:ilvl="0">
      <w:startOverride w:val="1"/>
    </w:lvlOverride>
  </w:num>
  <w:num w:numId="203">
    <w:abstractNumId w:val="9"/>
    <w:lvlOverride w:ilvl="0">
      <w:startOverride w:val="1"/>
    </w:lvlOverride>
  </w:num>
  <w:num w:numId="204">
    <w:abstractNumId w:val="9"/>
    <w:lvlOverride w:ilvl="0">
      <w:startOverride w:val="1"/>
    </w:lvlOverride>
  </w:num>
  <w:num w:numId="205">
    <w:abstractNumId w:val="9"/>
    <w:lvlOverride w:ilvl="0">
      <w:startOverride w:val="1"/>
    </w:lvlOverride>
  </w:num>
  <w:num w:numId="206">
    <w:abstractNumId w:val="9"/>
    <w:lvlOverride w:ilvl="0">
      <w:startOverride w:val="1"/>
    </w:lvlOverride>
  </w:num>
  <w:num w:numId="207">
    <w:abstractNumId w:val="9"/>
    <w:lvlOverride w:ilvl="0">
      <w:startOverride w:val="1"/>
    </w:lvlOverride>
  </w:num>
  <w:num w:numId="208">
    <w:abstractNumId w:val="9"/>
    <w:lvlOverride w:ilvl="0">
      <w:startOverride w:val="1"/>
    </w:lvlOverride>
  </w:num>
  <w:num w:numId="209">
    <w:abstractNumId w:val="9"/>
    <w:lvlOverride w:ilvl="0">
      <w:startOverride w:val="1"/>
    </w:lvlOverride>
  </w:num>
  <w:num w:numId="210">
    <w:abstractNumId w:val="9"/>
    <w:lvlOverride w:ilvl="0">
      <w:startOverride w:val="1"/>
    </w:lvlOverride>
  </w:num>
  <w:num w:numId="211">
    <w:abstractNumId w:val="9"/>
    <w:lvlOverride w:ilvl="0">
      <w:startOverride w:val="1"/>
    </w:lvlOverride>
  </w:num>
  <w:num w:numId="212">
    <w:abstractNumId w:val="9"/>
    <w:lvlOverride w:ilvl="0">
      <w:startOverride w:val="1"/>
    </w:lvlOverride>
  </w:num>
  <w:num w:numId="213">
    <w:abstractNumId w:val="9"/>
    <w:lvlOverride w:ilvl="0">
      <w:startOverride w:val="1"/>
    </w:lvlOverride>
  </w:num>
  <w:num w:numId="214">
    <w:abstractNumId w:val="9"/>
    <w:lvlOverride w:ilvl="0">
      <w:startOverride w:val="1"/>
    </w:lvlOverride>
  </w:num>
  <w:num w:numId="215">
    <w:abstractNumId w:val="9"/>
    <w:lvlOverride w:ilvl="0">
      <w:startOverride w:val="1"/>
    </w:lvlOverride>
  </w:num>
  <w:num w:numId="216">
    <w:abstractNumId w:val="9"/>
    <w:lvlOverride w:ilvl="0">
      <w:startOverride w:val="1"/>
    </w:lvlOverride>
  </w:num>
  <w:num w:numId="217">
    <w:abstractNumId w:val="9"/>
    <w:lvlOverride w:ilvl="0">
      <w:startOverride w:val="1"/>
    </w:lvlOverride>
  </w:num>
  <w:num w:numId="218">
    <w:abstractNumId w:val="9"/>
    <w:lvlOverride w:ilvl="0">
      <w:startOverride w:val="1"/>
    </w:lvlOverride>
  </w:num>
  <w:num w:numId="219">
    <w:abstractNumId w:val="9"/>
    <w:lvlOverride w:ilvl="0">
      <w:startOverride w:val="1"/>
    </w:lvlOverride>
  </w:num>
  <w:num w:numId="220">
    <w:abstractNumId w:val="9"/>
    <w:lvlOverride w:ilvl="0">
      <w:startOverride w:val="1"/>
    </w:lvlOverride>
  </w:num>
  <w:num w:numId="221">
    <w:abstractNumId w:val="9"/>
    <w:lvlOverride w:ilvl="0">
      <w:startOverride w:val="1"/>
    </w:lvlOverride>
  </w:num>
  <w:num w:numId="2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9"/>
    <w:lvlOverride w:ilvl="0">
      <w:startOverride w:val="1"/>
    </w:lvlOverride>
  </w:num>
  <w:num w:numId="2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9"/>
    <w:lvlOverride w:ilvl="0">
      <w:startOverride w:val="1"/>
    </w:lvlOverride>
  </w:num>
  <w:num w:numId="2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9"/>
    <w:lvlOverride w:ilvl="0">
      <w:startOverride w:val="1"/>
    </w:lvlOverride>
  </w:num>
  <w:num w:numId="2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9"/>
    <w:lvlOverride w:ilvl="0">
      <w:startOverride w:val="1"/>
    </w:lvlOverride>
  </w:num>
  <w:num w:numId="239">
    <w:abstractNumId w:val="9"/>
    <w:lvlOverride w:ilvl="0">
      <w:startOverride w:val="1"/>
    </w:lvlOverride>
  </w:num>
  <w:num w:numId="2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9"/>
    <w:lvlOverride w:ilvl="0">
      <w:startOverride w:val="1"/>
    </w:lvlOverride>
  </w:num>
  <w:numIdMacAtCleanup w:val="2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bordersDoNotSurroundHeader/>
  <w:bordersDoNotSurroundFooter/>
  <w:hideSpellingErrors/>
  <w:proofState w:spelling="clean" w:grammar="dirty"/>
  <w:doNotTrackFormatting/>
  <w:documentProtection w:edit="trackedChanges" w:formatting="1" w:enforcement="0"/>
  <w:styleLockTheme/>
  <w:styleLockQFSet/>
  <w:defaultTabStop w:val="840"/>
  <w:drawingGridVerticalSpacing w:val="164"/>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BFA"/>
    <w:rsid w:val="000003C3"/>
    <w:rsid w:val="00001AF1"/>
    <w:rsid w:val="00005072"/>
    <w:rsid w:val="00005576"/>
    <w:rsid w:val="00007378"/>
    <w:rsid w:val="000114B5"/>
    <w:rsid w:val="000124DB"/>
    <w:rsid w:val="00012FD7"/>
    <w:rsid w:val="00013116"/>
    <w:rsid w:val="000131AA"/>
    <w:rsid w:val="00013344"/>
    <w:rsid w:val="00013D16"/>
    <w:rsid w:val="00014B6D"/>
    <w:rsid w:val="00014FC4"/>
    <w:rsid w:val="0001555F"/>
    <w:rsid w:val="00020DC0"/>
    <w:rsid w:val="0002297F"/>
    <w:rsid w:val="00022F83"/>
    <w:rsid w:val="000239FB"/>
    <w:rsid w:val="00027C7C"/>
    <w:rsid w:val="00030001"/>
    <w:rsid w:val="00033507"/>
    <w:rsid w:val="000350F2"/>
    <w:rsid w:val="00035335"/>
    <w:rsid w:val="00035358"/>
    <w:rsid w:val="00036144"/>
    <w:rsid w:val="000361C4"/>
    <w:rsid w:val="00037334"/>
    <w:rsid w:val="00037339"/>
    <w:rsid w:val="00037DA5"/>
    <w:rsid w:val="000402D8"/>
    <w:rsid w:val="000405C9"/>
    <w:rsid w:val="00040E74"/>
    <w:rsid w:val="00041CE1"/>
    <w:rsid w:val="000437B0"/>
    <w:rsid w:val="00044D77"/>
    <w:rsid w:val="00047154"/>
    <w:rsid w:val="00047382"/>
    <w:rsid w:val="000508DC"/>
    <w:rsid w:val="0005115A"/>
    <w:rsid w:val="00051433"/>
    <w:rsid w:val="00052A0C"/>
    <w:rsid w:val="000534C8"/>
    <w:rsid w:val="00053C91"/>
    <w:rsid w:val="000549E3"/>
    <w:rsid w:val="00054D44"/>
    <w:rsid w:val="00055EAA"/>
    <w:rsid w:val="00056277"/>
    <w:rsid w:val="00057F10"/>
    <w:rsid w:val="00060CDC"/>
    <w:rsid w:val="00061908"/>
    <w:rsid w:val="00061A6E"/>
    <w:rsid w:val="00062B82"/>
    <w:rsid w:val="00062D91"/>
    <w:rsid w:val="00063B48"/>
    <w:rsid w:val="00064157"/>
    <w:rsid w:val="000646A6"/>
    <w:rsid w:val="000670B3"/>
    <w:rsid w:val="0006755B"/>
    <w:rsid w:val="00067B33"/>
    <w:rsid w:val="00071794"/>
    <w:rsid w:val="0007285D"/>
    <w:rsid w:val="00074F80"/>
    <w:rsid w:val="000756DC"/>
    <w:rsid w:val="00076998"/>
    <w:rsid w:val="00076B7E"/>
    <w:rsid w:val="00080CE9"/>
    <w:rsid w:val="000822C4"/>
    <w:rsid w:val="0008320C"/>
    <w:rsid w:val="00083635"/>
    <w:rsid w:val="00084A9D"/>
    <w:rsid w:val="000851FA"/>
    <w:rsid w:val="000853D6"/>
    <w:rsid w:val="000932D2"/>
    <w:rsid w:val="000940AA"/>
    <w:rsid w:val="0009538E"/>
    <w:rsid w:val="0009567B"/>
    <w:rsid w:val="00095BC4"/>
    <w:rsid w:val="00096494"/>
    <w:rsid w:val="00096FE0"/>
    <w:rsid w:val="00097F74"/>
    <w:rsid w:val="000A0DD9"/>
    <w:rsid w:val="000A10FD"/>
    <w:rsid w:val="000A1431"/>
    <w:rsid w:val="000A2847"/>
    <w:rsid w:val="000A4C82"/>
    <w:rsid w:val="000A6217"/>
    <w:rsid w:val="000A6C4B"/>
    <w:rsid w:val="000A7642"/>
    <w:rsid w:val="000B1E56"/>
    <w:rsid w:val="000B1F55"/>
    <w:rsid w:val="000B318A"/>
    <w:rsid w:val="000B583D"/>
    <w:rsid w:val="000C0FAC"/>
    <w:rsid w:val="000C2A25"/>
    <w:rsid w:val="000C3617"/>
    <w:rsid w:val="000C4D58"/>
    <w:rsid w:val="000C4F89"/>
    <w:rsid w:val="000C6888"/>
    <w:rsid w:val="000C73CB"/>
    <w:rsid w:val="000D0FB9"/>
    <w:rsid w:val="000D2112"/>
    <w:rsid w:val="000D55EF"/>
    <w:rsid w:val="000D728A"/>
    <w:rsid w:val="000D7399"/>
    <w:rsid w:val="000E0E2C"/>
    <w:rsid w:val="000E3887"/>
    <w:rsid w:val="000E3B53"/>
    <w:rsid w:val="000E3E75"/>
    <w:rsid w:val="000E40E7"/>
    <w:rsid w:val="000E4C8E"/>
    <w:rsid w:val="000E4FD9"/>
    <w:rsid w:val="000E61F2"/>
    <w:rsid w:val="000E654B"/>
    <w:rsid w:val="000E6E9A"/>
    <w:rsid w:val="000E743A"/>
    <w:rsid w:val="000E7440"/>
    <w:rsid w:val="000F0C79"/>
    <w:rsid w:val="000F134A"/>
    <w:rsid w:val="000F2884"/>
    <w:rsid w:val="000F2C54"/>
    <w:rsid w:val="000F536A"/>
    <w:rsid w:val="000F6A0A"/>
    <w:rsid w:val="000F737E"/>
    <w:rsid w:val="00102F52"/>
    <w:rsid w:val="00105C11"/>
    <w:rsid w:val="00105E81"/>
    <w:rsid w:val="001062BD"/>
    <w:rsid w:val="00107130"/>
    <w:rsid w:val="00107414"/>
    <w:rsid w:val="00107465"/>
    <w:rsid w:val="001118CD"/>
    <w:rsid w:val="00112CB6"/>
    <w:rsid w:val="0011336D"/>
    <w:rsid w:val="0011603F"/>
    <w:rsid w:val="00117D69"/>
    <w:rsid w:val="00120234"/>
    <w:rsid w:val="00120490"/>
    <w:rsid w:val="001207B8"/>
    <w:rsid w:val="00120887"/>
    <w:rsid w:val="00120A29"/>
    <w:rsid w:val="001224A9"/>
    <w:rsid w:val="00123083"/>
    <w:rsid w:val="001239F3"/>
    <w:rsid w:val="00123D4A"/>
    <w:rsid w:val="001240AF"/>
    <w:rsid w:val="00124991"/>
    <w:rsid w:val="001258E5"/>
    <w:rsid w:val="00126516"/>
    <w:rsid w:val="001268FB"/>
    <w:rsid w:val="00130417"/>
    <w:rsid w:val="00130FC4"/>
    <w:rsid w:val="001311C7"/>
    <w:rsid w:val="001316EB"/>
    <w:rsid w:val="00133253"/>
    <w:rsid w:val="00134A17"/>
    <w:rsid w:val="0013532E"/>
    <w:rsid w:val="0013571C"/>
    <w:rsid w:val="00137908"/>
    <w:rsid w:val="00137E3A"/>
    <w:rsid w:val="00140949"/>
    <w:rsid w:val="00143CD6"/>
    <w:rsid w:val="001449A6"/>
    <w:rsid w:val="0014707E"/>
    <w:rsid w:val="0014790A"/>
    <w:rsid w:val="00147A0B"/>
    <w:rsid w:val="001505E4"/>
    <w:rsid w:val="001507BC"/>
    <w:rsid w:val="00154692"/>
    <w:rsid w:val="00154E5E"/>
    <w:rsid w:val="00155F05"/>
    <w:rsid w:val="001579F8"/>
    <w:rsid w:val="00157D38"/>
    <w:rsid w:val="001603BE"/>
    <w:rsid w:val="00161759"/>
    <w:rsid w:val="00164045"/>
    <w:rsid w:val="0016523A"/>
    <w:rsid w:val="001700C1"/>
    <w:rsid w:val="00170F5D"/>
    <w:rsid w:val="001724A9"/>
    <w:rsid w:val="00172A75"/>
    <w:rsid w:val="00172E8C"/>
    <w:rsid w:val="0017404F"/>
    <w:rsid w:val="00175F1C"/>
    <w:rsid w:val="00180378"/>
    <w:rsid w:val="001824A9"/>
    <w:rsid w:val="001840F0"/>
    <w:rsid w:val="0018520C"/>
    <w:rsid w:val="0018537D"/>
    <w:rsid w:val="00185849"/>
    <w:rsid w:val="00185D08"/>
    <w:rsid w:val="001860F6"/>
    <w:rsid w:val="001902D7"/>
    <w:rsid w:val="001916D7"/>
    <w:rsid w:val="00192C4D"/>
    <w:rsid w:val="001948BF"/>
    <w:rsid w:val="00195190"/>
    <w:rsid w:val="00195B0B"/>
    <w:rsid w:val="00196764"/>
    <w:rsid w:val="001978C3"/>
    <w:rsid w:val="001A01F3"/>
    <w:rsid w:val="001A114A"/>
    <w:rsid w:val="001A1DFA"/>
    <w:rsid w:val="001A249C"/>
    <w:rsid w:val="001A2D41"/>
    <w:rsid w:val="001A3C4D"/>
    <w:rsid w:val="001A4092"/>
    <w:rsid w:val="001A47A4"/>
    <w:rsid w:val="001A4E79"/>
    <w:rsid w:val="001A6021"/>
    <w:rsid w:val="001A6535"/>
    <w:rsid w:val="001A676B"/>
    <w:rsid w:val="001B2D7B"/>
    <w:rsid w:val="001B3261"/>
    <w:rsid w:val="001B3D38"/>
    <w:rsid w:val="001B4BA1"/>
    <w:rsid w:val="001B7C8B"/>
    <w:rsid w:val="001C0A72"/>
    <w:rsid w:val="001C0EC3"/>
    <w:rsid w:val="001C1A49"/>
    <w:rsid w:val="001C3ABF"/>
    <w:rsid w:val="001C40AD"/>
    <w:rsid w:val="001D0502"/>
    <w:rsid w:val="001D06A7"/>
    <w:rsid w:val="001D2831"/>
    <w:rsid w:val="001D298A"/>
    <w:rsid w:val="001D488F"/>
    <w:rsid w:val="001D5240"/>
    <w:rsid w:val="001D58FA"/>
    <w:rsid w:val="001D703E"/>
    <w:rsid w:val="001D7E85"/>
    <w:rsid w:val="001E2A96"/>
    <w:rsid w:val="001E33DF"/>
    <w:rsid w:val="001E3B50"/>
    <w:rsid w:val="001E6721"/>
    <w:rsid w:val="001F0605"/>
    <w:rsid w:val="001F1787"/>
    <w:rsid w:val="001F2FF6"/>
    <w:rsid w:val="001F3030"/>
    <w:rsid w:val="001F3B88"/>
    <w:rsid w:val="001F4C25"/>
    <w:rsid w:val="001F4D4E"/>
    <w:rsid w:val="001F51B2"/>
    <w:rsid w:val="001F60D7"/>
    <w:rsid w:val="001F7150"/>
    <w:rsid w:val="00200C24"/>
    <w:rsid w:val="002012AC"/>
    <w:rsid w:val="00201315"/>
    <w:rsid w:val="002018FC"/>
    <w:rsid w:val="00201BE1"/>
    <w:rsid w:val="00202867"/>
    <w:rsid w:val="00202FD2"/>
    <w:rsid w:val="0020300E"/>
    <w:rsid w:val="00204602"/>
    <w:rsid w:val="0020745B"/>
    <w:rsid w:val="002077C0"/>
    <w:rsid w:val="00210E03"/>
    <w:rsid w:val="00211178"/>
    <w:rsid w:val="00213089"/>
    <w:rsid w:val="00215647"/>
    <w:rsid w:val="00216D37"/>
    <w:rsid w:val="00221073"/>
    <w:rsid w:val="00221960"/>
    <w:rsid w:val="00221A3C"/>
    <w:rsid w:val="00222AF7"/>
    <w:rsid w:val="00223738"/>
    <w:rsid w:val="00223E7F"/>
    <w:rsid w:val="0022510A"/>
    <w:rsid w:val="0022582B"/>
    <w:rsid w:val="00226B89"/>
    <w:rsid w:val="00230012"/>
    <w:rsid w:val="00230FD3"/>
    <w:rsid w:val="00235E5D"/>
    <w:rsid w:val="002369C5"/>
    <w:rsid w:val="00237E8E"/>
    <w:rsid w:val="00241F9B"/>
    <w:rsid w:val="00242D33"/>
    <w:rsid w:val="002439CA"/>
    <w:rsid w:val="00245F8E"/>
    <w:rsid w:val="0024637B"/>
    <w:rsid w:val="002469C0"/>
    <w:rsid w:val="00246B6E"/>
    <w:rsid w:val="00246C7E"/>
    <w:rsid w:val="00247124"/>
    <w:rsid w:val="00254363"/>
    <w:rsid w:val="00254526"/>
    <w:rsid w:val="00254851"/>
    <w:rsid w:val="0025595B"/>
    <w:rsid w:val="002577CA"/>
    <w:rsid w:val="002625FB"/>
    <w:rsid w:val="00262620"/>
    <w:rsid w:val="002626C6"/>
    <w:rsid w:val="002629A0"/>
    <w:rsid w:val="002633CE"/>
    <w:rsid w:val="00263D37"/>
    <w:rsid w:val="00266A0E"/>
    <w:rsid w:val="00270E83"/>
    <w:rsid w:val="00271334"/>
    <w:rsid w:val="00271996"/>
    <w:rsid w:val="00271A3D"/>
    <w:rsid w:val="0027247F"/>
    <w:rsid w:val="002725B1"/>
    <w:rsid w:val="0027351B"/>
    <w:rsid w:val="00273BBD"/>
    <w:rsid w:val="00274A9C"/>
    <w:rsid w:val="00276928"/>
    <w:rsid w:val="002777B4"/>
    <w:rsid w:val="00281BB0"/>
    <w:rsid w:val="00283637"/>
    <w:rsid w:val="00283910"/>
    <w:rsid w:val="00285298"/>
    <w:rsid w:val="00286AD1"/>
    <w:rsid w:val="002916FC"/>
    <w:rsid w:val="00292996"/>
    <w:rsid w:val="00292DB3"/>
    <w:rsid w:val="00292E56"/>
    <w:rsid w:val="0029382F"/>
    <w:rsid w:val="00295409"/>
    <w:rsid w:val="0029560C"/>
    <w:rsid w:val="00297CFA"/>
    <w:rsid w:val="002A0C70"/>
    <w:rsid w:val="002A2046"/>
    <w:rsid w:val="002A38AB"/>
    <w:rsid w:val="002A4722"/>
    <w:rsid w:val="002A4D09"/>
    <w:rsid w:val="002A50B6"/>
    <w:rsid w:val="002A727A"/>
    <w:rsid w:val="002B089F"/>
    <w:rsid w:val="002B0D4D"/>
    <w:rsid w:val="002B2062"/>
    <w:rsid w:val="002B2A6A"/>
    <w:rsid w:val="002B521B"/>
    <w:rsid w:val="002B5A23"/>
    <w:rsid w:val="002B669C"/>
    <w:rsid w:val="002C377D"/>
    <w:rsid w:val="002C37C9"/>
    <w:rsid w:val="002C3B68"/>
    <w:rsid w:val="002C42F7"/>
    <w:rsid w:val="002C4CD7"/>
    <w:rsid w:val="002C5E81"/>
    <w:rsid w:val="002C7813"/>
    <w:rsid w:val="002D1317"/>
    <w:rsid w:val="002D26A1"/>
    <w:rsid w:val="002D3D2D"/>
    <w:rsid w:val="002D4C54"/>
    <w:rsid w:val="002D4D45"/>
    <w:rsid w:val="002D591B"/>
    <w:rsid w:val="002D5CB1"/>
    <w:rsid w:val="002D6205"/>
    <w:rsid w:val="002D6FDF"/>
    <w:rsid w:val="002E0E48"/>
    <w:rsid w:val="002E2043"/>
    <w:rsid w:val="002E4666"/>
    <w:rsid w:val="002E4C84"/>
    <w:rsid w:val="002E5822"/>
    <w:rsid w:val="002E600F"/>
    <w:rsid w:val="002E6164"/>
    <w:rsid w:val="002E65BD"/>
    <w:rsid w:val="002E75AB"/>
    <w:rsid w:val="002F003F"/>
    <w:rsid w:val="002F073F"/>
    <w:rsid w:val="002F1C20"/>
    <w:rsid w:val="002F6ED1"/>
    <w:rsid w:val="00300182"/>
    <w:rsid w:val="003017E9"/>
    <w:rsid w:val="003020F7"/>
    <w:rsid w:val="003029A1"/>
    <w:rsid w:val="00304095"/>
    <w:rsid w:val="00306940"/>
    <w:rsid w:val="00307965"/>
    <w:rsid w:val="00310426"/>
    <w:rsid w:val="0031286E"/>
    <w:rsid w:val="00312942"/>
    <w:rsid w:val="00313504"/>
    <w:rsid w:val="0031391E"/>
    <w:rsid w:val="00315253"/>
    <w:rsid w:val="0031632C"/>
    <w:rsid w:val="0032158A"/>
    <w:rsid w:val="0032191B"/>
    <w:rsid w:val="00322F48"/>
    <w:rsid w:val="00323056"/>
    <w:rsid w:val="0032340A"/>
    <w:rsid w:val="003234B8"/>
    <w:rsid w:val="00323A75"/>
    <w:rsid w:val="00325A60"/>
    <w:rsid w:val="00325C31"/>
    <w:rsid w:val="00326098"/>
    <w:rsid w:val="003264F2"/>
    <w:rsid w:val="00327344"/>
    <w:rsid w:val="003300DC"/>
    <w:rsid w:val="003301FE"/>
    <w:rsid w:val="003312B0"/>
    <w:rsid w:val="0033173A"/>
    <w:rsid w:val="00331B13"/>
    <w:rsid w:val="0033395E"/>
    <w:rsid w:val="00334137"/>
    <w:rsid w:val="00335143"/>
    <w:rsid w:val="00335CBE"/>
    <w:rsid w:val="00336D46"/>
    <w:rsid w:val="003373E0"/>
    <w:rsid w:val="00337431"/>
    <w:rsid w:val="00337D4F"/>
    <w:rsid w:val="00340069"/>
    <w:rsid w:val="003409F4"/>
    <w:rsid w:val="00340A32"/>
    <w:rsid w:val="00340F43"/>
    <w:rsid w:val="003410C7"/>
    <w:rsid w:val="00341764"/>
    <w:rsid w:val="003422C9"/>
    <w:rsid w:val="00343011"/>
    <w:rsid w:val="00344893"/>
    <w:rsid w:val="00344994"/>
    <w:rsid w:val="00345431"/>
    <w:rsid w:val="00345D57"/>
    <w:rsid w:val="0034682B"/>
    <w:rsid w:val="00346AFE"/>
    <w:rsid w:val="00346C3B"/>
    <w:rsid w:val="00350C93"/>
    <w:rsid w:val="00351C54"/>
    <w:rsid w:val="0035440E"/>
    <w:rsid w:val="00355846"/>
    <w:rsid w:val="00356063"/>
    <w:rsid w:val="00356404"/>
    <w:rsid w:val="003571C2"/>
    <w:rsid w:val="00357DD1"/>
    <w:rsid w:val="003604A5"/>
    <w:rsid w:val="003607A9"/>
    <w:rsid w:val="00360956"/>
    <w:rsid w:val="00361A99"/>
    <w:rsid w:val="00361ED3"/>
    <w:rsid w:val="00364A65"/>
    <w:rsid w:val="00365A62"/>
    <w:rsid w:val="003663B9"/>
    <w:rsid w:val="00370163"/>
    <w:rsid w:val="0037103E"/>
    <w:rsid w:val="003713D8"/>
    <w:rsid w:val="0037144E"/>
    <w:rsid w:val="00372E8F"/>
    <w:rsid w:val="00372FF0"/>
    <w:rsid w:val="0037330D"/>
    <w:rsid w:val="00376344"/>
    <w:rsid w:val="003766C1"/>
    <w:rsid w:val="00377312"/>
    <w:rsid w:val="0038031E"/>
    <w:rsid w:val="00380965"/>
    <w:rsid w:val="00382A85"/>
    <w:rsid w:val="00383635"/>
    <w:rsid w:val="00383AA9"/>
    <w:rsid w:val="00384648"/>
    <w:rsid w:val="00385693"/>
    <w:rsid w:val="003859BD"/>
    <w:rsid w:val="003868C2"/>
    <w:rsid w:val="00387D94"/>
    <w:rsid w:val="00390567"/>
    <w:rsid w:val="003920F5"/>
    <w:rsid w:val="00394045"/>
    <w:rsid w:val="003953F2"/>
    <w:rsid w:val="0039576A"/>
    <w:rsid w:val="00397517"/>
    <w:rsid w:val="003A0F41"/>
    <w:rsid w:val="003A1ECE"/>
    <w:rsid w:val="003A2900"/>
    <w:rsid w:val="003A2A18"/>
    <w:rsid w:val="003A2A7C"/>
    <w:rsid w:val="003A36F7"/>
    <w:rsid w:val="003A3939"/>
    <w:rsid w:val="003A4C9A"/>
    <w:rsid w:val="003A5EE6"/>
    <w:rsid w:val="003A6739"/>
    <w:rsid w:val="003A6B5F"/>
    <w:rsid w:val="003A6C70"/>
    <w:rsid w:val="003B0B88"/>
    <w:rsid w:val="003B1ED3"/>
    <w:rsid w:val="003B3209"/>
    <w:rsid w:val="003B586D"/>
    <w:rsid w:val="003C04CE"/>
    <w:rsid w:val="003C0909"/>
    <w:rsid w:val="003C0BD6"/>
    <w:rsid w:val="003C1497"/>
    <w:rsid w:val="003C5D96"/>
    <w:rsid w:val="003C5E12"/>
    <w:rsid w:val="003C71B7"/>
    <w:rsid w:val="003C7FE9"/>
    <w:rsid w:val="003D0990"/>
    <w:rsid w:val="003D0E47"/>
    <w:rsid w:val="003D0FF5"/>
    <w:rsid w:val="003D117D"/>
    <w:rsid w:val="003D150F"/>
    <w:rsid w:val="003D5580"/>
    <w:rsid w:val="003D705A"/>
    <w:rsid w:val="003D7C5C"/>
    <w:rsid w:val="003E0143"/>
    <w:rsid w:val="003E05DE"/>
    <w:rsid w:val="003E10A0"/>
    <w:rsid w:val="003E3112"/>
    <w:rsid w:val="003E32D8"/>
    <w:rsid w:val="003E36DC"/>
    <w:rsid w:val="003E3ED1"/>
    <w:rsid w:val="003E4924"/>
    <w:rsid w:val="003E4D90"/>
    <w:rsid w:val="003E5405"/>
    <w:rsid w:val="003E5E02"/>
    <w:rsid w:val="003E7173"/>
    <w:rsid w:val="003F02ED"/>
    <w:rsid w:val="003F162B"/>
    <w:rsid w:val="003F1A40"/>
    <w:rsid w:val="003F214D"/>
    <w:rsid w:val="003F2445"/>
    <w:rsid w:val="003F3B77"/>
    <w:rsid w:val="003F44F8"/>
    <w:rsid w:val="003F457F"/>
    <w:rsid w:val="003F51B7"/>
    <w:rsid w:val="003F690D"/>
    <w:rsid w:val="003F734F"/>
    <w:rsid w:val="003F7AB3"/>
    <w:rsid w:val="004025C8"/>
    <w:rsid w:val="0040409B"/>
    <w:rsid w:val="00404CEC"/>
    <w:rsid w:val="00405E9C"/>
    <w:rsid w:val="0040739E"/>
    <w:rsid w:val="00407B78"/>
    <w:rsid w:val="00407CAE"/>
    <w:rsid w:val="0041037B"/>
    <w:rsid w:val="00410A82"/>
    <w:rsid w:val="0041157E"/>
    <w:rsid w:val="004129B6"/>
    <w:rsid w:val="00416888"/>
    <w:rsid w:val="00416891"/>
    <w:rsid w:val="00420597"/>
    <w:rsid w:val="00420FDC"/>
    <w:rsid w:val="00421B71"/>
    <w:rsid w:val="00421D93"/>
    <w:rsid w:val="00423717"/>
    <w:rsid w:val="00423EF6"/>
    <w:rsid w:val="00424C8F"/>
    <w:rsid w:val="00424F76"/>
    <w:rsid w:val="004259C8"/>
    <w:rsid w:val="00426389"/>
    <w:rsid w:val="004265D4"/>
    <w:rsid w:val="00426CCA"/>
    <w:rsid w:val="00426D93"/>
    <w:rsid w:val="00427041"/>
    <w:rsid w:val="00430658"/>
    <w:rsid w:val="0043161C"/>
    <w:rsid w:val="00434471"/>
    <w:rsid w:val="00436E56"/>
    <w:rsid w:val="004414DB"/>
    <w:rsid w:val="00441FBC"/>
    <w:rsid w:val="00443457"/>
    <w:rsid w:val="0044382F"/>
    <w:rsid w:val="00444B11"/>
    <w:rsid w:val="00444B33"/>
    <w:rsid w:val="00444CE9"/>
    <w:rsid w:val="00446C59"/>
    <w:rsid w:val="00447FC0"/>
    <w:rsid w:val="00450B90"/>
    <w:rsid w:val="00450C7F"/>
    <w:rsid w:val="00451C6D"/>
    <w:rsid w:val="00454E04"/>
    <w:rsid w:val="00455742"/>
    <w:rsid w:val="00455CF1"/>
    <w:rsid w:val="004565F9"/>
    <w:rsid w:val="004566BE"/>
    <w:rsid w:val="00456CC6"/>
    <w:rsid w:val="004571DE"/>
    <w:rsid w:val="0045785F"/>
    <w:rsid w:val="00461517"/>
    <w:rsid w:val="004630B8"/>
    <w:rsid w:val="0046361F"/>
    <w:rsid w:val="00465F44"/>
    <w:rsid w:val="00466CA7"/>
    <w:rsid w:val="00467367"/>
    <w:rsid w:val="0046767D"/>
    <w:rsid w:val="0047042D"/>
    <w:rsid w:val="00471E16"/>
    <w:rsid w:val="00471F1C"/>
    <w:rsid w:val="00472C87"/>
    <w:rsid w:val="004763CF"/>
    <w:rsid w:val="004770ED"/>
    <w:rsid w:val="00481C56"/>
    <w:rsid w:val="00482070"/>
    <w:rsid w:val="004821FF"/>
    <w:rsid w:val="00482A31"/>
    <w:rsid w:val="00482B27"/>
    <w:rsid w:val="004839CC"/>
    <w:rsid w:val="004868D7"/>
    <w:rsid w:val="004869E6"/>
    <w:rsid w:val="00487090"/>
    <w:rsid w:val="004912D9"/>
    <w:rsid w:val="004918FD"/>
    <w:rsid w:val="004923FE"/>
    <w:rsid w:val="00493C50"/>
    <w:rsid w:val="004940DC"/>
    <w:rsid w:val="004945CD"/>
    <w:rsid w:val="004972B0"/>
    <w:rsid w:val="00497D45"/>
    <w:rsid w:val="004A0E10"/>
    <w:rsid w:val="004A108F"/>
    <w:rsid w:val="004A3181"/>
    <w:rsid w:val="004A3B49"/>
    <w:rsid w:val="004A5137"/>
    <w:rsid w:val="004A6AF1"/>
    <w:rsid w:val="004A718A"/>
    <w:rsid w:val="004B20B2"/>
    <w:rsid w:val="004B262D"/>
    <w:rsid w:val="004B355E"/>
    <w:rsid w:val="004B4429"/>
    <w:rsid w:val="004B658F"/>
    <w:rsid w:val="004C0927"/>
    <w:rsid w:val="004C176B"/>
    <w:rsid w:val="004C34F2"/>
    <w:rsid w:val="004C36C5"/>
    <w:rsid w:val="004D0EDB"/>
    <w:rsid w:val="004D184B"/>
    <w:rsid w:val="004D2FE7"/>
    <w:rsid w:val="004D3FE7"/>
    <w:rsid w:val="004D51B0"/>
    <w:rsid w:val="004D5E8F"/>
    <w:rsid w:val="004D6A73"/>
    <w:rsid w:val="004D6B8E"/>
    <w:rsid w:val="004D6FD1"/>
    <w:rsid w:val="004D7357"/>
    <w:rsid w:val="004E0387"/>
    <w:rsid w:val="004E0DEF"/>
    <w:rsid w:val="004E11D5"/>
    <w:rsid w:val="004E1301"/>
    <w:rsid w:val="004E390F"/>
    <w:rsid w:val="004E3E12"/>
    <w:rsid w:val="004E5547"/>
    <w:rsid w:val="004E57A6"/>
    <w:rsid w:val="004E5C42"/>
    <w:rsid w:val="004E5E24"/>
    <w:rsid w:val="004E6FFB"/>
    <w:rsid w:val="004F074A"/>
    <w:rsid w:val="004F10EB"/>
    <w:rsid w:val="004F195B"/>
    <w:rsid w:val="004F4A54"/>
    <w:rsid w:val="004F4AC0"/>
    <w:rsid w:val="004F7208"/>
    <w:rsid w:val="00500E28"/>
    <w:rsid w:val="0050180E"/>
    <w:rsid w:val="00501F8D"/>
    <w:rsid w:val="005045F0"/>
    <w:rsid w:val="005059AE"/>
    <w:rsid w:val="0050611A"/>
    <w:rsid w:val="0051037F"/>
    <w:rsid w:val="00512081"/>
    <w:rsid w:val="0051605C"/>
    <w:rsid w:val="0051647A"/>
    <w:rsid w:val="00516B8C"/>
    <w:rsid w:val="00516C1B"/>
    <w:rsid w:val="00517E02"/>
    <w:rsid w:val="00520663"/>
    <w:rsid w:val="005238C0"/>
    <w:rsid w:val="00523CCB"/>
    <w:rsid w:val="00524431"/>
    <w:rsid w:val="00524D32"/>
    <w:rsid w:val="00525A2E"/>
    <w:rsid w:val="0052624C"/>
    <w:rsid w:val="00526575"/>
    <w:rsid w:val="00526883"/>
    <w:rsid w:val="00530BE4"/>
    <w:rsid w:val="00531D12"/>
    <w:rsid w:val="005321D8"/>
    <w:rsid w:val="00535B43"/>
    <w:rsid w:val="00536056"/>
    <w:rsid w:val="005375B1"/>
    <w:rsid w:val="00537E99"/>
    <w:rsid w:val="005409B0"/>
    <w:rsid w:val="00542563"/>
    <w:rsid w:val="005426CD"/>
    <w:rsid w:val="00542B71"/>
    <w:rsid w:val="00543203"/>
    <w:rsid w:val="005467A5"/>
    <w:rsid w:val="00547072"/>
    <w:rsid w:val="005511C3"/>
    <w:rsid w:val="005521CD"/>
    <w:rsid w:val="00552D99"/>
    <w:rsid w:val="0055596F"/>
    <w:rsid w:val="00555D2A"/>
    <w:rsid w:val="00556FE1"/>
    <w:rsid w:val="00560737"/>
    <w:rsid w:val="005630F4"/>
    <w:rsid w:val="005657C6"/>
    <w:rsid w:val="00566114"/>
    <w:rsid w:val="00566446"/>
    <w:rsid w:val="00567441"/>
    <w:rsid w:val="00570E03"/>
    <w:rsid w:val="00570F49"/>
    <w:rsid w:val="005728E9"/>
    <w:rsid w:val="00572B91"/>
    <w:rsid w:val="00573967"/>
    <w:rsid w:val="00573A31"/>
    <w:rsid w:val="00573E80"/>
    <w:rsid w:val="00574550"/>
    <w:rsid w:val="00575427"/>
    <w:rsid w:val="00575777"/>
    <w:rsid w:val="00576C3E"/>
    <w:rsid w:val="00581E6B"/>
    <w:rsid w:val="00584AD4"/>
    <w:rsid w:val="00585E24"/>
    <w:rsid w:val="005879DF"/>
    <w:rsid w:val="005937A4"/>
    <w:rsid w:val="00594750"/>
    <w:rsid w:val="00594D4D"/>
    <w:rsid w:val="00595236"/>
    <w:rsid w:val="005955A1"/>
    <w:rsid w:val="0059624A"/>
    <w:rsid w:val="00596A61"/>
    <w:rsid w:val="00597026"/>
    <w:rsid w:val="00597E5F"/>
    <w:rsid w:val="005A0467"/>
    <w:rsid w:val="005A2887"/>
    <w:rsid w:val="005A3240"/>
    <w:rsid w:val="005A6BC0"/>
    <w:rsid w:val="005B1CBC"/>
    <w:rsid w:val="005B200F"/>
    <w:rsid w:val="005B2409"/>
    <w:rsid w:val="005B3303"/>
    <w:rsid w:val="005B367E"/>
    <w:rsid w:val="005B4938"/>
    <w:rsid w:val="005B4D4A"/>
    <w:rsid w:val="005B57AB"/>
    <w:rsid w:val="005B5ABF"/>
    <w:rsid w:val="005B5F01"/>
    <w:rsid w:val="005B6194"/>
    <w:rsid w:val="005C1A8A"/>
    <w:rsid w:val="005C1E00"/>
    <w:rsid w:val="005C3CB1"/>
    <w:rsid w:val="005C4B49"/>
    <w:rsid w:val="005C52FC"/>
    <w:rsid w:val="005C7515"/>
    <w:rsid w:val="005D1890"/>
    <w:rsid w:val="005D47AF"/>
    <w:rsid w:val="005D4D64"/>
    <w:rsid w:val="005D6239"/>
    <w:rsid w:val="005D662A"/>
    <w:rsid w:val="005D6DCE"/>
    <w:rsid w:val="005E1641"/>
    <w:rsid w:val="005E1EDA"/>
    <w:rsid w:val="005E251E"/>
    <w:rsid w:val="005E4085"/>
    <w:rsid w:val="005E412B"/>
    <w:rsid w:val="005E4172"/>
    <w:rsid w:val="005E5322"/>
    <w:rsid w:val="005E7E68"/>
    <w:rsid w:val="005F111A"/>
    <w:rsid w:val="005F1671"/>
    <w:rsid w:val="005F1C78"/>
    <w:rsid w:val="005F3631"/>
    <w:rsid w:val="005F3949"/>
    <w:rsid w:val="005F3EB3"/>
    <w:rsid w:val="005F4324"/>
    <w:rsid w:val="005F4568"/>
    <w:rsid w:val="005F6225"/>
    <w:rsid w:val="005F7206"/>
    <w:rsid w:val="00600CAD"/>
    <w:rsid w:val="00601C0B"/>
    <w:rsid w:val="0060217F"/>
    <w:rsid w:val="00602C1F"/>
    <w:rsid w:val="0060433F"/>
    <w:rsid w:val="00605B9D"/>
    <w:rsid w:val="00605DC0"/>
    <w:rsid w:val="006114BC"/>
    <w:rsid w:val="00612838"/>
    <w:rsid w:val="00612B9B"/>
    <w:rsid w:val="00612F06"/>
    <w:rsid w:val="0061328B"/>
    <w:rsid w:val="00613ABD"/>
    <w:rsid w:val="00613B1F"/>
    <w:rsid w:val="00613FFC"/>
    <w:rsid w:val="0061424E"/>
    <w:rsid w:val="006158F3"/>
    <w:rsid w:val="00616FC7"/>
    <w:rsid w:val="006201FA"/>
    <w:rsid w:val="00621004"/>
    <w:rsid w:val="00622543"/>
    <w:rsid w:val="006225B8"/>
    <w:rsid w:val="0062388E"/>
    <w:rsid w:val="00623BAF"/>
    <w:rsid w:val="0062412E"/>
    <w:rsid w:val="00625186"/>
    <w:rsid w:val="00630192"/>
    <w:rsid w:val="00632261"/>
    <w:rsid w:val="00632319"/>
    <w:rsid w:val="00632A35"/>
    <w:rsid w:val="00635F3E"/>
    <w:rsid w:val="0064087D"/>
    <w:rsid w:val="00641358"/>
    <w:rsid w:val="00641891"/>
    <w:rsid w:val="00641B8F"/>
    <w:rsid w:val="00641EC1"/>
    <w:rsid w:val="00642650"/>
    <w:rsid w:val="00642662"/>
    <w:rsid w:val="00643F81"/>
    <w:rsid w:val="0064602E"/>
    <w:rsid w:val="00647658"/>
    <w:rsid w:val="00650281"/>
    <w:rsid w:val="0065037A"/>
    <w:rsid w:val="006506FD"/>
    <w:rsid w:val="0065089E"/>
    <w:rsid w:val="00650FA0"/>
    <w:rsid w:val="00650FA8"/>
    <w:rsid w:val="00651D5D"/>
    <w:rsid w:val="00651E30"/>
    <w:rsid w:val="00653485"/>
    <w:rsid w:val="006541B4"/>
    <w:rsid w:val="00655AC9"/>
    <w:rsid w:val="00656809"/>
    <w:rsid w:val="006573BB"/>
    <w:rsid w:val="006625FD"/>
    <w:rsid w:val="00662FFB"/>
    <w:rsid w:val="00664D32"/>
    <w:rsid w:val="006675B1"/>
    <w:rsid w:val="006704E7"/>
    <w:rsid w:val="00672B17"/>
    <w:rsid w:val="00673384"/>
    <w:rsid w:val="00673988"/>
    <w:rsid w:val="00673B11"/>
    <w:rsid w:val="00680C8E"/>
    <w:rsid w:val="00681E88"/>
    <w:rsid w:val="0068200B"/>
    <w:rsid w:val="00683141"/>
    <w:rsid w:val="0068347F"/>
    <w:rsid w:val="00683730"/>
    <w:rsid w:val="0068389E"/>
    <w:rsid w:val="0068520E"/>
    <w:rsid w:val="0068575D"/>
    <w:rsid w:val="00686431"/>
    <w:rsid w:val="0069073E"/>
    <w:rsid w:val="00692969"/>
    <w:rsid w:val="00693C5A"/>
    <w:rsid w:val="0069473F"/>
    <w:rsid w:val="00694C59"/>
    <w:rsid w:val="006952C1"/>
    <w:rsid w:val="00696114"/>
    <w:rsid w:val="006A0B5B"/>
    <w:rsid w:val="006A0ED3"/>
    <w:rsid w:val="006A19D6"/>
    <w:rsid w:val="006A2A12"/>
    <w:rsid w:val="006A3472"/>
    <w:rsid w:val="006A40BA"/>
    <w:rsid w:val="006A4211"/>
    <w:rsid w:val="006A4228"/>
    <w:rsid w:val="006A738B"/>
    <w:rsid w:val="006A73F1"/>
    <w:rsid w:val="006A75D1"/>
    <w:rsid w:val="006A7660"/>
    <w:rsid w:val="006B3045"/>
    <w:rsid w:val="006B310F"/>
    <w:rsid w:val="006B3508"/>
    <w:rsid w:val="006B4530"/>
    <w:rsid w:val="006B4575"/>
    <w:rsid w:val="006B473C"/>
    <w:rsid w:val="006B4F18"/>
    <w:rsid w:val="006B5075"/>
    <w:rsid w:val="006B6346"/>
    <w:rsid w:val="006B65AF"/>
    <w:rsid w:val="006B69F2"/>
    <w:rsid w:val="006C0020"/>
    <w:rsid w:val="006C2555"/>
    <w:rsid w:val="006C2A01"/>
    <w:rsid w:val="006C2EFA"/>
    <w:rsid w:val="006C3229"/>
    <w:rsid w:val="006C3BD4"/>
    <w:rsid w:val="006C40F7"/>
    <w:rsid w:val="006C4140"/>
    <w:rsid w:val="006C48A7"/>
    <w:rsid w:val="006C5228"/>
    <w:rsid w:val="006C5919"/>
    <w:rsid w:val="006C5ECB"/>
    <w:rsid w:val="006C5F15"/>
    <w:rsid w:val="006C60F8"/>
    <w:rsid w:val="006C61F6"/>
    <w:rsid w:val="006D187A"/>
    <w:rsid w:val="006D2674"/>
    <w:rsid w:val="006D2942"/>
    <w:rsid w:val="006D4B8B"/>
    <w:rsid w:val="006D4CD0"/>
    <w:rsid w:val="006D6794"/>
    <w:rsid w:val="006E0DD4"/>
    <w:rsid w:val="006E1642"/>
    <w:rsid w:val="006E24D8"/>
    <w:rsid w:val="006E2584"/>
    <w:rsid w:val="006E2A39"/>
    <w:rsid w:val="006E4B12"/>
    <w:rsid w:val="006E6D16"/>
    <w:rsid w:val="006F02D7"/>
    <w:rsid w:val="006F0B1E"/>
    <w:rsid w:val="006F0DB7"/>
    <w:rsid w:val="006F32EB"/>
    <w:rsid w:val="006F36F3"/>
    <w:rsid w:val="006F3D1D"/>
    <w:rsid w:val="0070011D"/>
    <w:rsid w:val="00700B94"/>
    <w:rsid w:val="00702DCA"/>
    <w:rsid w:val="0070412C"/>
    <w:rsid w:val="00705E24"/>
    <w:rsid w:val="0070784C"/>
    <w:rsid w:val="00707CF0"/>
    <w:rsid w:val="007110CB"/>
    <w:rsid w:val="0071229B"/>
    <w:rsid w:val="00713C80"/>
    <w:rsid w:val="0071611A"/>
    <w:rsid w:val="007201BA"/>
    <w:rsid w:val="007209C3"/>
    <w:rsid w:val="00720D8A"/>
    <w:rsid w:val="00727B20"/>
    <w:rsid w:val="00727E96"/>
    <w:rsid w:val="007300D3"/>
    <w:rsid w:val="007306D0"/>
    <w:rsid w:val="00732020"/>
    <w:rsid w:val="007324A7"/>
    <w:rsid w:val="00732D79"/>
    <w:rsid w:val="00733776"/>
    <w:rsid w:val="00733938"/>
    <w:rsid w:val="00734749"/>
    <w:rsid w:val="007373A6"/>
    <w:rsid w:val="00740409"/>
    <w:rsid w:val="00744455"/>
    <w:rsid w:val="00745039"/>
    <w:rsid w:val="00745050"/>
    <w:rsid w:val="007454AC"/>
    <w:rsid w:val="0074559B"/>
    <w:rsid w:val="00746427"/>
    <w:rsid w:val="007503C0"/>
    <w:rsid w:val="00750E26"/>
    <w:rsid w:val="00752BCC"/>
    <w:rsid w:val="00753790"/>
    <w:rsid w:val="007539BE"/>
    <w:rsid w:val="007576DB"/>
    <w:rsid w:val="00760C0B"/>
    <w:rsid w:val="00761A61"/>
    <w:rsid w:val="00762908"/>
    <w:rsid w:val="00762E93"/>
    <w:rsid w:val="00763DBC"/>
    <w:rsid w:val="00766568"/>
    <w:rsid w:val="0076665D"/>
    <w:rsid w:val="00767CF9"/>
    <w:rsid w:val="007708F9"/>
    <w:rsid w:val="007727F0"/>
    <w:rsid w:val="00772A54"/>
    <w:rsid w:val="00772C98"/>
    <w:rsid w:val="00773B98"/>
    <w:rsid w:val="007745FC"/>
    <w:rsid w:val="00776898"/>
    <w:rsid w:val="00777C8F"/>
    <w:rsid w:val="007803AE"/>
    <w:rsid w:val="00781796"/>
    <w:rsid w:val="00782876"/>
    <w:rsid w:val="0078374B"/>
    <w:rsid w:val="0078528E"/>
    <w:rsid w:val="00785755"/>
    <w:rsid w:val="00786C23"/>
    <w:rsid w:val="00787752"/>
    <w:rsid w:val="007902C0"/>
    <w:rsid w:val="00791F34"/>
    <w:rsid w:val="00792486"/>
    <w:rsid w:val="007929B4"/>
    <w:rsid w:val="007933C1"/>
    <w:rsid w:val="00793AEC"/>
    <w:rsid w:val="0079592B"/>
    <w:rsid w:val="007960C6"/>
    <w:rsid w:val="00797130"/>
    <w:rsid w:val="0079736B"/>
    <w:rsid w:val="00797AC2"/>
    <w:rsid w:val="007A2174"/>
    <w:rsid w:val="007A2EA3"/>
    <w:rsid w:val="007A362D"/>
    <w:rsid w:val="007A64BB"/>
    <w:rsid w:val="007A684E"/>
    <w:rsid w:val="007A6878"/>
    <w:rsid w:val="007A6C0A"/>
    <w:rsid w:val="007A7296"/>
    <w:rsid w:val="007A73C7"/>
    <w:rsid w:val="007B018D"/>
    <w:rsid w:val="007B0B11"/>
    <w:rsid w:val="007B1424"/>
    <w:rsid w:val="007B1E55"/>
    <w:rsid w:val="007B2FE1"/>
    <w:rsid w:val="007B31B9"/>
    <w:rsid w:val="007B515F"/>
    <w:rsid w:val="007B6D33"/>
    <w:rsid w:val="007C08D5"/>
    <w:rsid w:val="007C0A1A"/>
    <w:rsid w:val="007C129D"/>
    <w:rsid w:val="007C1643"/>
    <w:rsid w:val="007C1E5B"/>
    <w:rsid w:val="007C22DD"/>
    <w:rsid w:val="007C3249"/>
    <w:rsid w:val="007C3B6E"/>
    <w:rsid w:val="007C3E31"/>
    <w:rsid w:val="007C57E4"/>
    <w:rsid w:val="007C72B2"/>
    <w:rsid w:val="007C7F7E"/>
    <w:rsid w:val="007D01F5"/>
    <w:rsid w:val="007D233E"/>
    <w:rsid w:val="007D2F8D"/>
    <w:rsid w:val="007D5A64"/>
    <w:rsid w:val="007D652F"/>
    <w:rsid w:val="007D68CB"/>
    <w:rsid w:val="007D695B"/>
    <w:rsid w:val="007D723B"/>
    <w:rsid w:val="007D7AF7"/>
    <w:rsid w:val="007E1F82"/>
    <w:rsid w:val="007E2656"/>
    <w:rsid w:val="007E4AAA"/>
    <w:rsid w:val="007E57F1"/>
    <w:rsid w:val="007E607D"/>
    <w:rsid w:val="007E6AF3"/>
    <w:rsid w:val="007E6B3E"/>
    <w:rsid w:val="007F0040"/>
    <w:rsid w:val="007F0233"/>
    <w:rsid w:val="007F3C79"/>
    <w:rsid w:val="007F55B1"/>
    <w:rsid w:val="008000D3"/>
    <w:rsid w:val="0080105D"/>
    <w:rsid w:val="00801AF7"/>
    <w:rsid w:val="00801F66"/>
    <w:rsid w:val="00802039"/>
    <w:rsid w:val="00802A63"/>
    <w:rsid w:val="0080309E"/>
    <w:rsid w:val="008058BE"/>
    <w:rsid w:val="00805EB4"/>
    <w:rsid w:val="00806E99"/>
    <w:rsid w:val="008070DD"/>
    <w:rsid w:val="008073A3"/>
    <w:rsid w:val="00807CBD"/>
    <w:rsid w:val="00812D3C"/>
    <w:rsid w:val="00813114"/>
    <w:rsid w:val="0081394D"/>
    <w:rsid w:val="00814693"/>
    <w:rsid w:val="008164BA"/>
    <w:rsid w:val="008177A0"/>
    <w:rsid w:val="008202B8"/>
    <w:rsid w:val="0082068D"/>
    <w:rsid w:val="008209CA"/>
    <w:rsid w:val="00821D60"/>
    <w:rsid w:val="00821DDC"/>
    <w:rsid w:val="008227B2"/>
    <w:rsid w:val="00823CBB"/>
    <w:rsid w:val="008246CE"/>
    <w:rsid w:val="0082537D"/>
    <w:rsid w:val="00826581"/>
    <w:rsid w:val="00826673"/>
    <w:rsid w:val="00826AC7"/>
    <w:rsid w:val="00827AB0"/>
    <w:rsid w:val="00830187"/>
    <w:rsid w:val="00830D2D"/>
    <w:rsid w:val="00832307"/>
    <w:rsid w:val="00832A92"/>
    <w:rsid w:val="00834310"/>
    <w:rsid w:val="00834AE1"/>
    <w:rsid w:val="00841F3E"/>
    <w:rsid w:val="008436B3"/>
    <w:rsid w:val="00844B98"/>
    <w:rsid w:val="0084562D"/>
    <w:rsid w:val="008460EF"/>
    <w:rsid w:val="00852218"/>
    <w:rsid w:val="00854C9A"/>
    <w:rsid w:val="00857364"/>
    <w:rsid w:val="00857725"/>
    <w:rsid w:val="00860544"/>
    <w:rsid w:val="00861983"/>
    <w:rsid w:val="00862DA4"/>
    <w:rsid w:val="00865BDB"/>
    <w:rsid w:val="00870E55"/>
    <w:rsid w:val="00872BF7"/>
    <w:rsid w:val="00872C2A"/>
    <w:rsid w:val="0087516C"/>
    <w:rsid w:val="00876763"/>
    <w:rsid w:val="008805A6"/>
    <w:rsid w:val="00881B53"/>
    <w:rsid w:val="00882BE1"/>
    <w:rsid w:val="00886067"/>
    <w:rsid w:val="00891BD3"/>
    <w:rsid w:val="00893326"/>
    <w:rsid w:val="0089393E"/>
    <w:rsid w:val="00894AF4"/>
    <w:rsid w:val="00895EB2"/>
    <w:rsid w:val="00896AFD"/>
    <w:rsid w:val="00896E8C"/>
    <w:rsid w:val="0089720C"/>
    <w:rsid w:val="008A008A"/>
    <w:rsid w:val="008A1C8D"/>
    <w:rsid w:val="008A5905"/>
    <w:rsid w:val="008A5E06"/>
    <w:rsid w:val="008A6BEE"/>
    <w:rsid w:val="008B089E"/>
    <w:rsid w:val="008B0EC3"/>
    <w:rsid w:val="008B2F60"/>
    <w:rsid w:val="008B308B"/>
    <w:rsid w:val="008B4F89"/>
    <w:rsid w:val="008B7C8C"/>
    <w:rsid w:val="008B7E44"/>
    <w:rsid w:val="008B7F8E"/>
    <w:rsid w:val="008C0033"/>
    <w:rsid w:val="008C0520"/>
    <w:rsid w:val="008C0951"/>
    <w:rsid w:val="008C3B03"/>
    <w:rsid w:val="008C4E27"/>
    <w:rsid w:val="008D19D7"/>
    <w:rsid w:val="008D2D5F"/>
    <w:rsid w:val="008D3E76"/>
    <w:rsid w:val="008D4F82"/>
    <w:rsid w:val="008D5BC4"/>
    <w:rsid w:val="008D691F"/>
    <w:rsid w:val="008D76B0"/>
    <w:rsid w:val="008E05DF"/>
    <w:rsid w:val="008E2082"/>
    <w:rsid w:val="008E2206"/>
    <w:rsid w:val="008E2A85"/>
    <w:rsid w:val="008E2B8A"/>
    <w:rsid w:val="008E3BEC"/>
    <w:rsid w:val="008E4985"/>
    <w:rsid w:val="008E52B8"/>
    <w:rsid w:val="008F17DD"/>
    <w:rsid w:val="008F2090"/>
    <w:rsid w:val="008F2278"/>
    <w:rsid w:val="008F2470"/>
    <w:rsid w:val="008F2E48"/>
    <w:rsid w:val="008F2F1B"/>
    <w:rsid w:val="008F3698"/>
    <w:rsid w:val="008F3ADE"/>
    <w:rsid w:val="008F56D2"/>
    <w:rsid w:val="008F74ED"/>
    <w:rsid w:val="009003D2"/>
    <w:rsid w:val="00900A8B"/>
    <w:rsid w:val="009014AC"/>
    <w:rsid w:val="00901933"/>
    <w:rsid w:val="009021DD"/>
    <w:rsid w:val="00902BC9"/>
    <w:rsid w:val="009038B9"/>
    <w:rsid w:val="00903901"/>
    <w:rsid w:val="00904BBA"/>
    <w:rsid w:val="00904BDB"/>
    <w:rsid w:val="00906001"/>
    <w:rsid w:val="009060EC"/>
    <w:rsid w:val="009075E0"/>
    <w:rsid w:val="00910311"/>
    <w:rsid w:val="00911011"/>
    <w:rsid w:val="00912120"/>
    <w:rsid w:val="009121B1"/>
    <w:rsid w:val="00912FB9"/>
    <w:rsid w:val="00913631"/>
    <w:rsid w:val="009139F7"/>
    <w:rsid w:val="00914EA6"/>
    <w:rsid w:val="009161AF"/>
    <w:rsid w:val="009163F5"/>
    <w:rsid w:val="00917F8F"/>
    <w:rsid w:val="0092056C"/>
    <w:rsid w:val="00924674"/>
    <w:rsid w:val="00925EE3"/>
    <w:rsid w:val="009267F8"/>
    <w:rsid w:val="009308DC"/>
    <w:rsid w:val="009313B9"/>
    <w:rsid w:val="00931D54"/>
    <w:rsid w:val="0093292A"/>
    <w:rsid w:val="00932D5A"/>
    <w:rsid w:val="009338E3"/>
    <w:rsid w:val="00933C59"/>
    <w:rsid w:val="00934406"/>
    <w:rsid w:val="0093465F"/>
    <w:rsid w:val="009349AC"/>
    <w:rsid w:val="00934E37"/>
    <w:rsid w:val="00936C24"/>
    <w:rsid w:val="0093703A"/>
    <w:rsid w:val="00937253"/>
    <w:rsid w:val="0094007D"/>
    <w:rsid w:val="00940390"/>
    <w:rsid w:val="00940E8B"/>
    <w:rsid w:val="009411BD"/>
    <w:rsid w:val="009421C2"/>
    <w:rsid w:val="00942486"/>
    <w:rsid w:val="00944ABA"/>
    <w:rsid w:val="00944C1A"/>
    <w:rsid w:val="00946FB8"/>
    <w:rsid w:val="00947A3A"/>
    <w:rsid w:val="009507C3"/>
    <w:rsid w:val="00951874"/>
    <w:rsid w:val="0095289E"/>
    <w:rsid w:val="00952F00"/>
    <w:rsid w:val="00953B5C"/>
    <w:rsid w:val="00953F89"/>
    <w:rsid w:val="00954DF2"/>
    <w:rsid w:val="0095742D"/>
    <w:rsid w:val="00960500"/>
    <w:rsid w:val="00961F5A"/>
    <w:rsid w:val="009621AC"/>
    <w:rsid w:val="0096539D"/>
    <w:rsid w:val="00966DC0"/>
    <w:rsid w:val="00967572"/>
    <w:rsid w:val="0097054C"/>
    <w:rsid w:val="00972700"/>
    <w:rsid w:val="00973833"/>
    <w:rsid w:val="00975117"/>
    <w:rsid w:val="009758E5"/>
    <w:rsid w:val="009767C9"/>
    <w:rsid w:val="00980873"/>
    <w:rsid w:val="009815C4"/>
    <w:rsid w:val="00981788"/>
    <w:rsid w:val="009832DC"/>
    <w:rsid w:val="00983779"/>
    <w:rsid w:val="009869E3"/>
    <w:rsid w:val="00987792"/>
    <w:rsid w:val="009915D6"/>
    <w:rsid w:val="0099383A"/>
    <w:rsid w:val="00995F39"/>
    <w:rsid w:val="0099798B"/>
    <w:rsid w:val="009A0CB1"/>
    <w:rsid w:val="009A2387"/>
    <w:rsid w:val="009A540A"/>
    <w:rsid w:val="009A58EE"/>
    <w:rsid w:val="009A642A"/>
    <w:rsid w:val="009A662D"/>
    <w:rsid w:val="009A6F4B"/>
    <w:rsid w:val="009A7E7F"/>
    <w:rsid w:val="009B0642"/>
    <w:rsid w:val="009B0D3A"/>
    <w:rsid w:val="009B1C72"/>
    <w:rsid w:val="009B25E7"/>
    <w:rsid w:val="009B3C6A"/>
    <w:rsid w:val="009B3F3A"/>
    <w:rsid w:val="009B6E2E"/>
    <w:rsid w:val="009C0054"/>
    <w:rsid w:val="009C0532"/>
    <w:rsid w:val="009C0895"/>
    <w:rsid w:val="009C0F1F"/>
    <w:rsid w:val="009C11FC"/>
    <w:rsid w:val="009C134E"/>
    <w:rsid w:val="009C2080"/>
    <w:rsid w:val="009C2DA6"/>
    <w:rsid w:val="009C573F"/>
    <w:rsid w:val="009C59F2"/>
    <w:rsid w:val="009C5FBA"/>
    <w:rsid w:val="009C6845"/>
    <w:rsid w:val="009C69A0"/>
    <w:rsid w:val="009D40BB"/>
    <w:rsid w:val="009D58C6"/>
    <w:rsid w:val="009D5BE2"/>
    <w:rsid w:val="009D67CE"/>
    <w:rsid w:val="009D7C47"/>
    <w:rsid w:val="009E1258"/>
    <w:rsid w:val="009E2C69"/>
    <w:rsid w:val="009E30D3"/>
    <w:rsid w:val="009E385C"/>
    <w:rsid w:val="009E38B7"/>
    <w:rsid w:val="009E7220"/>
    <w:rsid w:val="009E729A"/>
    <w:rsid w:val="009E7823"/>
    <w:rsid w:val="009F11DD"/>
    <w:rsid w:val="009F23C5"/>
    <w:rsid w:val="009F381D"/>
    <w:rsid w:val="009F3CD1"/>
    <w:rsid w:val="009F42EA"/>
    <w:rsid w:val="009F514C"/>
    <w:rsid w:val="009F5CB5"/>
    <w:rsid w:val="009F6122"/>
    <w:rsid w:val="009F6959"/>
    <w:rsid w:val="009F726A"/>
    <w:rsid w:val="00A00E10"/>
    <w:rsid w:val="00A0227E"/>
    <w:rsid w:val="00A02D57"/>
    <w:rsid w:val="00A048B0"/>
    <w:rsid w:val="00A04DD3"/>
    <w:rsid w:val="00A05660"/>
    <w:rsid w:val="00A05CB3"/>
    <w:rsid w:val="00A06644"/>
    <w:rsid w:val="00A0796E"/>
    <w:rsid w:val="00A102DE"/>
    <w:rsid w:val="00A10934"/>
    <w:rsid w:val="00A1190F"/>
    <w:rsid w:val="00A12086"/>
    <w:rsid w:val="00A127EB"/>
    <w:rsid w:val="00A12DBF"/>
    <w:rsid w:val="00A13A33"/>
    <w:rsid w:val="00A14778"/>
    <w:rsid w:val="00A155A0"/>
    <w:rsid w:val="00A15C1E"/>
    <w:rsid w:val="00A16C30"/>
    <w:rsid w:val="00A174B6"/>
    <w:rsid w:val="00A20843"/>
    <w:rsid w:val="00A21631"/>
    <w:rsid w:val="00A22336"/>
    <w:rsid w:val="00A22872"/>
    <w:rsid w:val="00A22BEF"/>
    <w:rsid w:val="00A271A7"/>
    <w:rsid w:val="00A274EA"/>
    <w:rsid w:val="00A27C82"/>
    <w:rsid w:val="00A314C1"/>
    <w:rsid w:val="00A31F09"/>
    <w:rsid w:val="00A32358"/>
    <w:rsid w:val="00A34C99"/>
    <w:rsid w:val="00A351EB"/>
    <w:rsid w:val="00A351FC"/>
    <w:rsid w:val="00A35C6D"/>
    <w:rsid w:val="00A36E21"/>
    <w:rsid w:val="00A40ACE"/>
    <w:rsid w:val="00A40D09"/>
    <w:rsid w:val="00A41ABE"/>
    <w:rsid w:val="00A421C9"/>
    <w:rsid w:val="00A42C4C"/>
    <w:rsid w:val="00A43F89"/>
    <w:rsid w:val="00A43FDC"/>
    <w:rsid w:val="00A441E4"/>
    <w:rsid w:val="00A44409"/>
    <w:rsid w:val="00A44F74"/>
    <w:rsid w:val="00A50E8E"/>
    <w:rsid w:val="00A53207"/>
    <w:rsid w:val="00A53527"/>
    <w:rsid w:val="00A53F4D"/>
    <w:rsid w:val="00A54E72"/>
    <w:rsid w:val="00A553D0"/>
    <w:rsid w:val="00A55ECB"/>
    <w:rsid w:val="00A5629D"/>
    <w:rsid w:val="00A5643A"/>
    <w:rsid w:val="00A5694A"/>
    <w:rsid w:val="00A61962"/>
    <w:rsid w:val="00A63270"/>
    <w:rsid w:val="00A634ED"/>
    <w:rsid w:val="00A63A1B"/>
    <w:rsid w:val="00A642B3"/>
    <w:rsid w:val="00A64FF7"/>
    <w:rsid w:val="00A65C34"/>
    <w:rsid w:val="00A65E9C"/>
    <w:rsid w:val="00A71E64"/>
    <w:rsid w:val="00A7200E"/>
    <w:rsid w:val="00A72191"/>
    <w:rsid w:val="00A747F1"/>
    <w:rsid w:val="00A75196"/>
    <w:rsid w:val="00A76CE1"/>
    <w:rsid w:val="00A82B0E"/>
    <w:rsid w:val="00A833AE"/>
    <w:rsid w:val="00A84A10"/>
    <w:rsid w:val="00A85679"/>
    <w:rsid w:val="00A86377"/>
    <w:rsid w:val="00A871C9"/>
    <w:rsid w:val="00A8746D"/>
    <w:rsid w:val="00A90C46"/>
    <w:rsid w:val="00A95F7E"/>
    <w:rsid w:val="00A97975"/>
    <w:rsid w:val="00AA05BC"/>
    <w:rsid w:val="00AA0F8B"/>
    <w:rsid w:val="00AA1002"/>
    <w:rsid w:val="00AA2F80"/>
    <w:rsid w:val="00AA3F3F"/>
    <w:rsid w:val="00AA4D1C"/>
    <w:rsid w:val="00AA5921"/>
    <w:rsid w:val="00AA5A41"/>
    <w:rsid w:val="00AA5ABA"/>
    <w:rsid w:val="00AA64A1"/>
    <w:rsid w:val="00AB03F9"/>
    <w:rsid w:val="00AB1EB8"/>
    <w:rsid w:val="00AB24AB"/>
    <w:rsid w:val="00AB428E"/>
    <w:rsid w:val="00AB5712"/>
    <w:rsid w:val="00AB63BB"/>
    <w:rsid w:val="00AC168F"/>
    <w:rsid w:val="00AC191A"/>
    <w:rsid w:val="00AC226F"/>
    <w:rsid w:val="00AC2329"/>
    <w:rsid w:val="00AC2C46"/>
    <w:rsid w:val="00AC3071"/>
    <w:rsid w:val="00AC75E2"/>
    <w:rsid w:val="00AD0CC2"/>
    <w:rsid w:val="00AD2051"/>
    <w:rsid w:val="00AD3CC9"/>
    <w:rsid w:val="00AD3D3F"/>
    <w:rsid w:val="00AD407A"/>
    <w:rsid w:val="00AD42A9"/>
    <w:rsid w:val="00AD4428"/>
    <w:rsid w:val="00AD4F0C"/>
    <w:rsid w:val="00AD5AA9"/>
    <w:rsid w:val="00AD651E"/>
    <w:rsid w:val="00AD65BC"/>
    <w:rsid w:val="00AE02A0"/>
    <w:rsid w:val="00AE041D"/>
    <w:rsid w:val="00AE09D9"/>
    <w:rsid w:val="00AE3871"/>
    <w:rsid w:val="00AE4F86"/>
    <w:rsid w:val="00AE57EB"/>
    <w:rsid w:val="00AE58DD"/>
    <w:rsid w:val="00AE7E38"/>
    <w:rsid w:val="00AF0F2A"/>
    <w:rsid w:val="00AF2242"/>
    <w:rsid w:val="00AF2DB6"/>
    <w:rsid w:val="00AF492B"/>
    <w:rsid w:val="00AF79B3"/>
    <w:rsid w:val="00B02E96"/>
    <w:rsid w:val="00B03621"/>
    <w:rsid w:val="00B04A9D"/>
    <w:rsid w:val="00B04FB1"/>
    <w:rsid w:val="00B05A60"/>
    <w:rsid w:val="00B074A6"/>
    <w:rsid w:val="00B10D14"/>
    <w:rsid w:val="00B11463"/>
    <w:rsid w:val="00B14896"/>
    <w:rsid w:val="00B15848"/>
    <w:rsid w:val="00B1711F"/>
    <w:rsid w:val="00B17C47"/>
    <w:rsid w:val="00B20A17"/>
    <w:rsid w:val="00B2118A"/>
    <w:rsid w:val="00B213B2"/>
    <w:rsid w:val="00B2232C"/>
    <w:rsid w:val="00B227E5"/>
    <w:rsid w:val="00B22C2D"/>
    <w:rsid w:val="00B239F7"/>
    <w:rsid w:val="00B300FC"/>
    <w:rsid w:val="00B30D80"/>
    <w:rsid w:val="00B31997"/>
    <w:rsid w:val="00B3297F"/>
    <w:rsid w:val="00B32E75"/>
    <w:rsid w:val="00B330B6"/>
    <w:rsid w:val="00B37959"/>
    <w:rsid w:val="00B37CC9"/>
    <w:rsid w:val="00B40FE7"/>
    <w:rsid w:val="00B42CE7"/>
    <w:rsid w:val="00B45A58"/>
    <w:rsid w:val="00B467FE"/>
    <w:rsid w:val="00B46ACE"/>
    <w:rsid w:val="00B473DC"/>
    <w:rsid w:val="00B503EB"/>
    <w:rsid w:val="00B51DAC"/>
    <w:rsid w:val="00B52A36"/>
    <w:rsid w:val="00B52D7C"/>
    <w:rsid w:val="00B53856"/>
    <w:rsid w:val="00B54774"/>
    <w:rsid w:val="00B54B32"/>
    <w:rsid w:val="00B55325"/>
    <w:rsid w:val="00B56B9D"/>
    <w:rsid w:val="00B575F9"/>
    <w:rsid w:val="00B5783B"/>
    <w:rsid w:val="00B57BA0"/>
    <w:rsid w:val="00B6075A"/>
    <w:rsid w:val="00B637C2"/>
    <w:rsid w:val="00B646D7"/>
    <w:rsid w:val="00B64BF7"/>
    <w:rsid w:val="00B64FCB"/>
    <w:rsid w:val="00B65B3D"/>
    <w:rsid w:val="00B66405"/>
    <w:rsid w:val="00B674DC"/>
    <w:rsid w:val="00B67A87"/>
    <w:rsid w:val="00B70B9C"/>
    <w:rsid w:val="00B72A78"/>
    <w:rsid w:val="00B72F7A"/>
    <w:rsid w:val="00B73411"/>
    <w:rsid w:val="00B73E0A"/>
    <w:rsid w:val="00B74035"/>
    <w:rsid w:val="00B7405C"/>
    <w:rsid w:val="00B74809"/>
    <w:rsid w:val="00B76337"/>
    <w:rsid w:val="00B80142"/>
    <w:rsid w:val="00B801B7"/>
    <w:rsid w:val="00B80426"/>
    <w:rsid w:val="00B81C32"/>
    <w:rsid w:val="00B846A6"/>
    <w:rsid w:val="00B84C55"/>
    <w:rsid w:val="00B84CB2"/>
    <w:rsid w:val="00B85129"/>
    <w:rsid w:val="00B856FF"/>
    <w:rsid w:val="00B873A3"/>
    <w:rsid w:val="00B874F9"/>
    <w:rsid w:val="00B87950"/>
    <w:rsid w:val="00B90ECC"/>
    <w:rsid w:val="00B91ACC"/>
    <w:rsid w:val="00B92790"/>
    <w:rsid w:val="00B930A1"/>
    <w:rsid w:val="00B93483"/>
    <w:rsid w:val="00B93DE8"/>
    <w:rsid w:val="00B95D1B"/>
    <w:rsid w:val="00B967D2"/>
    <w:rsid w:val="00B97676"/>
    <w:rsid w:val="00BA1BCD"/>
    <w:rsid w:val="00BA3A29"/>
    <w:rsid w:val="00BA4C80"/>
    <w:rsid w:val="00BA4E59"/>
    <w:rsid w:val="00BA62D9"/>
    <w:rsid w:val="00BA6389"/>
    <w:rsid w:val="00BB02C2"/>
    <w:rsid w:val="00BB0612"/>
    <w:rsid w:val="00BB0A22"/>
    <w:rsid w:val="00BB2F77"/>
    <w:rsid w:val="00BB3B82"/>
    <w:rsid w:val="00BB412C"/>
    <w:rsid w:val="00BB5D6A"/>
    <w:rsid w:val="00BB5F0F"/>
    <w:rsid w:val="00BB7707"/>
    <w:rsid w:val="00BB7963"/>
    <w:rsid w:val="00BC0F72"/>
    <w:rsid w:val="00BC2272"/>
    <w:rsid w:val="00BC3AE8"/>
    <w:rsid w:val="00BC433B"/>
    <w:rsid w:val="00BC4C7C"/>
    <w:rsid w:val="00BC52E2"/>
    <w:rsid w:val="00BC5A68"/>
    <w:rsid w:val="00BD149B"/>
    <w:rsid w:val="00BD372A"/>
    <w:rsid w:val="00BD3B0C"/>
    <w:rsid w:val="00BD4A2D"/>
    <w:rsid w:val="00BD4B67"/>
    <w:rsid w:val="00BD4FC1"/>
    <w:rsid w:val="00BD52E4"/>
    <w:rsid w:val="00BD661B"/>
    <w:rsid w:val="00BD68AC"/>
    <w:rsid w:val="00BD7F06"/>
    <w:rsid w:val="00BE33D3"/>
    <w:rsid w:val="00BE591F"/>
    <w:rsid w:val="00BE7A4F"/>
    <w:rsid w:val="00BE7F1B"/>
    <w:rsid w:val="00BF0B32"/>
    <w:rsid w:val="00BF10C3"/>
    <w:rsid w:val="00BF1501"/>
    <w:rsid w:val="00BF1AB3"/>
    <w:rsid w:val="00BF25D3"/>
    <w:rsid w:val="00BF3507"/>
    <w:rsid w:val="00BF392C"/>
    <w:rsid w:val="00BF46CF"/>
    <w:rsid w:val="00BF4DB7"/>
    <w:rsid w:val="00BF5D54"/>
    <w:rsid w:val="00BF7024"/>
    <w:rsid w:val="00C00A90"/>
    <w:rsid w:val="00C013B4"/>
    <w:rsid w:val="00C014B0"/>
    <w:rsid w:val="00C0323B"/>
    <w:rsid w:val="00C03595"/>
    <w:rsid w:val="00C04221"/>
    <w:rsid w:val="00C04F92"/>
    <w:rsid w:val="00C0649A"/>
    <w:rsid w:val="00C07C95"/>
    <w:rsid w:val="00C12BC9"/>
    <w:rsid w:val="00C12E45"/>
    <w:rsid w:val="00C15334"/>
    <w:rsid w:val="00C1703B"/>
    <w:rsid w:val="00C1709F"/>
    <w:rsid w:val="00C17764"/>
    <w:rsid w:val="00C1786E"/>
    <w:rsid w:val="00C20517"/>
    <w:rsid w:val="00C215C4"/>
    <w:rsid w:val="00C223F7"/>
    <w:rsid w:val="00C2248D"/>
    <w:rsid w:val="00C254F0"/>
    <w:rsid w:val="00C27D0A"/>
    <w:rsid w:val="00C3013A"/>
    <w:rsid w:val="00C30CC8"/>
    <w:rsid w:val="00C315EB"/>
    <w:rsid w:val="00C31FC8"/>
    <w:rsid w:val="00C335F0"/>
    <w:rsid w:val="00C33ECC"/>
    <w:rsid w:val="00C342F5"/>
    <w:rsid w:val="00C34AA5"/>
    <w:rsid w:val="00C37F1D"/>
    <w:rsid w:val="00C37F28"/>
    <w:rsid w:val="00C40014"/>
    <w:rsid w:val="00C404F6"/>
    <w:rsid w:val="00C40A7D"/>
    <w:rsid w:val="00C40BE3"/>
    <w:rsid w:val="00C414AA"/>
    <w:rsid w:val="00C41C98"/>
    <w:rsid w:val="00C43246"/>
    <w:rsid w:val="00C43E21"/>
    <w:rsid w:val="00C448D6"/>
    <w:rsid w:val="00C44D71"/>
    <w:rsid w:val="00C45475"/>
    <w:rsid w:val="00C46682"/>
    <w:rsid w:val="00C47A94"/>
    <w:rsid w:val="00C50979"/>
    <w:rsid w:val="00C5115F"/>
    <w:rsid w:val="00C51727"/>
    <w:rsid w:val="00C549E4"/>
    <w:rsid w:val="00C56794"/>
    <w:rsid w:val="00C57F73"/>
    <w:rsid w:val="00C607CF"/>
    <w:rsid w:val="00C62381"/>
    <w:rsid w:val="00C63D56"/>
    <w:rsid w:val="00C63EFF"/>
    <w:rsid w:val="00C643C0"/>
    <w:rsid w:val="00C64D23"/>
    <w:rsid w:val="00C64F00"/>
    <w:rsid w:val="00C66306"/>
    <w:rsid w:val="00C669DF"/>
    <w:rsid w:val="00C67D30"/>
    <w:rsid w:val="00C70843"/>
    <w:rsid w:val="00C71F8F"/>
    <w:rsid w:val="00C734B1"/>
    <w:rsid w:val="00C74183"/>
    <w:rsid w:val="00C74C4E"/>
    <w:rsid w:val="00C74F33"/>
    <w:rsid w:val="00C7528B"/>
    <w:rsid w:val="00C75CAD"/>
    <w:rsid w:val="00C7608B"/>
    <w:rsid w:val="00C76D62"/>
    <w:rsid w:val="00C76FAB"/>
    <w:rsid w:val="00C77052"/>
    <w:rsid w:val="00C80B56"/>
    <w:rsid w:val="00C811DE"/>
    <w:rsid w:val="00C81798"/>
    <w:rsid w:val="00C824AD"/>
    <w:rsid w:val="00C846E0"/>
    <w:rsid w:val="00C90EEA"/>
    <w:rsid w:val="00C913B6"/>
    <w:rsid w:val="00C9459D"/>
    <w:rsid w:val="00C95BEE"/>
    <w:rsid w:val="00C96966"/>
    <w:rsid w:val="00C971E5"/>
    <w:rsid w:val="00CA038E"/>
    <w:rsid w:val="00CA092B"/>
    <w:rsid w:val="00CA1104"/>
    <w:rsid w:val="00CA1438"/>
    <w:rsid w:val="00CA1A66"/>
    <w:rsid w:val="00CA1AD8"/>
    <w:rsid w:val="00CA1E2F"/>
    <w:rsid w:val="00CA4ED9"/>
    <w:rsid w:val="00CA6578"/>
    <w:rsid w:val="00CA6F30"/>
    <w:rsid w:val="00CA781F"/>
    <w:rsid w:val="00CA7B0A"/>
    <w:rsid w:val="00CB0036"/>
    <w:rsid w:val="00CB006F"/>
    <w:rsid w:val="00CB0621"/>
    <w:rsid w:val="00CB19A5"/>
    <w:rsid w:val="00CB262F"/>
    <w:rsid w:val="00CC17E8"/>
    <w:rsid w:val="00CC283C"/>
    <w:rsid w:val="00CC3043"/>
    <w:rsid w:val="00CC4098"/>
    <w:rsid w:val="00CC4A80"/>
    <w:rsid w:val="00CC70FA"/>
    <w:rsid w:val="00CC7189"/>
    <w:rsid w:val="00CC71F7"/>
    <w:rsid w:val="00CD1979"/>
    <w:rsid w:val="00CD1A0E"/>
    <w:rsid w:val="00CD322F"/>
    <w:rsid w:val="00CD4307"/>
    <w:rsid w:val="00CD490C"/>
    <w:rsid w:val="00CD4F49"/>
    <w:rsid w:val="00CD6006"/>
    <w:rsid w:val="00CD64A9"/>
    <w:rsid w:val="00CD66AD"/>
    <w:rsid w:val="00CD789C"/>
    <w:rsid w:val="00CE178B"/>
    <w:rsid w:val="00CE1CE7"/>
    <w:rsid w:val="00CE1D3D"/>
    <w:rsid w:val="00CE2379"/>
    <w:rsid w:val="00CE355B"/>
    <w:rsid w:val="00CE3873"/>
    <w:rsid w:val="00CE4D91"/>
    <w:rsid w:val="00CF0AEF"/>
    <w:rsid w:val="00CF1212"/>
    <w:rsid w:val="00CF1A03"/>
    <w:rsid w:val="00CF27F4"/>
    <w:rsid w:val="00CF677C"/>
    <w:rsid w:val="00D0143E"/>
    <w:rsid w:val="00D02BC4"/>
    <w:rsid w:val="00D0370A"/>
    <w:rsid w:val="00D03BEE"/>
    <w:rsid w:val="00D03DD3"/>
    <w:rsid w:val="00D05152"/>
    <w:rsid w:val="00D05B65"/>
    <w:rsid w:val="00D115D3"/>
    <w:rsid w:val="00D13F40"/>
    <w:rsid w:val="00D1494E"/>
    <w:rsid w:val="00D14A54"/>
    <w:rsid w:val="00D15D00"/>
    <w:rsid w:val="00D208A8"/>
    <w:rsid w:val="00D21E4A"/>
    <w:rsid w:val="00D244E6"/>
    <w:rsid w:val="00D256AF"/>
    <w:rsid w:val="00D2663F"/>
    <w:rsid w:val="00D26DD6"/>
    <w:rsid w:val="00D27DC5"/>
    <w:rsid w:val="00D3101D"/>
    <w:rsid w:val="00D32156"/>
    <w:rsid w:val="00D32CC2"/>
    <w:rsid w:val="00D32D39"/>
    <w:rsid w:val="00D34039"/>
    <w:rsid w:val="00D3437D"/>
    <w:rsid w:val="00D346EF"/>
    <w:rsid w:val="00D35F43"/>
    <w:rsid w:val="00D363F1"/>
    <w:rsid w:val="00D37204"/>
    <w:rsid w:val="00D40675"/>
    <w:rsid w:val="00D41930"/>
    <w:rsid w:val="00D4248A"/>
    <w:rsid w:val="00D42A58"/>
    <w:rsid w:val="00D43C41"/>
    <w:rsid w:val="00D44305"/>
    <w:rsid w:val="00D44DFE"/>
    <w:rsid w:val="00D45C08"/>
    <w:rsid w:val="00D46304"/>
    <w:rsid w:val="00D46A42"/>
    <w:rsid w:val="00D46C94"/>
    <w:rsid w:val="00D47231"/>
    <w:rsid w:val="00D501F2"/>
    <w:rsid w:val="00D50AC1"/>
    <w:rsid w:val="00D51314"/>
    <w:rsid w:val="00D5230F"/>
    <w:rsid w:val="00D52E06"/>
    <w:rsid w:val="00D5319C"/>
    <w:rsid w:val="00D5441C"/>
    <w:rsid w:val="00D546C7"/>
    <w:rsid w:val="00D5621C"/>
    <w:rsid w:val="00D56638"/>
    <w:rsid w:val="00D60B46"/>
    <w:rsid w:val="00D61FEB"/>
    <w:rsid w:val="00D63524"/>
    <w:rsid w:val="00D63BF3"/>
    <w:rsid w:val="00D65687"/>
    <w:rsid w:val="00D6640A"/>
    <w:rsid w:val="00D668EC"/>
    <w:rsid w:val="00D67850"/>
    <w:rsid w:val="00D67B80"/>
    <w:rsid w:val="00D67CFC"/>
    <w:rsid w:val="00D712C3"/>
    <w:rsid w:val="00D733AF"/>
    <w:rsid w:val="00D73762"/>
    <w:rsid w:val="00D744A7"/>
    <w:rsid w:val="00D74C13"/>
    <w:rsid w:val="00D751E7"/>
    <w:rsid w:val="00D8048B"/>
    <w:rsid w:val="00D80B88"/>
    <w:rsid w:val="00D8289C"/>
    <w:rsid w:val="00D82D39"/>
    <w:rsid w:val="00D84AA7"/>
    <w:rsid w:val="00D84AB7"/>
    <w:rsid w:val="00D84D42"/>
    <w:rsid w:val="00D857D4"/>
    <w:rsid w:val="00D90DB2"/>
    <w:rsid w:val="00D9229A"/>
    <w:rsid w:val="00D92344"/>
    <w:rsid w:val="00D923DD"/>
    <w:rsid w:val="00D92C22"/>
    <w:rsid w:val="00D92D44"/>
    <w:rsid w:val="00D9313C"/>
    <w:rsid w:val="00D93466"/>
    <w:rsid w:val="00D94C1D"/>
    <w:rsid w:val="00D95AB5"/>
    <w:rsid w:val="00D97050"/>
    <w:rsid w:val="00DA0492"/>
    <w:rsid w:val="00DA2017"/>
    <w:rsid w:val="00DA33A3"/>
    <w:rsid w:val="00DA4B25"/>
    <w:rsid w:val="00DA5819"/>
    <w:rsid w:val="00DA59F6"/>
    <w:rsid w:val="00DA5AF8"/>
    <w:rsid w:val="00DA6455"/>
    <w:rsid w:val="00DA6610"/>
    <w:rsid w:val="00DB1EF9"/>
    <w:rsid w:val="00DB27A4"/>
    <w:rsid w:val="00DB3011"/>
    <w:rsid w:val="00DB311C"/>
    <w:rsid w:val="00DB548C"/>
    <w:rsid w:val="00DB6429"/>
    <w:rsid w:val="00DB6BAA"/>
    <w:rsid w:val="00DB72FB"/>
    <w:rsid w:val="00DB7937"/>
    <w:rsid w:val="00DB7C9F"/>
    <w:rsid w:val="00DC063F"/>
    <w:rsid w:val="00DC0D0A"/>
    <w:rsid w:val="00DC1ADB"/>
    <w:rsid w:val="00DC1F88"/>
    <w:rsid w:val="00DC2C73"/>
    <w:rsid w:val="00DC3E5D"/>
    <w:rsid w:val="00DC4B1D"/>
    <w:rsid w:val="00DC7A1E"/>
    <w:rsid w:val="00DD00B4"/>
    <w:rsid w:val="00DD0229"/>
    <w:rsid w:val="00DD0677"/>
    <w:rsid w:val="00DD142F"/>
    <w:rsid w:val="00DD171B"/>
    <w:rsid w:val="00DD1F93"/>
    <w:rsid w:val="00DD2339"/>
    <w:rsid w:val="00DD457D"/>
    <w:rsid w:val="00DD4AD4"/>
    <w:rsid w:val="00DD56BA"/>
    <w:rsid w:val="00DD61FD"/>
    <w:rsid w:val="00DD694B"/>
    <w:rsid w:val="00DD735B"/>
    <w:rsid w:val="00DE0B1C"/>
    <w:rsid w:val="00DE2071"/>
    <w:rsid w:val="00DE3E85"/>
    <w:rsid w:val="00DE4CFC"/>
    <w:rsid w:val="00DE6B5A"/>
    <w:rsid w:val="00DE72F7"/>
    <w:rsid w:val="00DF0569"/>
    <w:rsid w:val="00DF14B5"/>
    <w:rsid w:val="00DF2E0D"/>
    <w:rsid w:val="00DF457D"/>
    <w:rsid w:val="00DF60DE"/>
    <w:rsid w:val="00DF6F17"/>
    <w:rsid w:val="00DF734D"/>
    <w:rsid w:val="00DF73E2"/>
    <w:rsid w:val="00DF7789"/>
    <w:rsid w:val="00E00930"/>
    <w:rsid w:val="00E03A52"/>
    <w:rsid w:val="00E0562D"/>
    <w:rsid w:val="00E07DFF"/>
    <w:rsid w:val="00E13029"/>
    <w:rsid w:val="00E130BE"/>
    <w:rsid w:val="00E13494"/>
    <w:rsid w:val="00E136DA"/>
    <w:rsid w:val="00E13905"/>
    <w:rsid w:val="00E13E60"/>
    <w:rsid w:val="00E14CAA"/>
    <w:rsid w:val="00E15E82"/>
    <w:rsid w:val="00E16E3E"/>
    <w:rsid w:val="00E20512"/>
    <w:rsid w:val="00E22BBA"/>
    <w:rsid w:val="00E26D4C"/>
    <w:rsid w:val="00E30E49"/>
    <w:rsid w:val="00E31C3F"/>
    <w:rsid w:val="00E33727"/>
    <w:rsid w:val="00E3391C"/>
    <w:rsid w:val="00E33AA1"/>
    <w:rsid w:val="00E36B84"/>
    <w:rsid w:val="00E376BD"/>
    <w:rsid w:val="00E4023D"/>
    <w:rsid w:val="00E403D1"/>
    <w:rsid w:val="00E41BF9"/>
    <w:rsid w:val="00E438F8"/>
    <w:rsid w:val="00E45BCB"/>
    <w:rsid w:val="00E4639F"/>
    <w:rsid w:val="00E47367"/>
    <w:rsid w:val="00E47499"/>
    <w:rsid w:val="00E47AB6"/>
    <w:rsid w:val="00E5607F"/>
    <w:rsid w:val="00E565F5"/>
    <w:rsid w:val="00E56BE5"/>
    <w:rsid w:val="00E56F5F"/>
    <w:rsid w:val="00E6080F"/>
    <w:rsid w:val="00E623E6"/>
    <w:rsid w:val="00E632EF"/>
    <w:rsid w:val="00E63A9A"/>
    <w:rsid w:val="00E63B7A"/>
    <w:rsid w:val="00E67170"/>
    <w:rsid w:val="00E67AFC"/>
    <w:rsid w:val="00E67C80"/>
    <w:rsid w:val="00E70FF7"/>
    <w:rsid w:val="00E71598"/>
    <w:rsid w:val="00E72139"/>
    <w:rsid w:val="00E73057"/>
    <w:rsid w:val="00E73D98"/>
    <w:rsid w:val="00E74228"/>
    <w:rsid w:val="00E74793"/>
    <w:rsid w:val="00E74AB3"/>
    <w:rsid w:val="00E74D8A"/>
    <w:rsid w:val="00E76A02"/>
    <w:rsid w:val="00E77516"/>
    <w:rsid w:val="00E801DC"/>
    <w:rsid w:val="00E81425"/>
    <w:rsid w:val="00E8311D"/>
    <w:rsid w:val="00E84D10"/>
    <w:rsid w:val="00E84E22"/>
    <w:rsid w:val="00E8651C"/>
    <w:rsid w:val="00E86C6D"/>
    <w:rsid w:val="00E87135"/>
    <w:rsid w:val="00E872BE"/>
    <w:rsid w:val="00E878D2"/>
    <w:rsid w:val="00E910DC"/>
    <w:rsid w:val="00E91686"/>
    <w:rsid w:val="00E91FE7"/>
    <w:rsid w:val="00E9274B"/>
    <w:rsid w:val="00EA0F66"/>
    <w:rsid w:val="00EA3B7C"/>
    <w:rsid w:val="00EA3C25"/>
    <w:rsid w:val="00EA3EAA"/>
    <w:rsid w:val="00EA4671"/>
    <w:rsid w:val="00EA4EC3"/>
    <w:rsid w:val="00EA5DEB"/>
    <w:rsid w:val="00EA5F8A"/>
    <w:rsid w:val="00EB0F3A"/>
    <w:rsid w:val="00EB364A"/>
    <w:rsid w:val="00EB37C5"/>
    <w:rsid w:val="00EB5373"/>
    <w:rsid w:val="00EB5A2E"/>
    <w:rsid w:val="00EB6FA2"/>
    <w:rsid w:val="00EB7124"/>
    <w:rsid w:val="00EB74C2"/>
    <w:rsid w:val="00EB752A"/>
    <w:rsid w:val="00EC077B"/>
    <w:rsid w:val="00EC1BCB"/>
    <w:rsid w:val="00EC2BF1"/>
    <w:rsid w:val="00EC3CD4"/>
    <w:rsid w:val="00EC43EF"/>
    <w:rsid w:val="00EC6E24"/>
    <w:rsid w:val="00EC701C"/>
    <w:rsid w:val="00EC710C"/>
    <w:rsid w:val="00ED1AF0"/>
    <w:rsid w:val="00ED3322"/>
    <w:rsid w:val="00EE024F"/>
    <w:rsid w:val="00EE1846"/>
    <w:rsid w:val="00EE2C20"/>
    <w:rsid w:val="00EE3049"/>
    <w:rsid w:val="00EE3253"/>
    <w:rsid w:val="00EE64DA"/>
    <w:rsid w:val="00EE77A4"/>
    <w:rsid w:val="00EE7A0D"/>
    <w:rsid w:val="00EF0A20"/>
    <w:rsid w:val="00EF1D71"/>
    <w:rsid w:val="00EF2092"/>
    <w:rsid w:val="00EF2FF9"/>
    <w:rsid w:val="00EF37A3"/>
    <w:rsid w:val="00EF39EE"/>
    <w:rsid w:val="00EF4012"/>
    <w:rsid w:val="00F010C3"/>
    <w:rsid w:val="00F01760"/>
    <w:rsid w:val="00F02060"/>
    <w:rsid w:val="00F02C6C"/>
    <w:rsid w:val="00F03C11"/>
    <w:rsid w:val="00F05AB2"/>
    <w:rsid w:val="00F064C7"/>
    <w:rsid w:val="00F06DD2"/>
    <w:rsid w:val="00F10078"/>
    <w:rsid w:val="00F10834"/>
    <w:rsid w:val="00F11E04"/>
    <w:rsid w:val="00F12275"/>
    <w:rsid w:val="00F127E8"/>
    <w:rsid w:val="00F12BCA"/>
    <w:rsid w:val="00F12D4A"/>
    <w:rsid w:val="00F148DC"/>
    <w:rsid w:val="00F200C7"/>
    <w:rsid w:val="00F227C1"/>
    <w:rsid w:val="00F231E6"/>
    <w:rsid w:val="00F237A6"/>
    <w:rsid w:val="00F23F48"/>
    <w:rsid w:val="00F26D92"/>
    <w:rsid w:val="00F2760D"/>
    <w:rsid w:val="00F27F4D"/>
    <w:rsid w:val="00F30166"/>
    <w:rsid w:val="00F305F4"/>
    <w:rsid w:val="00F30B35"/>
    <w:rsid w:val="00F36775"/>
    <w:rsid w:val="00F36961"/>
    <w:rsid w:val="00F37189"/>
    <w:rsid w:val="00F4032F"/>
    <w:rsid w:val="00F40D94"/>
    <w:rsid w:val="00F4220F"/>
    <w:rsid w:val="00F43035"/>
    <w:rsid w:val="00F45755"/>
    <w:rsid w:val="00F4605D"/>
    <w:rsid w:val="00F4744D"/>
    <w:rsid w:val="00F47E68"/>
    <w:rsid w:val="00F506A2"/>
    <w:rsid w:val="00F51716"/>
    <w:rsid w:val="00F518CD"/>
    <w:rsid w:val="00F5337C"/>
    <w:rsid w:val="00F53EF4"/>
    <w:rsid w:val="00F55370"/>
    <w:rsid w:val="00F55969"/>
    <w:rsid w:val="00F55B20"/>
    <w:rsid w:val="00F56B40"/>
    <w:rsid w:val="00F604DE"/>
    <w:rsid w:val="00F62B08"/>
    <w:rsid w:val="00F63BDC"/>
    <w:rsid w:val="00F640E0"/>
    <w:rsid w:val="00F64C98"/>
    <w:rsid w:val="00F65687"/>
    <w:rsid w:val="00F66146"/>
    <w:rsid w:val="00F67176"/>
    <w:rsid w:val="00F6799A"/>
    <w:rsid w:val="00F67DFC"/>
    <w:rsid w:val="00F71667"/>
    <w:rsid w:val="00F71AFC"/>
    <w:rsid w:val="00F724B4"/>
    <w:rsid w:val="00F72C89"/>
    <w:rsid w:val="00F7437C"/>
    <w:rsid w:val="00F74A29"/>
    <w:rsid w:val="00F74AF0"/>
    <w:rsid w:val="00F75CF4"/>
    <w:rsid w:val="00F75F10"/>
    <w:rsid w:val="00F76421"/>
    <w:rsid w:val="00F771D4"/>
    <w:rsid w:val="00F77C65"/>
    <w:rsid w:val="00F82B14"/>
    <w:rsid w:val="00F8365F"/>
    <w:rsid w:val="00F90244"/>
    <w:rsid w:val="00F902D5"/>
    <w:rsid w:val="00F90D4D"/>
    <w:rsid w:val="00F90F68"/>
    <w:rsid w:val="00F92A47"/>
    <w:rsid w:val="00F92C84"/>
    <w:rsid w:val="00F9454A"/>
    <w:rsid w:val="00F946E1"/>
    <w:rsid w:val="00F946F4"/>
    <w:rsid w:val="00F96A37"/>
    <w:rsid w:val="00F96CA7"/>
    <w:rsid w:val="00F96D5E"/>
    <w:rsid w:val="00FA0A90"/>
    <w:rsid w:val="00FA2260"/>
    <w:rsid w:val="00FA2BEC"/>
    <w:rsid w:val="00FA2E47"/>
    <w:rsid w:val="00FA3CEE"/>
    <w:rsid w:val="00FA4FA8"/>
    <w:rsid w:val="00FA51F8"/>
    <w:rsid w:val="00FA542E"/>
    <w:rsid w:val="00FA578B"/>
    <w:rsid w:val="00FA60DD"/>
    <w:rsid w:val="00FA671E"/>
    <w:rsid w:val="00FA6E41"/>
    <w:rsid w:val="00FA7179"/>
    <w:rsid w:val="00FB060A"/>
    <w:rsid w:val="00FB065D"/>
    <w:rsid w:val="00FB13A5"/>
    <w:rsid w:val="00FB2EC6"/>
    <w:rsid w:val="00FB303F"/>
    <w:rsid w:val="00FB31C9"/>
    <w:rsid w:val="00FB39D2"/>
    <w:rsid w:val="00FB44BC"/>
    <w:rsid w:val="00FB7728"/>
    <w:rsid w:val="00FB793E"/>
    <w:rsid w:val="00FB7950"/>
    <w:rsid w:val="00FC0194"/>
    <w:rsid w:val="00FC0A7B"/>
    <w:rsid w:val="00FC24E4"/>
    <w:rsid w:val="00FC270B"/>
    <w:rsid w:val="00FC2C93"/>
    <w:rsid w:val="00FC41A9"/>
    <w:rsid w:val="00FC4B30"/>
    <w:rsid w:val="00FC4EC0"/>
    <w:rsid w:val="00FC56F9"/>
    <w:rsid w:val="00FC6BB5"/>
    <w:rsid w:val="00FD003C"/>
    <w:rsid w:val="00FD0BFA"/>
    <w:rsid w:val="00FD16AC"/>
    <w:rsid w:val="00FD36A1"/>
    <w:rsid w:val="00FD3A0C"/>
    <w:rsid w:val="00FD5920"/>
    <w:rsid w:val="00FD605E"/>
    <w:rsid w:val="00FD6359"/>
    <w:rsid w:val="00FD73EA"/>
    <w:rsid w:val="00FD7A8C"/>
    <w:rsid w:val="00FE0549"/>
    <w:rsid w:val="00FE16FC"/>
    <w:rsid w:val="00FE1F5D"/>
    <w:rsid w:val="00FE2D6E"/>
    <w:rsid w:val="00FE318E"/>
    <w:rsid w:val="00FE55EF"/>
    <w:rsid w:val="00FE5DF1"/>
    <w:rsid w:val="00FE644F"/>
    <w:rsid w:val="00FF0A82"/>
    <w:rsid w:val="00FF159F"/>
    <w:rsid w:val="00FF2FAE"/>
    <w:rsid w:val="00FF2FC0"/>
    <w:rsid w:val="00FF3DC2"/>
    <w:rsid w:val="00FF56C8"/>
    <w:rsid w:val="00FF630C"/>
    <w:rsid w:val="00FF739E"/>
    <w:rsid w:val="00FF7F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603C6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1" w:defUIPriority="99" w:defSemiHidden="0" w:defUnhideWhenUsed="0" w:defQFormat="0" w:count="375">
    <w:lsdException w:name="Normal"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semiHidden="1" w:unhideWhenUsed="1"/>
    <w:lsdException w:name="footnote text" w:semiHidden="1" w:unhideWhenUsed="1"/>
    <w:lsdException w:name="annotation text" w:locked="0" w:semiHidden="1" w:uiPriority="0"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locked="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a7">
    <w:name w:val="Normal"/>
    <w:unhideWhenUsed/>
    <w:qFormat/>
    <w:locked/>
    <w:rsid w:val="00A441E4"/>
    <w:pPr>
      <w:widowControl w:val="0"/>
      <w:jc w:val="both"/>
    </w:pPr>
  </w:style>
  <w:style w:type="paragraph" w:styleId="1">
    <w:name w:val="heading 1"/>
    <w:basedOn w:val="a7"/>
    <w:next w:val="a7"/>
    <w:link w:val="11"/>
    <w:uiPriority w:val="9"/>
    <w:qFormat/>
    <w:rsid w:val="004F074A"/>
    <w:pPr>
      <w:keepNext/>
      <w:numPr>
        <w:numId w:val="3"/>
      </w:numPr>
      <w:outlineLvl w:val="0"/>
    </w:pPr>
    <w:rPr>
      <w:rFonts w:asciiTheme="majorHAnsi" w:eastAsiaTheme="majorEastAsia" w:hAnsiTheme="majorHAnsi" w:cstheme="majorBidi"/>
      <w:b/>
      <w:sz w:val="28"/>
      <w:szCs w:val="24"/>
    </w:rPr>
  </w:style>
  <w:style w:type="paragraph" w:styleId="2">
    <w:name w:val="heading 2"/>
    <w:basedOn w:val="a7"/>
    <w:next w:val="a7"/>
    <w:link w:val="20"/>
    <w:uiPriority w:val="9"/>
    <w:unhideWhenUsed/>
    <w:qFormat/>
    <w:rsid w:val="00E86C6D"/>
    <w:pPr>
      <w:keepNext/>
      <w:numPr>
        <w:ilvl w:val="1"/>
        <w:numId w:val="3"/>
      </w:numPr>
      <w:spacing w:beforeLines="100" w:before="100" w:afterLines="100" w:after="100"/>
      <w:ind w:left="652" w:hanging="652"/>
      <w:outlineLvl w:val="1"/>
    </w:pPr>
    <w:rPr>
      <w:rFonts w:asciiTheme="majorHAnsi" w:eastAsiaTheme="majorEastAsia" w:hAnsiTheme="majorHAnsi" w:cstheme="majorBidi"/>
      <w:b/>
      <w:sz w:val="24"/>
    </w:rPr>
  </w:style>
  <w:style w:type="paragraph" w:styleId="3">
    <w:name w:val="heading 3"/>
    <w:basedOn w:val="a7"/>
    <w:next w:val="a7"/>
    <w:link w:val="30"/>
    <w:uiPriority w:val="9"/>
    <w:unhideWhenUsed/>
    <w:qFormat/>
    <w:rsid w:val="009758E5"/>
    <w:pPr>
      <w:keepNext/>
      <w:numPr>
        <w:ilvl w:val="2"/>
        <w:numId w:val="3"/>
      </w:numPr>
      <w:spacing w:beforeLines="100" w:before="100" w:afterLines="100" w:after="100"/>
      <w:ind w:left="0" w:hangingChars="351" w:hanging="351"/>
      <w:outlineLvl w:val="2"/>
    </w:pPr>
    <w:rPr>
      <w:rFonts w:asciiTheme="majorHAnsi" w:eastAsiaTheme="majorEastAsia" w:hAnsiTheme="majorHAnsi" w:cstheme="majorBidi"/>
      <w:b/>
      <w:sz w:val="24"/>
    </w:rPr>
  </w:style>
  <w:style w:type="paragraph" w:styleId="4">
    <w:name w:val="heading 4"/>
    <w:basedOn w:val="a7"/>
    <w:next w:val="a7"/>
    <w:link w:val="40"/>
    <w:uiPriority w:val="9"/>
    <w:unhideWhenUsed/>
    <w:qFormat/>
    <w:rsid w:val="00F30166"/>
    <w:pPr>
      <w:keepNext/>
      <w:numPr>
        <w:ilvl w:val="3"/>
        <w:numId w:val="3"/>
      </w:numPr>
      <w:ind w:left="1" w:hangingChars="200" w:hanging="200"/>
      <w:outlineLvl w:val="3"/>
    </w:pPr>
  </w:style>
  <w:style w:type="paragraph" w:styleId="5">
    <w:name w:val="heading 5"/>
    <w:basedOn w:val="a7"/>
    <w:next w:val="a7"/>
    <w:link w:val="50"/>
    <w:uiPriority w:val="9"/>
    <w:unhideWhenUsed/>
    <w:qFormat/>
    <w:locked/>
    <w:rsid w:val="0029560C"/>
    <w:pPr>
      <w:keepNext/>
      <w:ind w:leftChars="800" w:left="800"/>
      <w:outlineLvl w:val="4"/>
    </w:pPr>
    <w:rPr>
      <w:rFonts w:asciiTheme="majorHAnsi" w:eastAsiaTheme="majorEastAsia" w:hAnsiTheme="majorHAnsi" w:cstheme="majorBidi"/>
    </w:rPr>
  </w:style>
  <w:style w:type="paragraph" w:styleId="6">
    <w:name w:val="heading 6"/>
    <w:basedOn w:val="a7"/>
    <w:next w:val="a7"/>
    <w:link w:val="60"/>
    <w:uiPriority w:val="9"/>
    <w:semiHidden/>
    <w:unhideWhenUsed/>
    <w:qFormat/>
    <w:locked/>
    <w:rsid w:val="001224A9"/>
    <w:pPr>
      <w:keepNext/>
      <w:ind w:leftChars="800" w:left="800"/>
      <w:outlineLvl w:val="5"/>
    </w:pPr>
    <w:rPr>
      <w:b/>
      <w:bCs/>
    </w:rPr>
  </w:style>
  <w:style w:type="paragraph" w:styleId="7">
    <w:name w:val="heading 7"/>
    <w:basedOn w:val="a7"/>
    <w:next w:val="a7"/>
    <w:link w:val="70"/>
    <w:uiPriority w:val="9"/>
    <w:semiHidden/>
    <w:unhideWhenUsed/>
    <w:qFormat/>
    <w:locked/>
    <w:rsid w:val="0029560C"/>
    <w:pPr>
      <w:keepNext/>
      <w:ind w:leftChars="800" w:left="800"/>
      <w:outlineLvl w:val="6"/>
    </w:pPr>
  </w:style>
  <w:style w:type="paragraph" w:styleId="8">
    <w:name w:val="heading 8"/>
    <w:basedOn w:val="a7"/>
    <w:next w:val="a7"/>
    <w:link w:val="80"/>
    <w:uiPriority w:val="9"/>
    <w:semiHidden/>
    <w:unhideWhenUsed/>
    <w:qFormat/>
    <w:locked/>
    <w:rsid w:val="009E1258"/>
    <w:pPr>
      <w:keepNext/>
      <w:ind w:leftChars="1200" w:left="1200"/>
      <w:outlineLvl w:val="7"/>
    </w:p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1">
    <w:name w:val="見出し 1 (文字)"/>
    <w:basedOn w:val="a8"/>
    <w:link w:val="1"/>
    <w:uiPriority w:val="9"/>
    <w:rsid w:val="004F074A"/>
    <w:rPr>
      <w:rFonts w:asciiTheme="majorHAnsi" w:eastAsiaTheme="majorEastAsia" w:hAnsiTheme="majorHAnsi" w:cstheme="majorBidi"/>
      <w:b/>
      <w:sz w:val="28"/>
      <w:szCs w:val="24"/>
    </w:rPr>
  </w:style>
  <w:style w:type="character" w:customStyle="1" w:styleId="20">
    <w:name w:val="見出し 2 (文字)"/>
    <w:basedOn w:val="a8"/>
    <w:link w:val="2"/>
    <w:uiPriority w:val="9"/>
    <w:rsid w:val="00E86C6D"/>
    <w:rPr>
      <w:rFonts w:asciiTheme="majorHAnsi" w:eastAsiaTheme="majorEastAsia" w:hAnsiTheme="majorHAnsi" w:cstheme="majorBidi"/>
      <w:b/>
      <w:sz w:val="24"/>
    </w:rPr>
  </w:style>
  <w:style w:type="character" w:customStyle="1" w:styleId="30">
    <w:name w:val="見出し 3 (文字)"/>
    <w:basedOn w:val="a8"/>
    <w:link w:val="3"/>
    <w:uiPriority w:val="9"/>
    <w:rsid w:val="009758E5"/>
    <w:rPr>
      <w:rFonts w:asciiTheme="majorHAnsi" w:eastAsiaTheme="majorEastAsia" w:hAnsiTheme="majorHAnsi" w:cstheme="majorBidi"/>
      <w:b/>
      <w:sz w:val="24"/>
    </w:rPr>
  </w:style>
  <w:style w:type="paragraph" w:customStyle="1" w:styleId="ab">
    <w:name w:val="目的・趣旨 表題"/>
    <w:basedOn w:val="a7"/>
    <w:next w:val="ac"/>
    <w:link w:val="ad"/>
    <w:qFormat/>
    <w:rsid w:val="009F726A"/>
    <w:pPr>
      <w:keepNext/>
    </w:pPr>
    <w:rPr>
      <w:rFonts w:eastAsiaTheme="majorEastAsia"/>
      <w:b/>
    </w:rPr>
  </w:style>
  <w:style w:type="paragraph" w:customStyle="1" w:styleId="ac">
    <w:name w:val="目的・趣旨 本文"/>
    <w:basedOn w:val="a7"/>
    <w:link w:val="ae"/>
    <w:qFormat/>
    <w:rsid w:val="00762908"/>
    <w:pPr>
      <w:ind w:firstLineChars="100" w:firstLine="210"/>
    </w:pPr>
  </w:style>
  <w:style w:type="character" w:customStyle="1" w:styleId="ad">
    <w:name w:val="目的・趣旨 表題 (文字)"/>
    <w:basedOn w:val="a8"/>
    <w:link w:val="ab"/>
    <w:rsid w:val="009F726A"/>
    <w:rPr>
      <w:rFonts w:eastAsiaTheme="majorEastAsia"/>
      <w:b/>
    </w:rPr>
  </w:style>
  <w:style w:type="paragraph" w:customStyle="1" w:styleId="af">
    <w:name w:val="遵守事項 表題"/>
    <w:basedOn w:val="a7"/>
    <w:next w:val="a7"/>
    <w:link w:val="af0"/>
    <w:qFormat/>
    <w:rsid w:val="00F2760D"/>
    <w:pPr>
      <w:keepNext/>
    </w:pPr>
    <w:rPr>
      <w:rFonts w:eastAsiaTheme="majorEastAsia"/>
      <w:b/>
    </w:rPr>
  </w:style>
  <w:style w:type="character" w:customStyle="1" w:styleId="ae">
    <w:name w:val="目的・趣旨 本文 (文字)"/>
    <w:basedOn w:val="a8"/>
    <w:link w:val="ac"/>
    <w:rsid w:val="00762908"/>
  </w:style>
  <w:style w:type="paragraph" w:customStyle="1" w:styleId="af1">
    <w:name w:val="解説 箇条書き"/>
    <w:basedOn w:val="a7"/>
    <w:link w:val="af2"/>
    <w:qFormat/>
    <w:rsid w:val="00DD2339"/>
    <w:pPr>
      <w:tabs>
        <w:tab w:val="num" w:pos="1050"/>
      </w:tabs>
      <w:ind w:left="1050" w:hanging="211"/>
    </w:pPr>
  </w:style>
  <w:style w:type="character" w:customStyle="1" w:styleId="af0">
    <w:name w:val="遵守事項 表題 (文字)"/>
    <w:basedOn w:val="a8"/>
    <w:link w:val="af"/>
    <w:rsid w:val="00F2760D"/>
    <w:rPr>
      <w:rFonts w:eastAsiaTheme="majorEastAsia"/>
      <w:b/>
    </w:rPr>
  </w:style>
  <w:style w:type="character" w:customStyle="1" w:styleId="af2">
    <w:name w:val="解説 箇条書き (文字)"/>
    <w:basedOn w:val="a8"/>
    <w:link w:val="af1"/>
    <w:rsid w:val="00DD2339"/>
  </w:style>
  <w:style w:type="numbering" w:customStyle="1" w:styleId="a3">
    <w:name w:val="遵守事項リスト"/>
    <w:uiPriority w:val="99"/>
    <w:rsid w:val="00D0370A"/>
    <w:pPr>
      <w:numPr>
        <w:numId w:val="1"/>
      </w:numPr>
    </w:pPr>
  </w:style>
  <w:style w:type="numbering" w:customStyle="1" w:styleId="10">
    <w:name w:val="スタイル1"/>
    <w:uiPriority w:val="99"/>
    <w:locked/>
    <w:rsid w:val="00F26D92"/>
    <w:pPr>
      <w:numPr>
        <w:numId w:val="12"/>
      </w:numPr>
    </w:pPr>
  </w:style>
  <w:style w:type="character" w:styleId="af3">
    <w:name w:val="annotation reference"/>
    <w:basedOn w:val="a8"/>
    <w:semiHidden/>
    <w:unhideWhenUsed/>
    <w:locked/>
    <w:rsid w:val="00A06644"/>
    <w:rPr>
      <w:sz w:val="18"/>
      <w:szCs w:val="18"/>
    </w:rPr>
  </w:style>
  <w:style w:type="paragraph" w:styleId="af4">
    <w:name w:val="annotation text"/>
    <w:basedOn w:val="a7"/>
    <w:link w:val="af5"/>
    <w:unhideWhenUsed/>
    <w:locked/>
    <w:rsid w:val="00A06644"/>
    <w:pPr>
      <w:jc w:val="left"/>
    </w:pPr>
  </w:style>
  <w:style w:type="character" w:customStyle="1" w:styleId="af5">
    <w:name w:val="コメント文字列 (文字)"/>
    <w:basedOn w:val="a8"/>
    <w:link w:val="af4"/>
    <w:rsid w:val="00A06644"/>
  </w:style>
  <w:style w:type="paragraph" w:styleId="af6">
    <w:name w:val="annotation subject"/>
    <w:basedOn w:val="af4"/>
    <w:next w:val="af4"/>
    <w:link w:val="af7"/>
    <w:uiPriority w:val="99"/>
    <w:semiHidden/>
    <w:unhideWhenUsed/>
    <w:locked/>
    <w:rsid w:val="00A06644"/>
    <w:rPr>
      <w:b/>
      <w:bCs/>
    </w:rPr>
  </w:style>
  <w:style w:type="character" w:customStyle="1" w:styleId="af7">
    <w:name w:val="コメント内容 (文字)"/>
    <w:basedOn w:val="af5"/>
    <w:link w:val="af6"/>
    <w:uiPriority w:val="99"/>
    <w:semiHidden/>
    <w:rsid w:val="00A06644"/>
    <w:rPr>
      <w:b/>
      <w:bCs/>
    </w:rPr>
  </w:style>
  <w:style w:type="paragraph" w:styleId="af8">
    <w:name w:val="Balloon Text"/>
    <w:basedOn w:val="a7"/>
    <w:link w:val="af9"/>
    <w:uiPriority w:val="99"/>
    <w:unhideWhenUsed/>
    <w:locked/>
    <w:rsid w:val="00A06644"/>
    <w:rPr>
      <w:rFonts w:asciiTheme="majorHAnsi" w:eastAsiaTheme="majorEastAsia" w:hAnsiTheme="majorHAnsi" w:cstheme="majorBidi"/>
      <w:sz w:val="18"/>
      <w:szCs w:val="18"/>
    </w:rPr>
  </w:style>
  <w:style w:type="character" w:customStyle="1" w:styleId="af9">
    <w:name w:val="吹き出し (文字)"/>
    <w:basedOn w:val="a8"/>
    <w:link w:val="af8"/>
    <w:uiPriority w:val="99"/>
    <w:rsid w:val="00A06644"/>
    <w:rPr>
      <w:rFonts w:asciiTheme="majorHAnsi" w:eastAsiaTheme="majorEastAsia" w:hAnsiTheme="majorHAnsi" w:cstheme="majorBidi"/>
      <w:sz w:val="18"/>
      <w:szCs w:val="18"/>
    </w:rPr>
  </w:style>
  <w:style w:type="character" w:customStyle="1" w:styleId="60">
    <w:name w:val="見出し 6 (文字)"/>
    <w:basedOn w:val="a8"/>
    <w:link w:val="6"/>
    <w:uiPriority w:val="9"/>
    <w:semiHidden/>
    <w:rsid w:val="001224A9"/>
    <w:rPr>
      <w:b/>
      <w:bCs/>
    </w:rPr>
  </w:style>
  <w:style w:type="paragraph" w:styleId="afa">
    <w:name w:val="TOC Heading"/>
    <w:basedOn w:val="1"/>
    <w:next w:val="a7"/>
    <w:uiPriority w:val="39"/>
    <w:unhideWhenUsed/>
    <w:qFormat/>
    <w:locked/>
    <w:rsid w:val="00E22BBA"/>
    <w:pPr>
      <w:keepLines/>
      <w:widowControl/>
      <w:numPr>
        <w:numId w:val="0"/>
      </w:numPr>
      <w:spacing w:before="480" w:line="276" w:lineRule="auto"/>
      <w:jc w:val="left"/>
      <w:outlineLvl w:val="9"/>
    </w:pPr>
    <w:rPr>
      <w:bCs/>
      <w:color w:val="365F91" w:themeColor="accent1" w:themeShade="BF"/>
      <w:kern w:val="0"/>
      <w:szCs w:val="28"/>
    </w:rPr>
  </w:style>
  <w:style w:type="paragraph" w:styleId="12">
    <w:name w:val="toc 1"/>
    <w:basedOn w:val="a7"/>
    <w:next w:val="a7"/>
    <w:autoRedefine/>
    <w:uiPriority w:val="39"/>
    <w:locked/>
    <w:rsid w:val="001258E5"/>
  </w:style>
  <w:style w:type="paragraph" w:styleId="21">
    <w:name w:val="toc 2"/>
    <w:basedOn w:val="a7"/>
    <w:next w:val="a7"/>
    <w:autoRedefine/>
    <w:uiPriority w:val="39"/>
    <w:locked/>
    <w:rsid w:val="0093703A"/>
    <w:pPr>
      <w:tabs>
        <w:tab w:val="left" w:pos="840"/>
        <w:tab w:val="right" w:leader="dot" w:pos="8494"/>
      </w:tabs>
      <w:ind w:leftChars="100" w:left="210"/>
    </w:pPr>
  </w:style>
  <w:style w:type="paragraph" w:styleId="31">
    <w:name w:val="toc 3"/>
    <w:basedOn w:val="a7"/>
    <w:next w:val="a7"/>
    <w:autoRedefine/>
    <w:uiPriority w:val="39"/>
    <w:locked/>
    <w:rsid w:val="00E22BBA"/>
    <w:pPr>
      <w:ind w:leftChars="200" w:left="420"/>
    </w:pPr>
  </w:style>
  <w:style w:type="table" w:styleId="afb">
    <w:name w:val="Table Grid"/>
    <w:basedOn w:val="a9"/>
    <w:locked/>
    <w:rsid w:val="00BC4C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basedOn w:val="a8"/>
    <w:link w:val="4"/>
    <w:uiPriority w:val="9"/>
    <w:rsid w:val="00F30166"/>
  </w:style>
  <w:style w:type="paragraph" w:styleId="41">
    <w:name w:val="toc 4"/>
    <w:basedOn w:val="a7"/>
    <w:next w:val="a7"/>
    <w:autoRedefine/>
    <w:uiPriority w:val="39"/>
    <w:locked/>
    <w:rsid w:val="002012AC"/>
    <w:pPr>
      <w:tabs>
        <w:tab w:val="left" w:pos="1260"/>
        <w:tab w:val="right" w:leader="dot" w:pos="8494"/>
      </w:tabs>
      <w:ind w:leftChars="300" w:left="630"/>
    </w:pPr>
  </w:style>
  <w:style w:type="paragraph" w:styleId="afc">
    <w:name w:val="caption"/>
    <w:basedOn w:val="a7"/>
    <w:next w:val="a7"/>
    <w:uiPriority w:val="35"/>
    <w:unhideWhenUsed/>
    <w:qFormat/>
    <w:rsid w:val="00F82B14"/>
    <w:rPr>
      <w:bCs/>
    </w:rPr>
  </w:style>
  <w:style w:type="paragraph" w:customStyle="1" w:styleId="afd">
    <w:name w:val="用語"/>
    <w:basedOn w:val="a7"/>
    <w:link w:val="afe"/>
    <w:qFormat/>
    <w:rsid w:val="00E03A52"/>
    <w:pPr>
      <w:spacing w:afterLines="50" w:after="50" w:line="328" w:lineRule="exact"/>
      <w:ind w:leftChars="50" w:left="50" w:hangingChars="100" w:hanging="210"/>
    </w:pPr>
  </w:style>
  <w:style w:type="character" w:customStyle="1" w:styleId="50">
    <w:name w:val="見出し 5 (文字)"/>
    <w:basedOn w:val="a8"/>
    <w:link w:val="5"/>
    <w:uiPriority w:val="9"/>
    <w:rsid w:val="0029560C"/>
    <w:rPr>
      <w:rFonts w:asciiTheme="majorHAnsi" w:eastAsiaTheme="majorEastAsia" w:hAnsiTheme="majorHAnsi" w:cstheme="majorBidi"/>
    </w:rPr>
  </w:style>
  <w:style w:type="character" w:customStyle="1" w:styleId="70">
    <w:name w:val="見出し 7 (文字)"/>
    <w:basedOn w:val="a8"/>
    <w:link w:val="7"/>
    <w:uiPriority w:val="9"/>
    <w:semiHidden/>
    <w:rsid w:val="0029560C"/>
  </w:style>
  <w:style w:type="numbering" w:customStyle="1" w:styleId="a5">
    <w:name w:val="用語解説＆用語定義 箇条書き"/>
    <w:basedOn w:val="aa"/>
    <w:rsid w:val="001F3030"/>
    <w:pPr>
      <w:numPr>
        <w:numId w:val="4"/>
      </w:numPr>
    </w:pPr>
  </w:style>
  <w:style w:type="paragraph" w:styleId="aff">
    <w:name w:val="Document Map"/>
    <w:basedOn w:val="a7"/>
    <w:link w:val="aff0"/>
    <w:uiPriority w:val="99"/>
    <w:semiHidden/>
    <w:unhideWhenUsed/>
    <w:locked/>
    <w:rsid w:val="00FB39D2"/>
    <w:rPr>
      <w:rFonts w:ascii="MS UI Gothic" w:eastAsia="MS UI Gothic" w:hAnsi="Century" w:cs="Times New Roman"/>
      <w:sz w:val="18"/>
      <w:szCs w:val="18"/>
    </w:rPr>
  </w:style>
  <w:style w:type="character" w:customStyle="1" w:styleId="80">
    <w:name w:val="見出し 8 (文字)"/>
    <w:basedOn w:val="a8"/>
    <w:link w:val="8"/>
    <w:uiPriority w:val="9"/>
    <w:semiHidden/>
    <w:rsid w:val="009E1258"/>
  </w:style>
  <w:style w:type="character" w:customStyle="1" w:styleId="aff0">
    <w:name w:val="見出しマップ (文字)"/>
    <w:basedOn w:val="a8"/>
    <w:link w:val="aff"/>
    <w:uiPriority w:val="99"/>
    <w:semiHidden/>
    <w:rsid w:val="00FB39D2"/>
    <w:rPr>
      <w:rFonts w:ascii="MS UI Gothic" w:eastAsia="MS UI Gothic" w:hAnsi="Century" w:cs="Times New Roman"/>
      <w:sz w:val="18"/>
      <w:szCs w:val="18"/>
    </w:rPr>
  </w:style>
  <w:style w:type="paragraph" w:styleId="51">
    <w:name w:val="toc 5"/>
    <w:basedOn w:val="a7"/>
    <w:next w:val="a7"/>
    <w:autoRedefine/>
    <w:uiPriority w:val="39"/>
    <w:locked/>
    <w:rsid w:val="00D43C41"/>
    <w:pPr>
      <w:ind w:leftChars="400" w:left="840"/>
    </w:pPr>
    <w:rPr>
      <w:szCs w:val="22"/>
    </w:rPr>
  </w:style>
  <w:style w:type="paragraph" w:styleId="61">
    <w:name w:val="toc 6"/>
    <w:basedOn w:val="a7"/>
    <w:next w:val="a7"/>
    <w:autoRedefine/>
    <w:uiPriority w:val="39"/>
    <w:locked/>
    <w:rsid w:val="00D43C41"/>
    <w:pPr>
      <w:ind w:leftChars="500" w:left="1050"/>
    </w:pPr>
    <w:rPr>
      <w:szCs w:val="22"/>
    </w:rPr>
  </w:style>
  <w:style w:type="paragraph" w:styleId="71">
    <w:name w:val="toc 7"/>
    <w:basedOn w:val="a7"/>
    <w:next w:val="a7"/>
    <w:autoRedefine/>
    <w:uiPriority w:val="39"/>
    <w:locked/>
    <w:rsid w:val="00D43C41"/>
    <w:pPr>
      <w:ind w:leftChars="600" w:left="1260"/>
    </w:pPr>
    <w:rPr>
      <w:szCs w:val="22"/>
    </w:rPr>
  </w:style>
  <w:style w:type="paragraph" w:styleId="81">
    <w:name w:val="toc 8"/>
    <w:basedOn w:val="a7"/>
    <w:next w:val="a7"/>
    <w:autoRedefine/>
    <w:uiPriority w:val="39"/>
    <w:locked/>
    <w:rsid w:val="00D43C41"/>
    <w:pPr>
      <w:ind w:leftChars="700" w:left="1470"/>
    </w:pPr>
    <w:rPr>
      <w:szCs w:val="22"/>
    </w:rPr>
  </w:style>
  <w:style w:type="paragraph" w:styleId="9">
    <w:name w:val="toc 9"/>
    <w:basedOn w:val="a7"/>
    <w:next w:val="a7"/>
    <w:autoRedefine/>
    <w:uiPriority w:val="39"/>
    <w:locked/>
    <w:rsid w:val="00D43C41"/>
    <w:pPr>
      <w:ind w:leftChars="800" w:left="1680"/>
    </w:pPr>
    <w:rPr>
      <w:szCs w:val="22"/>
    </w:rPr>
  </w:style>
  <w:style w:type="paragraph" w:styleId="aff1">
    <w:name w:val="Revision"/>
    <w:hidden/>
    <w:uiPriority w:val="99"/>
    <w:semiHidden/>
    <w:rsid w:val="000350F2"/>
  </w:style>
  <w:style w:type="paragraph" w:styleId="aff2">
    <w:name w:val="header"/>
    <w:basedOn w:val="a7"/>
    <w:link w:val="aff3"/>
    <w:uiPriority w:val="99"/>
    <w:unhideWhenUsed/>
    <w:locked/>
    <w:rsid w:val="009F5CB5"/>
    <w:pPr>
      <w:tabs>
        <w:tab w:val="center" w:pos="4252"/>
        <w:tab w:val="right" w:pos="8504"/>
      </w:tabs>
      <w:snapToGrid w:val="0"/>
    </w:pPr>
  </w:style>
  <w:style w:type="character" w:customStyle="1" w:styleId="aff3">
    <w:name w:val="ヘッダー (文字)"/>
    <w:basedOn w:val="a8"/>
    <w:link w:val="aff2"/>
    <w:uiPriority w:val="99"/>
    <w:rsid w:val="009F5CB5"/>
  </w:style>
  <w:style w:type="paragraph" w:styleId="aff4">
    <w:name w:val="footer"/>
    <w:basedOn w:val="a7"/>
    <w:link w:val="aff5"/>
    <w:uiPriority w:val="99"/>
    <w:unhideWhenUsed/>
    <w:locked/>
    <w:rsid w:val="009F5CB5"/>
    <w:pPr>
      <w:tabs>
        <w:tab w:val="center" w:pos="4252"/>
        <w:tab w:val="right" w:pos="8504"/>
      </w:tabs>
      <w:snapToGrid w:val="0"/>
    </w:pPr>
  </w:style>
  <w:style w:type="character" w:customStyle="1" w:styleId="aff5">
    <w:name w:val="フッター (文字)"/>
    <w:basedOn w:val="a8"/>
    <w:link w:val="aff4"/>
    <w:uiPriority w:val="99"/>
    <w:rsid w:val="009F5CB5"/>
  </w:style>
  <w:style w:type="character" w:customStyle="1" w:styleId="afe">
    <w:name w:val="用語 (文字)"/>
    <w:basedOn w:val="a8"/>
    <w:link w:val="afd"/>
    <w:rsid w:val="00E03A52"/>
  </w:style>
  <w:style w:type="paragraph" w:styleId="aff6">
    <w:name w:val="List Paragraph"/>
    <w:basedOn w:val="a7"/>
    <w:uiPriority w:val="34"/>
    <w:unhideWhenUsed/>
    <w:qFormat/>
    <w:locked/>
    <w:rsid w:val="007306D0"/>
    <w:pPr>
      <w:ind w:leftChars="400" w:left="840"/>
    </w:pPr>
  </w:style>
  <w:style w:type="character" w:styleId="aff7">
    <w:name w:val="Hyperlink"/>
    <w:basedOn w:val="a8"/>
    <w:uiPriority w:val="99"/>
    <w:unhideWhenUsed/>
    <w:locked/>
    <w:rsid w:val="00650281"/>
    <w:rPr>
      <w:color w:val="0000FF" w:themeColor="hyperlink"/>
      <w:u w:val="single"/>
    </w:rPr>
  </w:style>
  <w:style w:type="paragraph" w:styleId="aff8">
    <w:name w:val="Plain Text"/>
    <w:basedOn w:val="a7"/>
    <w:link w:val="aff9"/>
    <w:uiPriority w:val="99"/>
    <w:unhideWhenUsed/>
    <w:locked/>
    <w:rsid w:val="00DD735B"/>
    <w:rPr>
      <w:rFonts w:ascii="ＭＳ 明朝" w:eastAsia="ＭＳ 明朝" w:hAnsi="Courier New" w:cs="Courier New"/>
    </w:rPr>
  </w:style>
  <w:style w:type="character" w:customStyle="1" w:styleId="aff9">
    <w:name w:val="書式なし (文字)"/>
    <w:basedOn w:val="a8"/>
    <w:link w:val="aff8"/>
    <w:uiPriority w:val="99"/>
    <w:rsid w:val="00DD735B"/>
    <w:rPr>
      <w:rFonts w:ascii="ＭＳ 明朝" w:eastAsia="ＭＳ 明朝" w:hAnsi="Courier New" w:cs="Courier New"/>
    </w:rPr>
  </w:style>
  <w:style w:type="character" w:styleId="affa">
    <w:name w:val="FollowedHyperlink"/>
    <w:basedOn w:val="a8"/>
    <w:uiPriority w:val="99"/>
    <w:semiHidden/>
    <w:unhideWhenUsed/>
    <w:locked/>
    <w:rsid w:val="00C414AA"/>
    <w:rPr>
      <w:color w:val="800080" w:themeColor="followedHyperlink"/>
      <w:u w:val="single"/>
    </w:rPr>
  </w:style>
  <w:style w:type="paragraph" w:customStyle="1" w:styleId="abc0">
    <w:name w:val="遵守事項 箇条書き(a)(b)(c)"/>
    <w:basedOn w:val="a7"/>
    <w:link w:val="abc1"/>
    <w:qFormat/>
    <w:rsid w:val="00A441E4"/>
    <w:pPr>
      <w:numPr>
        <w:numId w:val="7"/>
      </w:numPr>
    </w:pPr>
  </w:style>
  <w:style w:type="character" w:customStyle="1" w:styleId="abc1">
    <w:name w:val="遵守事項 箇条書き(a)(b)(c) (文字)"/>
    <w:basedOn w:val="a8"/>
    <w:link w:val="abc0"/>
    <w:rsid w:val="00A441E4"/>
  </w:style>
  <w:style w:type="paragraph" w:customStyle="1" w:styleId="a4">
    <w:name w:val="遵守事項 箇条書き (ア)(イ)"/>
    <w:basedOn w:val="abc0"/>
    <w:qFormat/>
    <w:rsid w:val="00DD2339"/>
    <w:pPr>
      <w:numPr>
        <w:ilvl w:val="1"/>
      </w:numPr>
    </w:pPr>
  </w:style>
  <w:style w:type="character" w:styleId="affb">
    <w:name w:val="Unresolved Mention"/>
    <w:basedOn w:val="a8"/>
    <w:uiPriority w:val="99"/>
    <w:semiHidden/>
    <w:unhideWhenUsed/>
    <w:rsid w:val="00F75CF4"/>
    <w:rPr>
      <w:color w:val="605E5C"/>
      <w:shd w:val="clear" w:color="auto" w:fill="E1DFDD"/>
    </w:rPr>
  </w:style>
  <w:style w:type="paragraph" w:customStyle="1" w:styleId="affc">
    <w:name w:val="基本対策事項 表題"/>
    <w:basedOn w:val="a7"/>
    <w:next w:val="affd"/>
    <w:link w:val="affe"/>
    <w:qFormat/>
    <w:rsid w:val="00B97676"/>
    <w:p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shd w:val="clear" w:color="auto" w:fill="DBE5F1" w:themeFill="accent1" w:themeFillTint="33"/>
    </w:pPr>
    <w:rPr>
      <w:rFonts w:eastAsiaTheme="majorEastAsia"/>
      <w:b/>
    </w:rPr>
  </w:style>
  <w:style w:type="paragraph" w:customStyle="1" w:styleId="affd">
    <w:name w:val="基本対策事項 関連"/>
    <w:basedOn w:val="a7"/>
    <w:next w:val="a7"/>
    <w:link w:val="afff"/>
    <w:qFormat/>
    <w:rsid w:val="00B97676"/>
  </w:style>
  <w:style w:type="character" w:customStyle="1" w:styleId="affe">
    <w:name w:val="基本対策事項 表題 (文字)"/>
    <w:basedOn w:val="a8"/>
    <w:link w:val="affc"/>
    <w:rsid w:val="00B97676"/>
    <w:rPr>
      <w:rFonts w:eastAsiaTheme="majorEastAsia"/>
      <w:b/>
      <w:shd w:val="clear" w:color="auto" w:fill="DBE5F1" w:themeFill="accent1" w:themeFillTint="33"/>
    </w:rPr>
  </w:style>
  <w:style w:type="paragraph" w:customStyle="1" w:styleId="afff0">
    <w:name w:val="基本対策事項 本文"/>
    <w:basedOn w:val="a7"/>
    <w:link w:val="afff1"/>
    <w:qFormat/>
    <w:rsid w:val="00B97676"/>
    <w:pPr>
      <w:tabs>
        <w:tab w:val="left" w:pos="1050"/>
      </w:tabs>
      <w:ind w:hangingChars="200" w:hanging="200"/>
    </w:pPr>
  </w:style>
  <w:style w:type="character" w:customStyle="1" w:styleId="afff">
    <w:name w:val="基本対策事項 関連 (文字)"/>
    <w:basedOn w:val="a8"/>
    <w:link w:val="affd"/>
    <w:rsid w:val="00B97676"/>
  </w:style>
  <w:style w:type="paragraph" w:customStyle="1" w:styleId="a0">
    <w:name w:val="基本対策事項 箇条書き・"/>
    <w:basedOn w:val="a7"/>
    <w:link w:val="afff2"/>
    <w:qFormat/>
    <w:rsid w:val="00B97676"/>
    <w:pPr>
      <w:numPr>
        <w:ilvl w:val="1"/>
        <w:numId w:val="13"/>
      </w:numPr>
    </w:pPr>
  </w:style>
  <w:style w:type="character" w:customStyle="1" w:styleId="afff1">
    <w:name w:val="基本対策事項 本文 (文字)"/>
    <w:basedOn w:val="a8"/>
    <w:link w:val="afff0"/>
    <w:rsid w:val="00B97676"/>
  </w:style>
  <w:style w:type="character" w:customStyle="1" w:styleId="afff2">
    <w:name w:val="基本対策事項 箇条書き・ (文字)"/>
    <w:basedOn w:val="a8"/>
    <w:link w:val="a0"/>
    <w:rsid w:val="00B97676"/>
  </w:style>
  <w:style w:type="paragraph" w:customStyle="1" w:styleId="afff3">
    <w:name w:val="解説 本文"/>
    <w:basedOn w:val="a7"/>
    <w:link w:val="afff4"/>
    <w:qFormat/>
    <w:rsid w:val="00B97676"/>
    <w:pPr>
      <w:ind w:leftChars="200" w:left="200" w:firstLineChars="100" w:firstLine="100"/>
    </w:pPr>
  </w:style>
  <w:style w:type="paragraph" w:customStyle="1" w:styleId="a6">
    <w:name w:val="解説 タイトル"/>
    <w:basedOn w:val="a7"/>
    <w:next w:val="a7"/>
    <w:link w:val="afff5"/>
    <w:qFormat/>
    <w:rsid w:val="00B97676"/>
    <w:pPr>
      <w:keepNext/>
      <w:numPr>
        <w:numId w:val="8"/>
      </w:numPr>
      <w:spacing w:beforeLines="50" w:before="164"/>
    </w:pPr>
    <w:rPr>
      <w:rFonts w:eastAsiaTheme="majorEastAsia"/>
      <w:b/>
    </w:rPr>
  </w:style>
  <w:style w:type="paragraph" w:customStyle="1" w:styleId="a">
    <w:name w:val="解説 箇条書き（丸数字）"/>
    <w:basedOn w:val="a7"/>
    <w:link w:val="afff6"/>
    <w:qFormat/>
    <w:rsid w:val="00B97676"/>
    <w:pPr>
      <w:numPr>
        <w:numId w:val="9"/>
      </w:numPr>
    </w:pPr>
  </w:style>
  <w:style w:type="character" w:customStyle="1" w:styleId="afff5">
    <w:name w:val="解説 タイトル (文字)"/>
    <w:basedOn w:val="a8"/>
    <w:link w:val="a6"/>
    <w:rsid w:val="00B97676"/>
    <w:rPr>
      <w:rFonts w:eastAsiaTheme="majorEastAsia"/>
      <w:b/>
    </w:rPr>
  </w:style>
  <w:style w:type="character" w:customStyle="1" w:styleId="afff4">
    <w:name w:val="解説 本文 (文字)"/>
    <w:basedOn w:val="a8"/>
    <w:link w:val="afff3"/>
    <w:rsid w:val="00B97676"/>
  </w:style>
  <w:style w:type="character" w:customStyle="1" w:styleId="afff6">
    <w:name w:val="解説 箇条書き（丸数字） (文字)"/>
    <w:basedOn w:val="a8"/>
    <w:link w:val="a"/>
    <w:rsid w:val="00B97676"/>
  </w:style>
  <w:style w:type="paragraph" w:customStyle="1" w:styleId="afff7">
    <w:name w:val="解説 表題"/>
    <w:basedOn w:val="a7"/>
    <w:next w:val="a6"/>
    <w:link w:val="afff8"/>
    <w:qFormat/>
    <w:rsid w:val="00B97676"/>
    <w:pPr>
      <w:keepNext/>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shd w:val="clear" w:color="auto" w:fill="D9D9D9" w:themeFill="background1" w:themeFillShade="D9"/>
      <w:spacing w:beforeLines="50" w:before="50"/>
    </w:pPr>
  </w:style>
  <w:style w:type="character" w:customStyle="1" w:styleId="afff8">
    <w:name w:val="解説 表題 (文字)"/>
    <w:basedOn w:val="a8"/>
    <w:link w:val="afff7"/>
    <w:rsid w:val="00B97676"/>
    <w:rPr>
      <w:shd w:val="clear" w:color="auto" w:fill="D9D9D9" w:themeFill="background1" w:themeFillShade="D9"/>
    </w:rPr>
  </w:style>
  <w:style w:type="numbering" w:customStyle="1" w:styleId="a2">
    <w:name w:val="基本対策事項リスト"/>
    <w:uiPriority w:val="99"/>
    <w:rsid w:val="00B97676"/>
    <w:pPr>
      <w:numPr>
        <w:numId w:val="10"/>
      </w:numPr>
    </w:pPr>
  </w:style>
  <w:style w:type="paragraph" w:styleId="afff9">
    <w:name w:val="Body Text"/>
    <w:basedOn w:val="a7"/>
    <w:link w:val="afffa"/>
    <w:uiPriority w:val="99"/>
    <w:qFormat/>
    <w:rsid w:val="00B97676"/>
    <w:pPr>
      <w:ind w:leftChars="100" w:left="100" w:firstLineChars="100" w:firstLine="100"/>
    </w:pPr>
  </w:style>
  <w:style w:type="character" w:customStyle="1" w:styleId="afffa">
    <w:name w:val="本文 (文字)"/>
    <w:basedOn w:val="a8"/>
    <w:link w:val="afff9"/>
    <w:uiPriority w:val="99"/>
    <w:rsid w:val="00B97676"/>
  </w:style>
  <w:style w:type="character" w:customStyle="1" w:styleId="afffb">
    <w:name w:val="太+下線"/>
    <w:uiPriority w:val="1"/>
    <w:qFormat/>
    <w:rsid w:val="00B97676"/>
    <w:rPr>
      <w:b/>
      <w:u w:val="single"/>
    </w:rPr>
  </w:style>
  <w:style w:type="character" w:customStyle="1" w:styleId="afffc">
    <w:name w:val="太+下線ﾄﾙ"/>
    <w:uiPriority w:val="1"/>
    <w:qFormat/>
    <w:rsid w:val="00B97676"/>
  </w:style>
  <w:style w:type="paragraph" w:customStyle="1" w:styleId="afffd">
    <w:name w:val="解説 箇条書き（数字）"/>
    <w:basedOn w:val="aff6"/>
    <w:link w:val="afffe"/>
    <w:qFormat/>
    <w:rsid w:val="00B97676"/>
    <w:pPr>
      <w:tabs>
        <w:tab w:val="num" w:pos="1049"/>
      </w:tabs>
      <w:ind w:leftChars="0" w:left="1049" w:hanging="312"/>
    </w:pPr>
  </w:style>
  <w:style w:type="character" w:customStyle="1" w:styleId="afffe">
    <w:name w:val="解説 箇条書き（数字） (文字)"/>
    <w:basedOn w:val="a8"/>
    <w:link w:val="afffd"/>
    <w:rsid w:val="00B97676"/>
  </w:style>
  <w:style w:type="paragraph" w:customStyle="1" w:styleId="ft00">
    <w:name w:val="ft00"/>
    <w:basedOn w:val="a7"/>
    <w:rsid w:val="00B97676"/>
    <w:pPr>
      <w:widowControl/>
      <w:jc w:val="left"/>
    </w:pPr>
    <w:rPr>
      <w:rFonts w:ascii="Arial" w:eastAsia="ＭＳ Ｐゴシック" w:hAnsi="Arial" w:cs="Arial"/>
      <w:kern w:val="0"/>
    </w:rPr>
  </w:style>
  <w:style w:type="character" w:customStyle="1" w:styleId="highlight">
    <w:name w:val="highlight"/>
    <w:basedOn w:val="a8"/>
    <w:rsid w:val="00B97676"/>
  </w:style>
  <w:style w:type="paragraph" w:customStyle="1" w:styleId="abc">
    <w:name w:val="基本対策事項 箇条書きa)b)c)"/>
    <w:basedOn w:val="a0"/>
    <w:qFormat/>
    <w:rsid w:val="00B97676"/>
    <w:pPr>
      <w:numPr>
        <w:ilvl w:val="0"/>
      </w:numPr>
      <w:tabs>
        <w:tab w:val="clear" w:pos="1049"/>
        <w:tab w:val="num" w:pos="839"/>
      </w:tabs>
      <w:ind w:left="629" w:hanging="204"/>
    </w:pPr>
  </w:style>
  <w:style w:type="paragraph" w:styleId="Web">
    <w:name w:val="Normal (Web)"/>
    <w:basedOn w:val="a7"/>
    <w:uiPriority w:val="99"/>
    <w:semiHidden/>
    <w:unhideWhenUsed/>
    <w:locked/>
    <w:rsid w:val="00B97676"/>
    <w:rPr>
      <w:rFonts w:ascii="Times New Roman" w:hAnsi="Times New Roman" w:cs="Times New Roman"/>
      <w:sz w:val="24"/>
      <w:szCs w:val="24"/>
    </w:rPr>
  </w:style>
  <w:style w:type="paragraph" w:customStyle="1" w:styleId="a1">
    <w:name w:val="付録"/>
    <w:basedOn w:val="a7"/>
    <w:link w:val="affff"/>
    <w:qFormat/>
    <w:rsid w:val="00B97676"/>
    <w:pPr>
      <w:numPr>
        <w:numId w:val="11"/>
      </w:numPr>
      <w:spacing w:line="400" w:lineRule="exact"/>
      <w:ind w:hangingChars="100" w:hanging="100"/>
    </w:pPr>
  </w:style>
  <w:style w:type="character" w:customStyle="1" w:styleId="affff">
    <w:name w:val="付録 (文字)"/>
    <w:basedOn w:val="a8"/>
    <w:link w:val="a1"/>
    <w:rsid w:val="00B97676"/>
  </w:style>
  <w:style w:type="paragraph" w:customStyle="1" w:styleId="URL">
    <w:name w:val="解説 URL"/>
    <w:basedOn w:val="afff3"/>
    <w:link w:val="URL0"/>
    <w:qFormat/>
    <w:rsid w:val="00B97676"/>
    <w:pPr>
      <w:spacing w:afterLines="50" w:after="164"/>
      <w:ind w:leftChars="300" w:left="840" w:hangingChars="100" w:hanging="210"/>
    </w:pPr>
  </w:style>
  <w:style w:type="character" w:customStyle="1" w:styleId="URL0">
    <w:name w:val="解説 URL (文字)"/>
    <w:basedOn w:val="a8"/>
    <w:link w:val="URL"/>
    <w:rsid w:val="00B97676"/>
  </w:style>
  <w:style w:type="paragraph" w:customStyle="1" w:styleId="affff0">
    <w:name w:val="遵守事項 箇条書き"/>
    <w:basedOn w:val="a7"/>
    <w:link w:val="affff1"/>
    <w:qFormat/>
    <w:rsid w:val="00B97676"/>
    <w:pPr>
      <w:tabs>
        <w:tab w:val="num" w:pos="839"/>
      </w:tabs>
      <w:ind w:left="629" w:hanging="204"/>
    </w:pPr>
  </w:style>
  <w:style w:type="character" w:customStyle="1" w:styleId="affff1">
    <w:name w:val="遵守事項 箇条書き (文字)"/>
    <w:basedOn w:val="a8"/>
    <w:link w:val="affff0"/>
    <w:rsid w:val="00B97676"/>
  </w:style>
  <w:style w:type="paragraph" w:customStyle="1" w:styleId="affff2">
    <w:name w:val="基本対策事項 箇条書き"/>
    <w:basedOn w:val="a7"/>
    <w:link w:val="affff3"/>
    <w:qFormat/>
    <w:rsid w:val="00B97676"/>
  </w:style>
  <w:style w:type="character" w:customStyle="1" w:styleId="affff3">
    <w:name w:val="基本対策事項 箇条書き (文字)"/>
    <w:basedOn w:val="a8"/>
    <w:link w:val="affff2"/>
    <w:rsid w:val="00B97676"/>
  </w:style>
  <w:style w:type="character" w:styleId="affff4">
    <w:name w:val="Subtle Reference"/>
    <w:basedOn w:val="a8"/>
    <w:uiPriority w:val="31"/>
    <w:qFormat/>
    <w:locked/>
    <w:rsid w:val="00B97676"/>
    <w:rPr>
      <w:smallCaps/>
      <w:color w:val="5A5A5A" w:themeColor="text1" w:themeTint="A5"/>
    </w:rPr>
  </w:style>
  <w:style w:type="paragraph" w:styleId="affff5">
    <w:name w:val="Date"/>
    <w:basedOn w:val="a7"/>
    <w:next w:val="a7"/>
    <w:link w:val="affff6"/>
    <w:uiPriority w:val="99"/>
    <w:semiHidden/>
    <w:unhideWhenUsed/>
    <w:locked/>
    <w:rsid w:val="00B97676"/>
  </w:style>
  <w:style w:type="character" w:customStyle="1" w:styleId="affff6">
    <w:name w:val="日付 (文字)"/>
    <w:basedOn w:val="a8"/>
    <w:link w:val="affff5"/>
    <w:uiPriority w:val="99"/>
    <w:semiHidden/>
    <w:rsid w:val="00B97676"/>
  </w:style>
  <w:style w:type="paragraph" w:customStyle="1" w:styleId="msonormal0">
    <w:name w:val="msonormal"/>
    <w:basedOn w:val="a7"/>
    <w:uiPriority w:val="99"/>
    <w:rsid w:val="00B9767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B97676"/>
    <w:pPr>
      <w:widowControl w:val="0"/>
      <w:autoSpaceDE w:val="0"/>
      <w:autoSpaceDN w:val="0"/>
      <w:adjustRightInd w:val="0"/>
    </w:pPr>
    <w:rPr>
      <w:rFonts w:ascii="ＭＳ" w:eastAsia="ＭＳ" w:cs="ＭＳ"/>
      <w:color w:val="000000"/>
      <w:kern w:val="0"/>
      <w:sz w:val="24"/>
      <w:szCs w:val="24"/>
    </w:rPr>
  </w:style>
  <w:style w:type="paragraph" w:customStyle="1" w:styleId="ft03">
    <w:name w:val="ft03"/>
    <w:basedOn w:val="a7"/>
    <w:rsid w:val="00B9767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23">
    <w:name w:val="遵守事項(1)(2)(3)"/>
    <w:basedOn w:val="a7"/>
    <w:link w:val="1230"/>
    <w:qFormat/>
    <w:locked/>
    <w:rsid w:val="00F30166"/>
    <w:pPr>
      <w:numPr>
        <w:numId w:val="32"/>
      </w:numPr>
    </w:pPr>
  </w:style>
  <w:style w:type="character" w:customStyle="1" w:styleId="1230">
    <w:name w:val="遵守事項(1)(2)(3) (文字)"/>
    <w:basedOn w:val="40"/>
    <w:link w:val="123"/>
    <w:rsid w:val="00F301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99293">
      <w:bodyDiv w:val="1"/>
      <w:marLeft w:val="0"/>
      <w:marRight w:val="0"/>
      <w:marTop w:val="0"/>
      <w:marBottom w:val="0"/>
      <w:divBdr>
        <w:top w:val="none" w:sz="0" w:space="0" w:color="auto"/>
        <w:left w:val="none" w:sz="0" w:space="0" w:color="auto"/>
        <w:bottom w:val="none" w:sz="0" w:space="0" w:color="auto"/>
        <w:right w:val="none" w:sz="0" w:space="0" w:color="auto"/>
      </w:divBdr>
    </w:div>
    <w:div w:id="194588848">
      <w:bodyDiv w:val="1"/>
      <w:marLeft w:val="0"/>
      <w:marRight w:val="0"/>
      <w:marTop w:val="0"/>
      <w:marBottom w:val="0"/>
      <w:divBdr>
        <w:top w:val="none" w:sz="0" w:space="0" w:color="auto"/>
        <w:left w:val="none" w:sz="0" w:space="0" w:color="auto"/>
        <w:bottom w:val="none" w:sz="0" w:space="0" w:color="auto"/>
        <w:right w:val="none" w:sz="0" w:space="0" w:color="auto"/>
      </w:divBdr>
    </w:div>
    <w:div w:id="309795634">
      <w:bodyDiv w:val="1"/>
      <w:marLeft w:val="0"/>
      <w:marRight w:val="0"/>
      <w:marTop w:val="0"/>
      <w:marBottom w:val="0"/>
      <w:divBdr>
        <w:top w:val="none" w:sz="0" w:space="0" w:color="auto"/>
        <w:left w:val="none" w:sz="0" w:space="0" w:color="auto"/>
        <w:bottom w:val="none" w:sz="0" w:space="0" w:color="auto"/>
        <w:right w:val="none" w:sz="0" w:space="0" w:color="auto"/>
      </w:divBdr>
    </w:div>
    <w:div w:id="316420500">
      <w:bodyDiv w:val="1"/>
      <w:marLeft w:val="0"/>
      <w:marRight w:val="0"/>
      <w:marTop w:val="0"/>
      <w:marBottom w:val="0"/>
      <w:divBdr>
        <w:top w:val="none" w:sz="0" w:space="0" w:color="auto"/>
        <w:left w:val="none" w:sz="0" w:space="0" w:color="auto"/>
        <w:bottom w:val="none" w:sz="0" w:space="0" w:color="auto"/>
        <w:right w:val="none" w:sz="0" w:space="0" w:color="auto"/>
      </w:divBdr>
    </w:div>
    <w:div w:id="591162974">
      <w:bodyDiv w:val="1"/>
      <w:marLeft w:val="0"/>
      <w:marRight w:val="0"/>
      <w:marTop w:val="0"/>
      <w:marBottom w:val="0"/>
      <w:divBdr>
        <w:top w:val="none" w:sz="0" w:space="0" w:color="auto"/>
        <w:left w:val="none" w:sz="0" w:space="0" w:color="auto"/>
        <w:bottom w:val="none" w:sz="0" w:space="0" w:color="auto"/>
        <w:right w:val="none" w:sz="0" w:space="0" w:color="auto"/>
      </w:divBdr>
    </w:div>
    <w:div w:id="679936270">
      <w:bodyDiv w:val="1"/>
      <w:marLeft w:val="0"/>
      <w:marRight w:val="0"/>
      <w:marTop w:val="0"/>
      <w:marBottom w:val="0"/>
      <w:divBdr>
        <w:top w:val="none" w:sz="0" w:space="0" w:color="auto"/>
        <w:left w:val="none" w:sz="0" w:space="0" w:color="auto"/>
        <w:bottom w:val="none" w:sz="0" w:space="0" w:color="auto"/>
        <w:right w:val="none" w:sz="0" w:space="0" w:color="auto"/>
      </w:divBdr>
    </w:div>
    <w:div w:id="851338337">
      <w:bodyDiv w:val="1"/>
      <w:marLeft w:val="0"/>
      <w:marRight w:val="0"/>
      <w:marTop w:val="0"/>
      <w:marBottom w:val="0"/>
      <w:divBdr>
        <w:top w:val="none" w:sz="0" w:space="0" w:color="auto"/>
        <w:left w:val="none" w:sz="0" w:space="0" w:color="auto"/>
        <w:bottom w:val="none" w:sz="0" w:space="0" w:color="auto"/>
        <w:right w:val="none" w:sz="0" w:space="0" w:color="auto"/>
      </w:divBdr>
    </w:div>
    <w:div w:id="973366012">
      <w:bodyDiv w:val="1"/>
      <w:marLeft w:val="0"/>
      <w:marRight w:val="0"/>
      <w:marTop w:val="0"/>
      <w:marBottom w:val="0"/>
      <w:divBdr>
        <w:top w:val="none" w:sz="0" w:space="0" w:color="auto"/>
        <w:left w:val="none" w:sz="0" w:space="0" w:color="auto"/>
        <w:bottom w:val="none" w:sz="0" w:space="0" w:color="auto"/>
        <w:right w:val="none" w:sz="0" w:space="0" w:color="auto"/>
      </w:divBdr>
    </w:div>
    <w:div w:id="1009718870">
      <w:bodyDiv w:val="1"/>
      <w:marLeft w:val="0"/>
      <w:marRight w:val="0"/>
      <w:marTop w:val="0"/>
      <w:marBottom w:val="0"/>
      <w:divBdr>
        <w:top w:val="none" w:sz="0" w:space="0" w:color="auto"/>
        <w:left w:val="none" w:sz="0" w:space="0" w:color="auto"/>
        <w:bottom w:val="none" w:sz="0" w:space="0" w:color="auto"/>
        <w:right w:val="none" w:sz="0" w:space="0" w:color="auto"/>
      </w:divBdr>
    </w:div>
    <w:div w:id="1056708876">
      <w:bodyDiv w:val="1"/>
      <w:marLeft w:val="0"/>
      <w:marRight w:val="0"/>
      <w:marTop w:val="0"/>
      <w:marBottom w:val="0"/>
      <w:divBdr>
        <w:top w:val="none" w:sz="0" w:space="0" w:color="auto"/>
        <w:left w:val="none" w:sz="0" w:space="0" w:color="auto"/>
        <w:bottom w:val="none" w:sz="0" w:space="0" w:color="auto"/>
        <w:right w:val="none" w:sz="0" w:space="0" w:color="auto"/>
      </w:divBdr>
    </w:div>
    <w:div w:id="1172454765">
      <w:bodyDiv w:val="1"/>
      <w:marLeft w:val="0"/>
      <w:marRight w:val="0"/>
      <w:marTop w:val="0"/>
      <w:marBottom w:val="0"/>
      <w:divBdr>
        <w:top w:val="none" w:sz="0" w:space="0" w:color="auto"/>
        <w:left w:val="none" w:sz="0" w:space="0" w:color="auto"/>
        <w:bottom w:val="none" w:sz="0" w:space="0" w:color="auto"/>
        <w:right w:val="none" w:sz="0" w:space="0" w:color="auto"/>
      </w:divBdr>
    </w:div>
    <w:div w:id="1335720891">
      <w:bodyDiv w:val="1"/>
      <w:marLeft w:val="0"/>
      <w:marRight w:val="0"/>
      <w:marTop w:val="0"/>
      <w:marBottom w:val="0"/>
      <w:divBdr>
        <w:top w:val="none" w:sz="0" w:space="0" w:color="auto"/>
        <w:left w:val="none" w:sz="0" w:space="0" w:color="auto"/>
        <w:bottom w:val="none" w:sz="0" w:space="0" w:color="auto"/>
        <w:right w:val="none" w:sz="0" w:space="0" w:color="auto"/>
      </w:divBdr>
    </w:div>
    <w:div w:id="1677726802">
      <w:bodyDiv w:val="1"/>
      <w:marLeft w:val="0"/>
      <w:marRight w:val="0"/>
      <w:marTop w:val="0"/>
      <w:marBottom w:val="0"/>
      <w:divBdr>
        <w:top w:val="none" w:sz="0" w:space="0" w:color="auto"/>
        <w:left w:val="none" w:sz="0" w:space="0" w:color="auto"/>
        <w:bottom w:val="none" w:sz="0" w:space="0" w:color="auto"/>
        <w:right w:val="none" w:sz="0" w:space="0" w:color="auto"/>
      </w:divBdr>
    </w:div>
    <w:div w:id="1786774665">
      <w:bodyDiv w:val="1"/>
      <w:marLeft w:val="0"/>
      <w:marRight w:val="0"/>
      <w:marTop w:val="0"/>
      <w:marBottom w:val="0"/>
      <w:divBdr>
        <w:top w:val="none" w:sz="0" w:space="0" w:color="auto"/>
        <w:left w:val="none" w:sz="0" w:space="0" w:color="auto"/>
        <w:bottom w:val="none" w:sz="0" w:space="0" w:color="auto"/>
        <w:right w:val="none" w:sz="0" w:space="0" w:color="auto"/>
      </w:divBdr>
    </w:div>
    <w:div w:id="1858153752">
      <w:bodyDiv w:val="1"/>
      <w:marLeft w:val="0"/>
      <w:marRight w:val="0"/>
      <w:marTop w:val="0"/>
      <w:marBottom w:val="0"/>
      <w:divBdr>
        <w:top w:val="none" w:sz="0" w:space="0" w:color="auto"/>
        <w:left w:val="none" w:sz="0" w:space="0" w:color="auto"/>
        <w:bottom w:val="none" w:sz="0" w:space="0" w:color="auto"/>
        <w:right w:val="none" w:sz="0" w:space="0" w:color="auto"/>
      </w:divBdr>
    </w:div>
    <w:div w:id="1909336944">
      <w:bodyDiv w:val="1"/>
      <w:marLeft w:val="0"/>
      <w:marRight w:val="0"/>
      <w:marTop w:val="0"/>
      <w:marBottom w:val="0"/>
      <w:divBdr>
        <w:top w:val="none" w:sz="0" w:space="0" w:color="auto"/>
        <w:left w:val="none" w:sz="0" w:space="0" w:color="auto"/>
        <w:bottom w:val="none" w:sz="0" w:space="0" w:color="auto"/>
        <w:right w:val="none" w:sz="0" w:space="0" w:color="auto"/>
      </w:divBdr>
    </w:div>
    <w:div w:id="1929657539">
      <w:bodyDiv w:val="1"/>
      <w:marLeft w:val="0"/>
      <w:marRight w:val="0"/>
      <w:marTop w:val="0"/>
      <w:marBottom w:val="0"/>
      <w:divBdr>
        <w:top w:val="none" w:sz="0" w:space="0" w:color="auto"/>
        <w:left w:val="none" w:sz="0" w:space="0" w:color="auto"/>
        <w:bottom w:val="none" w:sz="0" w:space="0" w:color="auto"/>
        <w:right w:val="none" w:sz="0" w:space="0" w:color="auto"/>
      </w:divBdr>
    </w:div>
    <w:div w:id="195844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9B481-9738-4C7C-8CC9-2CC8E0896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85</Pages>
  <Words>11882</Words>
  <Characters>67731</Characters>
  <Application>Microsoft Office Word</Application>
  <DocSecurity>0</DocSecurity>
  <Lines>564</Lines>
  <Paragraphs>158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2025-06-30T08:06:00Z</dcterms:created>
  <dcterms:modified xsi:type="dcterms:W3CDTF">2025-06-30T08:06:00Z</dcterms:modified>
  <cp:contentStatus/>
</cp:coreProperties>
</file>