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76E9E" w14:textId="67B0C9B8" w:rsidR="00CF677C" w:rsidRDefault="00CF677C" w:rsidP="00CA1438">
      <w:pPr>
        <w:tabs>
          <w:tab w:val="left" w:pos="5812"/>
        </w:tabs>
      </w:pPr>
    </w:p>
    <w:p w14:paraId="193B67F6" w14:textId="18D19A84" w:rsidR="00852218" w:rsidRPr="00E22BBA" w:rsidRDefault="00852218" w:rsidP="00CF677C"/>
    <w:p w14:paraId="17100390" w14:textId="45E2BE6D" w:rsidR="00CF677C" w:rsidRPr="007539BE" w:rsidRDefault="00CF677C" w:rsidP="00CF677C"/>
    <w:p w14:paraId="5C6571D2" w14:textId="4DB3578B" w:rsidR="00CF677C" w:rsidRPr="00E22BBA" w:rsidRDefault="00CF677C" w:rsidP="00CF677C"/>
    <w:p w14:paraId="3ACC5C35" w14:textId="6C0658F5" w:rsidR="00CF677C" w:rsidRPr="00F92A47" w:rsidRDefault="00CF677C" w:rsidP="00CF677C"/>
    <w:p w14:paraId="4CFA2BB4" w14:textId="77777777" w:rsidR="00CF677C" w:rsidRPr="00E22BBA" w:rsidRDefault="00CF677C" w:rsidP="00CF677C"/>
    <w:p w14:paraId="346B790D" w14:textId="77777777" w:rsidR="00CF677C" w:rsidRPr="00E22BBA" w:rsidRDefault="00CF677C" w:rsidP="00CF677C"/>
    <w:p w14:paraId="1A0FA757" w14:textId="77777777" w:rsidR="00CF677C" w:rsidRPr="00E22BBA" w:rsidRDefault="00CF677C" w:rsidP="00CF677C"/>
    <w:p w14:paraId="6593703F" w14:textId="77777777" w:rsidR="00CF677C" w:rsidRPr="00E22BBA" w:rsidRDefault="00CF677C" w:rsidP="00CF677C"/>
    <w:p w14:paraId="64461134" w14:textId="77777777" w:rsidR="00CF677C" w:rsidRPr="00E22BBA" w:rsidRDefault="00CF677C" w:rsidP="00CF677C"/>
    <w:p w14:paraId="6F0EDC71" w14:textId="77777777" w:rsidR="00CF677C" w:rsidRPr="00E22BBA" w:rsidRDefault="00CF677C" w:rsidP="00CF677C"/>
    <w:p w14:paraId="282BD21D" w14:textId="77777777" w:rsidR="00CF677C" w:rsidRPr="00E22BBA" w:rsidRDefault="00CF677C" w:rsidP="00CF677C"/>
    <w:p w14:paraId="34286E24" w14:textId="77777777" w:rsidR="00CF677C" w:rsidRPr="00E22BBA" w:rsidRDefault="00CF677C" w:rsidP="00CF677C"/>
    <w:p w14:paraId="0E16191F" w14:textId="77777777" w:rsidR="00CF677C" w:rsidRPr="00CC4098" w:rsidRDefault="00CF677C" w:rsidP="00CF677C"/>
    <w:p w14:paraId="00CE7D07" w14:textId="77777777" w:rsidR="00CF677C" w:rsidRPr="00E22BBA" w:rsidRDefault="00CF677C" w:rsidP="00CF677C"/>
    <w:p w14:paraId="0C9F22F4" w14:textId="77777777" w:rsidR="00CF677C" w:rsidRPr="00E22BBA" w:rsidRDefault="00CF677C" w:rsidP="00CF677C"/>
    <w:p w14:paraId="500CA0F7" w14:textId="40DD5C87" w:rsidR="00CF677C" w:rsidRPr="0050180E" w:rsidRDefault="00B227E5" w:rsidP="00CF677C">
      <w:pPr>
        <w:jc w:val="center"/>
        <w:rPr>
          <w:w w:val="90"/>
          <w:sz w:val="36"/>
          <w:szCs w:val="40"/>
        </w:rPr>
      </w:pPr>
      <w:r w:rsidRPr="0050180E">
        <w:rPr>
          <w:rFonts w:hint="eastAsia"/>
          <w:w w:val="90"/>
          <w:sz w:val="36"/>
          <w:szCs w:val="40"/>
        </w:rPr>
        <w:t>政府機関等の</w:t>
      </w:r>
      <w:r w:rsidR="00274A9C">
        <w:rPr>
          <w:rFonts w:hint="eastAsia"/>
          <w:w w:val="90"/>
          <w:sz w:val="36"/>
          <w:szCs w:val="40"/>
        </w:rPr>
        <w:t>サイバー</w:t>
      </w:r>
      <w:r w:rsidR="00CF677C" w:rsidRPr="0050180E">
        <w:rPr>
          <w:rFonts w:hint="eastAsia"/>
          <w:w w:val="90"/>
          <w:sz w:val="36"/>
          <w:szCs w:val="40"/>
        </w:rPr>
        <w:t>セキュリティ対策のための統一基準</w:t>
      </w:r>
    </w:p>
    <w:p w14:paraId="6D77087F" w14:textId="44CF9D08" w:rsidR="00F65687" w:rsidRPr="00EE024F" w:rsidRDefault="00CF677C" w:rsidP="004912D9">
      <w:pPr>
        <w:jc w:val="center"/>
        <w:rPr>
          <w:rFonts w:asciiTheme="minorEastAsia" w:hAnsiTheme="minorEastAsia" w:hint="eastAsia"/>
          <w:sz w:val="36"/>
          <w:szCs w:val="40"/>
        </w:rPr>
      </w:pPr>
      <w:r w:rsidRPr="00B72A78">
        <w:rPr>
          <w:rFonts w:asciiTheme="minorEastAsia" w:hAnsiTheme="minorEastAsia" w:hint="eastAsia"/>
          <w:sz w:val="36"/>
          <w:szCs w:val="40"/>
        </w:rPr>
        <w:t>（</w:t>
      </w:r>
      <w:r w:rsidR="00274A9C">
        <w:rPr>
          <w:rFonts w:asciiTheme="minorEastAsia" w:hAnsiTheme="minorEastAsia" w:hint="eastAsia"/>
          <w:sz w:val="36"/>
          <w:szCs w:val="40"/>
        </w:rPr>
        <w:t>令和</w:t>
      </w:r>
      <w:r w:rsidR="00D46304">
        <w:rPr>
          <w:rFonts w:asciiTheme="minorEastAsia" w:hAnsiTheme="minorEastAsia" w:hint="eastAsia"/>
          <w:sz w:val="36"/>
          <w:szCs w:val="40"/>
        </w:rPr>
        <w:t>５</w:t>
      </w:r>
      <w:r w:rsidRPr="00B72A78">
        <w:rPr>
          <w:rFonts w:asciiTheme="minorEastAsia" w:hAnsiTheme="minorEastAsia" w:hint="eastAsia"/>
          <w:sz w:val="36"/>
          <w:szCs w:val="40"/>
        </w:rPr>
        <w:t>年度版）</w:t>
      </w:r>
    </w:p>
    <w:p w14:paraId="2FFE5178" w14:textId="77777777" w:rsidR="00CF677C" w:rsidRPr="00DD56BA" w:rsidRDefault="00CF677C" w:rsidP="00CF677C"/>
    <w:p w14:paraId="4A882822" w14:textId="6E301D41" w:rsidR="00CF677C" w:rsidRDefault="00CF677C" w:rsidP="00F05AB2"/>
    <w:p w14:paraId="46DF3608" w14:textId="7C28AEA3" w:rsidR="00F05AB2" w:rsidRDefault="00F05AB2" w:rsidP="00F05AB2"/>
    <w:p w14:paraId="3FC0AC55" w14:textId="77777777" w:rsidR="00F05AB2" w:rsidRPr="00DD56BA" w:rsidRDefault="00F05AB2" w:rsidP="00F05AB2"/>
    <w:p w14:paraId="64787B63" w14:textId="77777777" w:rsidR="00CF677C" w:rsidRPr="00DD56BA" w:rsidRDefault="00CF677C" w:rsidP="00CF677C"/>
    <w:p w14:paraId="7D227966" w14:textId="77777777" w:rsidR="00CF677C" w:rsidRPr="00DD56BA" w:rsidRDefault="00CF677C" w:rsidP="00CF677C"/>
    <w:p w14:paraId="2E984899" w14:textId="77777777" w:rsidR="00CF677C" w:rsidRPr="00DD56BA" w:rsidRDefault="00CF677C" w:rsidP="00CF677C"/>
    <w:p w14:paraId="2325E9E1" w14:textId="77777777" w:rsidR="00CF677C" w:rsidRPr="00DD56BA" w:rsidRDefault="00CF677C" w:rsidP="00CF677C"/>
    <w:p w14:paraId="008A1D7B" w14:textId="77777777" w:rsidR="00CF677C" w:rsidRPr="00DD56BA" w:rsidRDefault="00CF677C" w:rsidP="00CF677C"/>
    <w:p w14:paraId="4D99A8C3" w14:textId="77777777" w:rsidR="00CF677C" w:rsidRPr="00DD56BA" w:rsidRDefault="00CF677C" w:rsidP="00CF677C"/>
    <w:p w14:paraId="1AEC19B5" w14:textId="77777777" w:rsidR="00CF677C" w:rsidRPr="00DD56BA" w:rsidRDefault="00CF677C" w:rsidP="00CF677C"/>
    <w:p w14:paraId="6EA30407" w14:textId="77777777" w:rsidR="00CF677C" w:rsidRPr="00DD56BA" w:rsidRDefault="00CF677C" w:rsidP="00CF677C"/>
    <w:p w14:paraId="7EDE611F" w14:textId="4B0456E2" w:rsidR="00CF677C" w:rsidRPr="00B72A78" w:rsidRDefault="00274A9C" w:rsidP="00CF677C">
      <w:pPr>
        <w:jc w:val="center"/>
        <w:rPr>
          <w:rFonts w:asciiTheme="minorEastAsia" w:hAnsiTheme="minorEastAsia"/>
          <w:sz w:val="32"/>
          <w:szCs w:val="32"/>
        </w:rPr>
      </w:pPr>
      <w:r>
        <w:rPr>
          <w:rFonts w:asciiTheme="minorEastAsia" w:hAnsiTheme="minorEastAsia" w:hint="eastAsia"/>
          <w:sz w:val="32"/>
          <w:szCs w:val="32"/>
        </w:rPr>
        <w:t>令和</w:t>
      </w:r>
      <w:r w:rsidR="00C12E45">
        <w:rPr>
          <w:rFonts w:asciiTheme="minorEastAsia" w:hAnsiTheme="minorEastAsia" w:hint="eastAsia"/>
          <w:sz w:val="32"/>
          <w:szCs w:val="32"/>
        </w:rPr>
        <w:t>５</w:t>
      </w:r>
      <w:r w:rsidR="00623BAF" w:rsidRPr="00B72A78">
        <w:rPr>
          <w:rFonts w:asciiTheme="minorEastAsia" w:hAnsiTheme="minorEastAsia" w:hint="eastAsia"/>
          <w:sz w:val="32"/>
          <w:szCs w:val="32"/>
        </w:rPr>
        <w:t>年</w:t>
      </w:r>
      <w:r w:rsidR="004912D9">
        <w:rPr>
          <w:rFonts w:asciiTheme="minorEastAsia" w:hAnsiTheme="minorEastAsia" w:hint="eastAsia"/>
          <w:sz w:val="32"/>
          <w:szCs w:val="32"/>
        </w:rPr>
        <w:t>７</w:t>
      </w:r>
      <w:r w:rsidR="00D9229A" w:rsidRPr="00B72A78">
        <w:rPr>
          <w:rFonts w:asciiTheme="minorEastAsia" w:hAnsiTheme="minorEastAsia" w:hint="eastAsia"/>
          <w:sz w:val="32"/>
          <w:szCs w:val="32"/>
        </w:rPr>
        <w:t>月</w:t>
      </w:r>
      <w:r w:rsidR="004912D9">
        <w:rPr>
          <w:rFonts w:asciiTheme="minorEastAsia" w:hAnsiTheme="minorEastAsia" w:hint="eastAsia"/>
          <w:sz w:val="32"/>
          <w:szCs w:val="32"/>
        </w:rPr>
        <w:t>４</w:t>
      </w:r>
      <w:r w:rsidR="00CF677C" w:rsidRPr="00B72A78">
        <w:rPr>
          <w:rFonts w:asciiTheme="minorEastAsia" w:hAnsiTheme="minorEastAsia" w:hint="eastAsia"/>
          <w:sz w:val="32"/>
          <w:szCs w:val="32"/>
        </w:rPr>
        <w:t>日</w:t>
      </w:r>
    </w:p>
    <w:p w14:paraId="3440E7B6" w14:textId="77777777" w:rsidR="00CF677C" w:rsidRPr="00DD56BA" w:rsidRDefault="00681E88" w:rsidP="00CF677C">
      <w:pPr>
        <w:jc w:val="center"/>
        <w:rPr>
          <w:sz w:val="32"/>
          <w:szCs w:val="32"/>
        </w:rPr>
      </w:pPr>
      <w:r w:rsidRPr="00DD56BA">
        <w:rPr>
          <w:rFonts w:hint="eastAsia"/>
          <w:sz w:val="32"/>
          <w:szCs w:val="32"/>
        </w:rPr>
        <w:t>サイバー</w:t>
      </w:r>
      <w:r w:rsidR="00CF677C" w:rsidRPr="00DD56BA">
        <w:rPr>
          <w:rFonts w:hint="eastAsia"/>
          <w:sz w:val="32"/>
          <w:szCs w:val="32"/>
        </w:rPr>
        <w:t>セキュリティ</w:t>
      </w:r>
      <w:r w:rsidRPr="00DD56BA">
        <w:rPr>
          <w:rFonts w:hint="eastAsia"/>
          <w:sz w:val="32"/>
          <w:szCs w:val="32"/>
        </w:rPr>
        <w:t>戦略本部</w:t>
      </w:r>
    </w:p>
    <w:p w14:paraId="3905F7ED" w14:textId="77777777" w:rsidR="00E22BBA" w:rsidRPr="00DD56BA" w:rsidRDefault="00E22BBA" w:rsidP="00E22BBA"/>
    <w:p w14:paraId="35050B87" w14:textId="77777777" w:rsidR="00E22BBA" w:rsidRPr="00DD56BA" w:rsidRDefault="00E22BBA" w:rsidP="00E22BBA">
      <w:pPr>
        <w:sectPr w:rsidR="00E22BBA" w:rsidRPr="00DD56BA" w:rsidSect="00FA0A90">
          <w:headerReference w:type="default" r:id="rId8"/>
          <w:footerReference w:type="default" r:id="rId9"/>
          <w:pgSz w:w="11906" w:h="16838"/>
          <w:pgMar w:top="1985" w:right="1701" w:bottom="1701" w:left="1701" w:header="851" w:footer="992" w:gutter="0"/>
          <w:pgNumType w:start="1"/>
          <w:cols w:space="425"/>
          <w:docGrid w:type="lines" w:linePitch="328"/>
        </w:sectPr>
      </w:pPr>
    </w:p>
    <w:sdt>
      <w:sdtPr>
        <w:rPr>
          <w:b/>
          <w:bCs/>
          <w:lang w:val="ja-JP"/>
        </w:rPr>
        <w:id w:val="-1658530081"/>
        <w:docPartObj>
          <w:docPartGallery w:val="Table of Contents"/>
          <w:docPartUnique/>
        </w:docPartObj>
      </w:sdtPr>
      <w:sdtEndPr>
        <w:rPr>
          <w:b w:val="0"/>
          <w:bCs w:val="0"/>
        </w:rPr>
      </w:sdtEndPr>
      <w:sdtContent>
        <w:p w14:paraId="1D97F803" w14:textId="70ECB282" w:rsidR="00E22BBA" w:rsidRPr="00DD56BA" w:rsidRDefault="00E22BBA" w:rsidP="00E22BBA">
          <w:pPr>
            <w:jc w:val="center"/>
            <w:rPr>
              <w:rFonts w:asciiTheme="minorEastAsia" w:hAnsiTheme="minorEastAsia"/>
              <w:b/>
            </w:rPr>
          </w:pPr>
          <w:r w:rsidRPr="00DD56BA">
            <w:rPr>
              <w:rFonts w:asciiTheme="minorEastAsia" w:hAnsiTheme="minorEastAsia"/>
              <w:b/>
              <w:lang w:val="ja-JP"/>
            </w:rPr>
            <w:t>目次</w:t>
          </w:r>
        </w:p>
        <w:p w14:paraId="575F1522" w14:textId="3F24BD87" w:rsidR="00EE024F" w:rsidRDefault="00A32358">
          <w:pPr>
            <w:pStyle w:val="12"/>
            <w:tabs>
              <w:tab w:val="left" w:pos="1050"/>
              <w:tab w:val="right" w:leader="dot" w:pos="8494"/>
            </w:tabs>
            <w:rPr>
              <w:noProof/>
              <w:szCs w:val="22"/>
            </w:rPr>
          </w:pPr>
          <w:r w:rsidRPr="00DD56BA">
            <w:fldChar w:fldCharType="begin"/>
          </w:r>
          <w:r w:rsidRPr="00DD56BA">
            <w:instrText xml:space="preserve"> TOC \o "1-4" \h \z \u </w:instrText>
          </w:r>
          <w:r w:rsidRPr="00DD56BA">
            <w:fldChar w:fldCharType="separate"/>
          </w:r>
          <w:hyperlink w:anchor="_Toc137215125" w:history="1">
            <w:r w:rsidR="00EE024F" w:rsidRPr="00F007A8">
              <w:rPr>
                <w:rStyle w:val="aff7"/>
                <w:noProof/>
              </w:rPr>
              <w:t>第</w:t>
            </w:r>
            <w:r w:rsidR="00EE024F" w:rsidRPr="00F007A8">
              <w:rPr>
                <w:rStyle w:val="aff7"/>
                <w:noProof/>
              </w:rPr>
              <w:t>1</w:t>
            </w:r>
            <w:r w:rsidR="00EE024F" w:rsidRPr="00F007A8">
              <w:rPr>
                <w:rStyle w:val="aff7"/>
                <w:noProof/>
              </w:rPr>
              <w:t>部</w:t>
            </w:r>
            <w:r w:rsidR="00EE024F">
              <w:rPr>
                <w:noProof/>
                <w:szCs w:val="22"/>
              </w:rPr>
              <w:tab/>
            </w:r>
            <w:r w:rsidR="00EE024F" w:rsidRPr="00F007A8">
              <w:rPr>
                <w:rStyle w:val="aff7"/>
                <w:noProof/>
              </w:rPr>
              <w:t>総則</w:t>
            </w:r>
            <w:r w:rsidR="00EE024F">
              <w:rPr>
                <w:noProof/>
                <w:webHidden/>
              </w:rPr>
              <w:tab/>
            </w:r>
            <w:r w:rsidR="00EE024F">
              <w:rPr>
                <w:noProof/>
                <w:webHidden/>
              </w:rPr>
              <w:fldChar w:fldCharType="begin"/>
            </w:r>
            <w:r w:rsidR="00EE024F">
              <w:rPr>
                <w:noProof/>
                <w:webHidden/>
              </w:rPr>
              <w:instrText xml:space="preserve"> PAGEREF _Toc137215125 \h </w:instrText>
            </w:r>
            <w:r w:rsidR="00EE024F">
              <w:rPr>
                <w:noProof/>
                <w:webHidden/>
              </w:rPr>
            </w:r>
            <w:r w:rsidR="00EE024F">
              <w:rPr>
                <w:noProof/>
                <w:webHidden/>
              </w:rPr>
              <w:fldChar w:fldCharType="separate"/>
            </w:r>
            <w:r w:rsidR="00EE024F">
              <w:rPr>
                <w:noProof/>
                <w:webHidden/>
              </w:rPr>
              <w:t>1</w:t>
            </w:r>
            <w:r w:rsidR="00EE024F">
              <w:rPr>
                <w:noProof/>
                <w:webHidden/>
              </w:rPr>
              <w:fldChar w:fldCharType="end"/>
            </w:r>
          </w:hyperlink>
        </w:p>
        <w:p w14:paraId="75BA9B81" w14:textId="6BDBE52D" w:rsidR="00EE024F" w:rsidRDefault="00410A82">
          <w:pPr>
            <w:pStyle w:val="21"/>
            <w:rPr>
              <w:noProof/>
              <w:szCs w:val="22"/>
            </w:rPr>
          </w:pPr>
          <w:hyperlink w:anchor="_Toc137215126" w:history="1">
            <w:r w:rsidR="00EE024F" w:rsidRPr="00F007A8">
              <w:rPr>
                <w:rStyle w:val="aff7"/>
                <w:noProof/>
              </w:rPr>
              <w:t>1.1</w:t>
            </w:r>
            <w:r w:rsidR="00EE024F">
              <w:rPr>
                <w:noProof/>
                <w:szCs w:val="22"/>
              </w:rPr>
              <w:tab/>
            </w:r>
            <w:r w:rsidR="00EE024F" w:rsidRPr="00F007A8">
              <w:rPr>
                <w:rStyle w:val="aff7"/>
                <w:noProof/>
              </w:rPr>
              <w:t>本統一基準の目的・適用範囲</w:t>
            </w:r>
            <w:r w:rsidR="00EE024F">
              <w:rPr>
                <w:noProof/>
                <w:webHidden/>
              </w:rPr>
              <w:tab/>
            </w:r>
            <w:r w:rsidR="00EE024F">
              <w:rPr>
                <w:noProof/>
                <w:webHidden/>
              </w:rPr>
              <w:fldChar w:fldCharType="begin"/>
            </w:r>
            <w:r w:rsidR="00EE024F">
              <w:rPr>
                <w:noProof/>
                <w:webHidden/>
              </w:rPr>
              <w:instrText xml:space="preserve"> PAGEREF _Toc137215126 \h </w:instrText>
            </w:r>
            <w:r w:rsidR="00EE024F">
              <w:rPr>
                <w:noProof/>
                <w:webHidden/>
              </w:rPr>
            </w:r>
            <w:r w:rsidR="00EE024F">
              <w:rPr>
                <w:noProof/>
                <w:webHidden/>
              </w:rPr>
              <w:fldChar w:fldCharType="separate"/>
            </w:r>
            <w:r w:rsidR="00EE024F">
              <w:rPr>
                <w:noProof/>
                <w:webHidden/>
              </w:rPr>
              <w:t>1</w:t>
            </w:r>
            <w:r w:rsidR="00EE024F">
              <w:rPr>
                <w:noProof/>
                <w:webHidden/>
              </w:rPr>
              <w:fldChar w:fldCharType="end"/>
            </w:r>
          </w:hyperlink>
        </w:p>
        <w:p w14:paraId="12ECA21F" w14:textId="06C2764A" w:rsidR="00EE024F" w:rsidRDefault="00410A82">
          <w:pPr>
            <w:pStyle w:val="41"/>
            <w:rPr>
              <w:noProof/>
              <w:szCs w:val="22"/>
            </w:rPr>
          </w:pPr>
          <w:hyperlink w:anchor="_Toc137215127" w:history="1">
            <w:r w:rsidR="00EE024F" w:rsidRPr="00F007A8">
              <w:rPr>
                <w:rStyle w:val="aff7"/>
                <w:noProof/>
                <w14:scene3d>
                  <w14:camera w14:prst="orthographicFront"/>
                  <w14:lightRig w14:rig="threePt" w14:dir="t">
                    <w14:rot w14:lat="0" w14:lon="0" w14:rev="0"/>
                  </w14:lightRig>
                </w14:scene3d>
              </w:rPr>
              <w:t>(1)</w:t>
            </w:r>
            <w:r w:rsidR="00EE024F">
              <w:rPr>
                <w:noProof/>
                <w:szCs w:val="22"/>
              </w:rPr>
              <w:tab/>
            </w:r>
            <w:r w:rsidR="00EE024F" w:rsidRPr="00F007A8">
              <w:rPr>
                <w:rStyle w:val="aff7"/>
                <w:noProof/>
              </w:rPr>
              <w:t>本統一基準の目的</w:t>
            </w:r>
            <w:r w:rsidR="00EE024F">
              <w:rPr>
                <w:noProof/>
                <w:webHidden/>
              </w:rPr>
              <w:tab/>
            </w:r>
            <w:r w:rsidR="00EE024F">
              <w:rPr>
                <w:noProof/>
                <w:webHidden/>
              </w:rPr>
              <w:fldChar w:fldCharType="begin"/>
            </w:r>
            <w:r w:rsidR="00EE024F">
              <w:rPr>
                <w:noProof/>
                <w:webHidden/>
              </w:rPr>
              <w:instrText xml:space="preserve"> PAGEREF _Toc137215127 \h </w:instrText>
            </w:r>
            <w:r w:rsidR="00EE024F">
              <w:rPr>
                <w:noProof/>
                <w:webHidden/>
              </w:rPr>
            </w:r>
            <w:r w:rsidR="00EE024F">
              <w:rPr>
                <w:noProof/>
                <w:webHidden/>
              </w:rPr>
              <w:fldChar w:fldCharType="separate"/>
            </w:r>
            <w:r w:rsidR="00EE024F">
              <w:rPr>
                <w:noProof/>
                <w:webHidden/>
              </w:rPr>
              <w:t>1</w:t>
            </w:r>
            <w:r w:rsidR="00EE024F">
              <w:rPr>
                <w:noProof/>
                <w:webHidden/>
              </w:rPr>
              <w:fldChar w:fldCharType="end"/>
            </w:r>
          </w:hyperlink>
        </w:p>
        <w:p w14:paraId="1B14354A" w14:textId="4CE8AA15" w:rsidR="00EE024F" w:rsidRDefault="00410A82">
          <w:pPr>
            <w:pStyle w:val="41"/>
            <w:rPr>
              <w:noProof/>
              <w:szCs w:val="22"/>
            </w:rPr>
          </w:pPr>
          <w:hyperlink w:anchor="_Toc137215128" w:history="1">
            <w:r w:rsidR="00EE024F" w:rsidRPr="00F007A8">
              <w:rPr>
                <w:rStyle w:val="aff7"/>
                <w:noProof/>
                <w14:scene3d>
                  <w14:camera w14:prst="orthographicFront"/>
                  <w14:lightRig w14:rig="threePt" w14:dir="t">
                    <w14:rot w14:lat="0" w14:lon="0" w14:rev="0"/>
                  </w14:lightRig>
                </w14:scene3d>
              </w:rPr>
              <w:t>(2)</w:t>
            </w:r>
            <w:r w:rsidR="00EE024F">
              <w:rPr>
                <w:noProof/>
                <w:szCs w:val="22"/>
              </w:rPr>
              <w:tab/>
            </w:r>
            <w:r w:rsidR="00EE024F" w:rsidRPr="00F007A8">
              <w:rPr>
                <w:rStyle w:val="aff7"/>
                <w:noProof/>
              </w:rPr>
              <w:t>本統一基準の適用対象</w:t>
            </w:r>
            <w:r w:rsidR="00EE024F">
              <w:rPr>
                <w:noProof/>
                <w:webHidden/>
              </w:rPr>
              <w:tab/>
            </w:r>
            <w:r w:rsidR="00EE024F">
              <w:rPr>
                <w:noProof/>
                <w:webHidden/>
              </w:rPr>
              <w:fldChar w:fldCharType="begin"/>
            </w:r>
            <w:r w:rsidR="00EE024F">
              <w:rPr>
                <w:noProof/>
                <w:webHidden/>
              </w:rPr>
              <w:instrText xml:space="preserve"> PAGEREF _Toc137215128 \h </w:instrText>
            </w:r>
            <w:r w:rsidR="00EE024F">
              <w:rPr>
                <w:noProof/>
                <w:webHidden/>
              </w:rPr>
            </w:r>
            <w:r w:rsidR="00EE024F">
              <w:rPr>
                <w:noProof/>
                <w:webHidden/>
              </w:rPr>
              <w:fldChar w:fldCharType="separate"/>
            </w:r>
            <w:r w:rsidR="00EE024F">
              <w:rPr>
                <w:noProof/>
                <w:webHidden/>
              </w:rPr>
              <w:t>1</w:t>
            </w:r>
            <w:r w:rsidR="00EE024F">
              <w:rPr>
                <w:noProof/>
                <w:webHidden/>
              </w:rPr>
              <w:fldChar w:fldCharType="end"/>
            </w:r>
          </w:hyperlink>
        </w:p>
        <w:p w14:paraId="714D09EF" w14:textId="6D4614FE" w:rsidR="00EE024F" w:rsidRDefault="00410A82">
          <w:pPr>
            <w:pStyle w:val="41"/>
            <w:rPr>
              <w:noProof/>
              <w:szCs w:val="22"/>
            </w:rPr>
          </w:pPr>
          <w:hyperlink w:anchor="_Toc137215129" w:history="1">
            <w:r w:rsidR="00EE024F" w:rsidRPr="00F007A8">
              <w:rPr>
                <w:rStyle w:val="aff7"/>
                <w:noProof/>
                <w14:scene3d>
                  <w14:camera w14:prst="orthographicFront"/>
                  <w14:lightRig w14:rig="threePt" w14:dir="t">
                    <w14:rot w14:lat="0" w14:lon="0" w14:rev="0"/>
                  </w14:lightRig>
                </w14:scene3d>
              </w:rPr>
              <w:t>(3)</w:t>
            </w:r>
            <w:r w:rsidR="00EE024F">
              <w:rPr>
                <w:noProof/>
                <w:szCs w:val="22"/>
              </w:rPr>
              <w:tab/>
            </w:r>
            <w:r w:rsidR="00EE024F" w:rsidRPr="00F007A8">
              <w:rPr>
                <w:rStyle w:val="aff7"/>
                <w:noProof/>
              </w:rPr>
              <w:t>本統一基準の改定</w:t>
            </w:r>
            <w:r w:rsidR="00EE024F">
              <w:rPr>
                <w:noProof/>
                <w:webHidden/>
              </w:rPr>
              <w:tab/>
            </w:r>
            <w:r w:rsidR="00EE024F">
              <w:rPr>
                <w:noProof/>
                <w:webHidden/>
              </w:rPr>
              <w:fldChar w:fldCharType="begin"/>
            </w:r>
            <w:r w:rsidR="00EE024F">
              <w:rPr>
                <w:noProof/>
                <w:webHidden/>
              </w:rPr>
              <w:instrText xml:space="preserve"> PAGEREF _Toc137215129 \h </w:instrText>
            </w:r>
            <w:r w:rsidR="00EE024F">
              <w:rPr>
                <w:noProof/>
                <w:webHidden/>
              </w:rPr>
            </w:r>
            <w:r w:rsidR="00EE024F">
              <w:rPr>
                <w:noProof/>
                <w:webHidden/>
              </w:rPr>
              <w:fldChar w:fldCharType="separate"/>
            </w:r>
            <w:r w:rsidR="00EE024F">
              <w:rPr>
                <w:noProof/>
                <w:webHidden/>
              </w:rPr>
              <w:t>1</w:t>
            </w:r>
            <w:r w:rsidR="00EE024F">
              <w:rPr>
                <w:noProof/>
                <w:webHidden/>
              </w:rPr>
              <w:fldChar w:fldCharType="end"/>
            </w:r>
          </w:hyperlink>
        </w:p>
        <w:p w14:paraId="3382FC8D" w14:textId="6A952E9E" w:rsidR="00EE024F" w:rsidRDefault="00410A82">
          <w:pPr>
            <w:pStyle w:val="41"/>
            <w:rPr>
              <w:noProof/>
              <w:szCs w:val="22"/>
            </w:rPr>
          </w:pPr>
          <w:hyperlink w:anchor="_Toc137215130" w:history="1">
            <w:r w:rsidR="00EE024F" w:rsidRPr="00F007A8">
              <w:rPr>
                <w:rStyle w:val="aff7"/>
                <w:noProof/>
                <w14:scene3d>
                  <w14:camera w14:prst="orthographicFront"/>
                  <w14:lightRig w14:rig="threePt" w14:dir="t">
                    <w14:rot w14:lat="0" w14:lon="0" w14:rev="0"/>
                  </w14:lightRig>
                </w14:scene3d>
              </w:rPr>
              <w:t>(4)</w:t>
            </w:r>
            <w:r w:rsidR="00EE024F">
              <w:rPr>
                <w:noProof/>
                <w:szCs w:val="22"/>
              </w:rPr>
              <w:tab/>
            </w:r>
            <w:r w:rsidR="00EE024F" w:rsidRPr="00F007A8">
              <w:rPr>
                <w:rStyle w:val="aff7"/>
                <w:noProof/>
              </w:rPr>
              <w:t>法令等の遵守</w:t>
            </w:r>
            <w:r w:rsidR="00EE024F">
              <w:rPr>
                <w:noProof/>
                <w:webHidden/>
              </w:rPr>
              <w:tab/>
            </w:r>
            <w:r w:rsidR="00EE024F">
              <w:rPr>
                <w:noProof/>
                <w:webHidden/>
              </w:rPr>
              <w:fldChar w:fldCharType="begin"/>
            </w:r>
            <w:r w:rsidR="00EE024F">
              <w:rPr>
                <w:noProof/>
                <w:webHidden/>
              </w:rPr>
              <w:instrText xml:space="preserve"> PAGEREF _Toc137215130 \h </w:instrText>
            </w:r>
            <w:r w:rsidR="00EE024F">
              <w:rPr>
                <w:noProof/>
                <w:webHidden/>
              </w:rPr>
            </w:r>
            <w:r w:rsidR="00EE024F">
              <w:rPr>
                <w:noProof/>
                <w:webHidden/>
              </w:rPr>
              <w:fldChar w:fldCharType="separate"/>
            </w:r>
            <w:r w:rsidR="00EE024F">
              <w:rPr>
                <w:noProof/>
                <w:webHidden/>
              </w:rPr>
              <w:t>2</w:t>
            </w:r>
            <w:r w:rsidR="00EE024F">
              <w:rPr>
                <w:noProof/>
                <w:webHidden/>
              </w:rPr>
              <w:fldChar w:fldCharType="end"/>
            </w:r>
          </w:hyperlink>
        </w:p>
        <w:p w14:paraId="431F8843" w14:textId="668E7C80" w:rsidR="00EE024F" w:rsidRDefault="00410A82">
          <w:pPr>
            <w:pStyle w:val="41"/>
            <w:rPr>
              <w:noProof/>
              <w:szCs w:val="22"/>
            </w:rPr>
          </w:pPr>
          <w:hyperlink w:anchor="_Toc137215131" w:history="1">
            <w:r w:rsidR="00EE024F" w:rsidRPr="00F007A8">
              <w:rPr>
                <w:rStyle w:val="aff7"/>
                <w:noProof/>
                <w14:scene3d>
                  <w14:camera w14:prst="orthographicFront"/>
                  <w14:lightRig w14:rig="threePt" w14:dir="t">
                    <w14:rot w14:lat="0" w14:lon="0" w14:rev="0"/>
                  </w14:lightRig>
                </w14:scene3d>
              </w:rPr>
              <w:t>(5)</w:t>
            </w:r>
            <w:r w:rsidR="00EE024F">
              <w:rPr>
                <w:noProof/>
                <w:szCs w:val="22"/>
              </w:rPr>
              <w:tab/>
            </w:r>
            <w:r w:rsidR="00EE024F" w:rsidRPr="00F007A8">
              <w:rPr>
                <w:rStyle w:val="aff7"/>
                <w:noProof/>
              </w:rPr>
              <w:t>機関等の対策基準</w:t>
            </w:r>
            <w:r w:rsidR="00EE024F">
              <w:rPr>
                <w:noProof/>
                <w:webHidden/>
              </w:rPr>
              <w:tab/>
            </w:r>
            <w:r w:rsidR="00EE024F">
              <w:rPr>
                <w:noProof/>
                <w:webHidden/>
              </w:rPr>
              <w:fldChar w:fldCharType="begin"/>
            </w:r>
            <w:r w:rsidR="00EE024F">
              <w:rPr>
                <w:noProof/>
                <w:webHidden/>
              </w:rPr>
              <w:instrText xml:space="preserve"> PAGEREF _Toc137215131 \h </w:instrText>
            </w:r>
            <w:r w:rsidR="00EE024F">
              <w:rPr>
                <w:noProof/>
                <w:webHidden/>
              </w:rPr>
            </w:r>
            <w:r w:rsidR="00EE024F">
              <w:rPr>
                <w:noProof/>
                <w:webHidden/>
              </w:rPr>
              <w:fldChar w:fldCharType="separate"/>
            </w:r>
            <w:r w:rsidR="00EE024F">
              <w:rPr>
                <w:noProof/>
                <w:webHidden/>
              </w:rPr>
              <w:t>2</w:t>
            </w:r>
            <w:r w:rsidR="00EE024F">
              <w:rPr>
                <w:noProof/>
                <w:webHidden/>
              </w:rPr>
              <w:fldChar w:fldCharType="end"/>
            </w:r>
          </w:hyperlink>
        </w:p>
        <w:p w14:paraId="2BBB406B" w14:textId="7A0B856E" w:rsidR="00EE024F" w:rsidRDefault="00410A82">
          <w:pPr>
            <w:pStyle w:val="21"/>
            <w:rPr>
              <w:noProof/>
              <w:szCs w:val="22"/>
            </w:rPr>
          </w:pPr>
          <w:hyperlink w:anchor="_Toc137215132" w:history="1">
            <w:r w:rsidR="00EE024F" w:rsidRPr="00F007A8">
              <w:rPr>
                <w:rStyle w:val="aff7"/>
                <w:noProof/>
              </w:rPr>
              <w:t>1.2</w:t>
            </w:r>
            <w:r w:rsidR="00EE024F">
              <w:rPr>
                <w:noProof/>
                <w:szCs w:val="22"/>
              </w:rPr>
              <w:tab/>
            </w:r>
            <w:r w:rsidR="00EE024F" w:rsidRPr="00F007A8">
              <w:rPr>
                <w:rStyle w:val="aff7"/>
                <w:noProof/>
              </w:rPr>
              <w:t>情報の格付の区分・取扱制限</w:t>
            </w:r>
            <w:r w:rsidR="00EE024F">
              <w:rPr>
                <w:noProof/>
                <w:webHidden/>
              </w:rPr>
              <w:tab/>
            </w:r>
            <w:r w:rsidR="00EE024F">
              <w:rPr>
                <w:noProof/>
                <w:webHidden/>
              </w:rPr>
              <w:fldChar w:fldCharType="begin"/>
            </w:r>
            <w:r w:rsidR="00EE024F">
              <w:rPr>
                <w:noProof/>
                <w:webHidden/>
              </w:rPr>
              <w:instrText xml:space="preserve"> PAGEREF _Toc137215132 \h </w:instrText>
            </w:r>
            <w:r w:rsidR="00EE024F">
              <w:rPr>
                <w:noProof/>
                <w:webHidden/>
              </w:rPr>
            </w:r>
            <w:r w:rsidR="00EE024F">
              <w:rPr>
                <w:noProof/>
                <w:webHidden/>
              </w:rPr>
              <w:fldChar w:fldCharType="separate"/>
            </w:r>
            <w:r w:rsidR="00EE024F">
              <w:rPr>
                <w:noProof/>
                <w:webHidden/>
              </w:rPr>
              <w:t>3</w:t>
            </w:r>
            <w:r w:rsidR="00EE024F">
              <w:rPr>
                <w:noProof/>
                <w:webHidden/>
              </w:rPr>
              <w:fldChar w:fldCharType="end"/>
            </w:r>
          </w:hyperlink>
        </w:p>
        <w:p w14:paraId="49A306B0" w14:textId="73191FF0" w:rsidR="00EE024F" w:rsidRDefault="00410A82">
          <w:pPr>
            <w:pStyle w:val="41"/>
            <w:rPr>
              <w:noProof/>
              <w:szCs w:val="22"/>
            </w:rPr>
          </w:pPr>
          <w:hyperlink w:anchor="_Toc137215133" w:history="1">
            <w:r w:rsidR="00EE024F" w:rsidRPr="00F007A8">
              <w:rPr>
                <w:rStyle w:val="aff7"/>
                <w:noProof/>
                <w14:scene3d>
                  <w14:camera w14:prst="orthographicFront"/>
                  <w14:lightRig w14:rig="threePt" w14:dir="t">
                    <w14:rot w14:lat="0" w14:lon="0" w14:rev="0"/>
                  </w14:lightRig>
                </w14:scene3d>
              </w:rPr>
              <w:t>(1)</w:t>
            </w:r>
            <w:r w:rsidR="00EE024F">
              <w:rPr>
                <w:noProof/>
                <w:szCs w:val="22"/>
              </w:rPr>
              <w:tab/>
            </w:r>
            <w:r w:rsidR="00EE024F" w:rsidRPr="00F007A8">
              <w:rPr>
                <w:rStyle w:val="aff7"/>
                <w:noProof/>
              </w:rPr>
              <w:t>情報の格付の区分</w:t>
            </w:r>
            <w:r w:rsidR="00EE024F">
              <w:rPr>
                <w:noProof/>
                <w:webHidden/>
              </w:rPr>
              <w:tab/>
            </w:r>
            <w:r w:rsidR="00EE024F">
              <w:rPr>
                <w:noProof/>
                <w:webHidden/>
              </w:rPr>
              <w:fldChar w:fldCharType="begin"/>
            </w:r>
            <w:r w:rsidR="00EE024F">
              <w:rPr>
                <w:noProof/>
                <w:webHidden/>
              </w:rPr>
              <w:instrText xml:space="preserve"> PAGEREF _Toc137215133 \h </w:instrText>
            </w:r>
            <w:r w:rsidR="00EE024F">
              <w:rPr>
                <w:noProof/>
                <w:webHidden/>
              </w:rPr>
            </w:r>
            <w:r w:rsidR="00EE024F">
              <w:rPr>
                <w:noProof/>
                <w:webHidden/>
              </w:rPr>
              <w:fldChar w:fldCharType="separate"/>
            </w:r>
            <w:r w:rsidR="00EE024F">
              <w:rPr>
                <w:noProof/>
                <w:webHidden/>
              </w:rPr>
              <w:t>3</w:t>
            </w:r>
            <w:r w:rsidR="00EE024F">
              <w:rPr>
                <w:noProof/>
                <w:webHidden/>
              </w:rPr>
              <w:fldChar w:fldCharType="end"/>
            </w:r>
          </w:hyperlink>
        </w:p>
        <w:p w14:paraId="0E446229" w14:textId="16CE8C2A" w:rsidR="00EE024F" w:rsidRDefault="00410A82">
          <w:pPr>
            <w:pStyle w:val="41"/>
            <w:rPr>
              <w:noProof/>
              <w:szCs w:val="22"/>
            </w:rPr>
          </w:pPr>
          <w:hyperlink w:anchor="_Toc137215134" w:history="1">
            <w:r w:rsidR="00EE024F" w:rsidRPr="00F007A8">
              <w:rPr>
                <w:rStyle w:val="aff7"/>
                <w:noProof/>
                <w14:scene3d>
                  <w14:camera w14:prst="orthographicFront"/>
                  <w14:lightRig w14:rig="threePt" w14:dir="t">
                    <w14:rot w14:lat="0" w14:lon="0" w14:rev="0"/>
                  </w14:lightRig>
                </w14:scene3d>
              </w:rPr>
              <w:t>(2)</w:t>
            </w:r>
            <w:r w:rsidR="00EE024F">
              <w:rPr>
                <w:noProof/>
                <w:szCs w:val="22"/>
              </w:rPr>
              <w:tab/>
            </w:r>
            <w:r w:rsidR="00EE024F" w:rsidRPr="00F007A8">
              <w:rPr>
                <w:rStyle w:val="aff7"/>
                <w:noProof/>
              </w:rPr>
              <w:t>情報の取扱制限</w:t>
            </w:r>
            <w:r w:rsidR="00EE024F">
              <w:rPr>
                <w:noProof/>
                <w:webHidden/>
              </w:rPr>
              <w:tab/>
            </w:r>
            <w:r w:rsidR="00EE024F">
              <w:rPr>
                <w:noProof/>
                <w:webHidden/>
              </w:rPr>
              <w:fldChar w:fldCharType="begin"/>
            </w:r>
            <w:r w:rsidR="00EE024F">
              <w:rPr>
                <w:noProof/>
                <w:webHidden/>
              </w:rPr>
              <w:instrText xml:space="preserve"> PAGEREF _Toc137215134 \h </w:instrText>
            </w:r>
            <w:r w:rsidR="00EE024F">
              <w:rPr>
                <w:noProof/>
                <w:webHidden/>
              </w:rPr>
            </w:r>
            <w:r w:rsidR="00EE024F">
              <w:rPr>
                <w:noProof/>
                <w:webHidden/>
              </w:rPr>
              <w:fldChar w:fldCharType="separate"/>
            </w:r>
            <w:r w:rsidR="00EE024F">
              <w:rPr>
                <w:noProof/>
                <w:webHidden/>
              </w:rPr>
              <w:t>4</w:t>
            </w:r>
            <w:r w:rsidR="00EE024F">
              <w:rPr>
                <w:noProof/>
                <w:webHidden/>
              </w:rPr>
              <w:fldChar w:fldCharType="end"/>
            </w:r>
          </w:hyperlink>
        </w:p>
        <w:p w14:paraId="707678A9" w14:textId="61917DB5" w:rsidR="00EE024F" w:rsidRDefault="00410A82">
          <w:pPr>
            <w:pStyle w:val="21"/>
            <w:rPr>
              <w:noProof/>
              <w:szCs w:val="22"/>
            </w:rPr>
          </w:pPr>
          <w:hyperlink w:anchor="_Toc137215135" w:history="1">
            <w:r w:rsidR="00EE024F" w:rsidRPr="00F007A8">
              <w:rPr>
                <w:rStyle w:val="aff7"/>
                <w:noProof/>
              </w:rPr>
              <w:t>1.3</w:t>
            </w:r>
            <w:r w:rsidR="00EE024F">
              <w:rPr>
                <w:noProof/>
                <w:szCs w:val="22"/>
              </w:rPr>
              <w:tab/>
            </w:r>
            <w:r w:rsidR="00EE024F" w:rsidRPr="00F007A8">
              <w:rPr>
                <w:rStyle w:val="aff7"/>
                <w:noProof/>
              </w:rPr>
              <w:t>用語定義</w:t>
            </w:r>
            <w:r w:rsidR="00EE024F">
              <w:rPr>
                <w:noProof/>
                <w:webHidden/>
              </w:rPr>
              <w:tab/>
            </w:r>
            <w:r w:rsidR="00EE024F">
              <w:rPr>
                <w:noProof/>
                <w:webHidden/>
              </w:rPr>
              <w:fldChar w:fldCharType="begin"/>
            </w:r>
            <w:r w:rsidR="00EE024F">
              <w:rPr>
                <w:noProof/>
                <w:webHidden/>
              </w:rPr>
              <w:instrText xml:space="preserve"> PAGEREF _Toc137215135 \h </w:instrText>
            </w:r>
            <w:r w:rsidR="00EE024F">
              <w:rPr>
                <w:noProof/>
                <w:webHidden/>
              </w:rPr>
            </w:r>
            <w:r w:rsidR="00EE024F">
              <w:rPr>
                <w:noProof/>
                <w:webHidden/>
              </w:rPr>
              <w:fldChar w:fldCharType="separate"/>
            </w:r>
            <w:r w:rsidR="00EE024F">
              <w:rPr>
                <w:noProof/>
                <w:webHidden/>
              </w:rPr>
              <w:t>6</w:t>
            </w:r>
            <w:r w:rsidR="00EE024F">
              <w:rPr>
                <w:noProof/>
                <w:webHidden/>
              </w:rPr>
              <w:fldChar w:fldCharType="end"/>
            </w:r>
          </w:hyperlink>
        </w:p>
        <w:p w14:paraId="0BFFED53" w14:textId="3EC578A3" w:rsidR="00EE024F" w:rsidRDefault="00410A82">
          <w:pPr>
            <w:pStyle w:val="12"/>
            <w:tabs>
              <w:tab w:val="left" w:pos="1050"/>
              <w:tab w:val="right" w:leader="dot" w:pos="8494"/>
            </w:tabs>
            <w:rPr>
              <w:noProof/>
              <w:szCs w:val="22"/>
            </w:rPr>
          </w:pPr>
          <w:hyperlink w:anchor="_Toc137215136" w:history="1">
            <w:r w:rsidR="00EE024F" w:rsidRPr="00F007A8">
              <w:rPr>
                <w:rStyle w:val="aff7"/>
                <w:noProof/>
              </w:rPr>
              <w:t>第</w:t>
            </w:r>
            <w:r w:rsidR="00EE024F" w:rsidRPr="00F007A8">
              <w:rPr>
                <w:rStyle w:val="aff7"/>
                <w:noProof/>
              </w:rPr>
              <w:t>2</w:t>
            </w:r>
            <w:r w:rsidR="00EE024F" w:rsidRPr="00F007A8">
              <w:rPr>
                <w:rStyle w:val="aff7"/>
                <w:noProof/>
              </w:rPr>
              <w:t>部</w:t>
            </w:r>
            <w:r w:rsidR="00EE024F">
              <w:rPr>
                <w:noProof/>
                <w:szCs w:val="22"/>
              </w:rPr>
              <w:tab/>
            </w:r>
            <w:r w:rsidR="00EE024F" w:rsidRPr="00F007A8">
              <w:rPr>
                <w:rStyle w:val="aff7"/>
                <w:noProof/>
              </w:rPr>
              <w:t>情報セキュリティ対策の基本的枠組み</w:t>
            </w:r>
            <w:r w:rsidR="00EE024F">
              <w:rPr>
                <w:noProof/>
                <w:webHidden/>
              </w:rPr>
              <w:tab/>
            </w:r>
            <w:r w:rsidR="00EE024F">
              <w:rPr>
                <w:noProof/>
                <w:webHidden/>
              </w:rPr>
              <w:fldChar w:fldCharType="begin"/>
            </w:r>
            <w:r w:rsidR="00EE024F">
              <w:rPr>
                <w:noProof/>
                <w:webHidden/>
              </w:rPr>
              <w:instrText xml:space="preserve"> PAGEREF _Toc137215136 \h </w:instrText>
            </w:r>
            <w:r w:rsidR="00EE024F">
              <w:rPr>
                <w:noProof/>
                <w:webHidden/>
              </w:rPr>
            </w:r>
            <w:r w:rsidR="00EE024F">
              <w:rPr>
                <w:noProof/>
                <w:webHidden/>
              </w:rPr>
              <w:fldChar w:fldCharType="separate"/>
            </w:r>
            <w:r w:rsidR="00EE024F">
              <w:rPr>
                <w:noProof/>
                <w:webHidden/>
              </w:rPr>
              <w:t>10</w:t>
            </w:r>
            <w:r w:rsidR="00EE024F">
              <w:rPr>
                <w:noProof/>
                <w:webHidden/>
              </w:rPr>
              <w:fldChar w:fldCharType="end"/>
            </w:r>
          </w:hyperlink>
        </w:p>
        <w:p w14:paraId="74403B6D" w14:textId="21378903" w:rsidR="00EE024F" w:rsidRDefault="00410A82">
          <w:pPr>
            <w:pStyle w:val="21"/>
            <w:rPr>
              <w:noProof/>
              <w:szCs w:val="22"/>
            </w:rPr>
          </w:pPr>
          <w:hyperlink w:anchor="_Toc137215137" w:history="1">
            <w:r w:rsidR="00EE024F" w:rsidRPr="00F007A8">
              <w:rPr>
                <w:rStyle w:val="aff7"/>
                <w:noProof/>
              </w:rPr>
              <w:t>2.1</w:t>
            </w:r>
            <w:r w:rsidR="00EE024F">
              <w:rPr>
                <w:noProof/>
                <w:szCs w:val="22"/>
              </w:rPr>
              <w:tab/>
            </w:r>
            <w:r w:rsidR="00EE024F" w:rsidRPr="00F007A8">
              <w:rPr>
                <w:rStyle w:val="aff7"/>
                <w:noProof/>
              </w:rPr>
              <w:t>導入・計画</w:t>
            </w:r>
            <w:r w:rsidR="00EE024F">
              <w:rPr>
                <w:noProof/>
                <w:webHidden/>
              </w:rPr>
              <w:tab/>
            </w:r>
            <w:r w:rsidR="00EE024F">
              <w:rPr>
                <w:noProof/>
                <w:webHidden/>
              </w:rPr>
              <w:fldChar w:fldCharType="begin"/>
            </w:r>
            <w:r w:rsidR="00EE024F">
              <w:rPr>
                <w:noProof/>
                <w:webHidden/>
              </w:rPr>
              <w:instrText xml:space="preserve"> PAGEREF _Toc137215137 \h </w:instrText>
            </w:r>
            <w:r w:rsidR="00EE024F">
              <w:rPr>
                <w:noProof/>
                <w:webHidden/>
              </w:rPr>
            </w:r>
            <w:r w:rsidR="00EE024F">
              <w:rPr>
                <w:noProof/>
                <w:webHidden/>
              </w:rPr>
              <w:fldChar w:fldCharType="separate"/>
            </w:r>
            <w:r w:rsidR="00EE024F">
              <w:rPr>
                <w:noProof/>
                <w:webHidden/>
              </w:rPr>
              <w:t>10</w:t>
            </w:r>
            <w:r w:rsidR="00EE024F">
              <w:rPr>
                <w:noProof/>
                <w:webHidden/>
              </w:rPr>
              <w:fldChar w:fldCharType="end"/>
            </w:r>
          </w:hyperlink>
        </w:p>
        <w:p w14:paraId="5F34C03A" w14:textId="629EFC0D" w:rsidR="00EE024F" w:rsidRDefault="00410A82">
          <w:pPr>
            <w:pStyle w:val="31"/>
            <w:tabs>
              <w:tab w:val="left" w:pos="1260"/>
              <w:tab w:val="right" w:leader="dot" w:pos="8494"/>
            </w:tabs>
            <w:rPr>
              <w:noProof/>
              <w:szCs w:val="22"/>
            </w:rPr>
          </w:pPr>
          <w:hyperlink w:anchor="_Toc137215138" w:history="1">
            <w:r w:rsidR="00EE024F" w:rsidRPr="00F007A8">
              <w:rPr>
                <w:rStyle w:val="aff7"/>
                <w:noProof/>
              </w:rPr>
              <w:t>2.1.1</w:t>
            </w:r>
            <w:r w:rsidR="00EE024F">
              <w:rPr>
                <w:noProof/>
                <w:szCs w:val="22"/>
              </w:rPr>
              <w:tab/>
            </w:r>
            <w:r w:rsidR="00EE024F" w:rsidRPr="00F007A8">
              <w:rPr>
                <w:rStyle w:val="aff7"/>
                <w:noProof/>
              </w:rPr>
              <w:t>組織・体制の整備</w:t>
            </w:r>
            <w:r w:rsidR="00EE024F">
              <w:rPr>
                <w:noProof/>
                <w:webHidden/>
              </w:rPr>
              <w:tab/>
            </w:r>
            <w:r w:rsidR="00EE024F">
              <w:rPr>
                <w:noProof/>
                <w:webHidden/>
              </w:rPr>
              <w:fldChar w:fldCharType="begin"/>
            </w:r>
            <w:r w:rsidR="00EE024F">
              <w:rPr>
                <w:noProof/>
                <w:webHidden/>
              </w:rPr>
              <w:instrText xml:space="preserve"> PAGEREF _Toc137215138 \h </w:instrText>
            </w:r>
            <w:r w:rsidR="00EE024F">
              <w:rPr>
                <w:noProof/>
                <w:webHidden/>
              </w:rPr>
            </w:r>
            <w:r w:rsidR="00EE024F">
              <w:rPr>
                <w:noProof/>
                <w:webHidden/>
              </w:rPr>
              <w:fldChar w:fldCharType="separate"/>
            </w:r>
            <w:r w:rsidR="00EE024F">
              <w:rPr>
                <w:noProof/>
                <w:webHidden/>
              </w:rPr>
              <w:t>10</w:t>
            </w:r>
            <w:r w:rsidR="00EE024F">
              <w:rPr>
                <w:noProof/>
                <w:webHidden/>
              </w:rPr>
              <w:fldChar w:fldCharType="end"/>
            </w:r>
          </w:hyperlink>
        </w:p>
        <w:p w14:paraId="05BF6630" w14:textId="624D6D1E" w:rsidR="00EE024F" w:rsidRDefault="00410A82">
          <w:pPr>
            <w:pStyle w:val="31"/>
            <w:tabs>
              <w:tab w:val="left" w:pos="1260"/>
              <w:tab w:val="right" w:leader="dot" w:pos="8494"/>
            </w:tabs>
            <w:rPr>
              <w:noProof/>
              <w:szCs w:val="22"/>
            </w:rPr>
          </w:pPr>
          <w:hyperlink w:anchor="_Toc137215139" w:history="1">
            <w:r w:rsidR="00EE024F" w:rsidRPr="00F007A8">
              <w:rPr>
                <w:rStyle w:val="aff7"/>
                <w:noProof/>
              </w:rPr>
              <w:t>2.1.2</w:t>
            </w:r>
            <w:r w:rsidR="00EE024F">
              <w:rPr>
                <w:noProof/>
                <w:szCs w:val="22"/>
              </w:rPr>
              <w:tab/>
            </w:r>
            <w:r w:rsidR="00EE024F" w:rsidRPr="00F007A8">
              <w:rPr>
                <w:rStyle w:val="aff7"/>
                <w:noProof/>
              </w:rPr>
              <w:t>資産管理</w:t>
            </w:r>
            <w:r w:rsidR="00EE024F">
              <w:rPr>
                <w:noProof/>
                <w:webHidden/>
              </w:rPr>
              <w:tab/>
            </w:r>
            <w:r w:rsidR="00EE024F">
              <w:rPr>
                <w:noProof/>
                <w:webHidden/>
              </w:rPr>
              <w:fldChar w:fldCharType="begin"/>
            </w:r>
            <w:r w:rsidR="00EE024F">
              <w:rPr>
                <w:noProof/>
                <w:webHidden/>
              </w:rPr>
              <w:instrText xml:space="preserve"> PAGEREF _Toc137215139 \h </w:instrText>
            </w:r>
            <w:r w:rsidR="00EE024F">
              <w:rPr>
                <w:noProof/>
                <w:webHidden/>
              </w:rPr>
            </w:r>
            <w:r w:rsidR="00EE024F">
              <w:rPr>
                <w:noProof/>
                <w:webHidden/>
              </w:rPr>
              <w:fldChar w:fldCharType="separate"/>
            </w:r>
            <w:r w:rsidR="00EE024F">
              <w:rPr>
                <w:noProof/>
                <w:webHidden/>
              </w:rPr>
              <w:t>12</w:t>
            </w:r>
            <w:r w:rsidR="00EE024F">
              <w:rPr>
                <w:noProof/>
                <w:webHidden/>
              </w:rPr>
              <w:fldChar w:fldCharType="end"/>
            </w:r>
          </w:hyperlink>
        </w:p>
        <w:p w14:paraId="1ABFEF3F" w14:textId="2C5D4932" w:rsidR="00EE024F" w:rsidRDefault="00410A82">
          <w:pPr>
            <w:pStyle w:val="31"/>
            <w:tabs>
              <w:tab w:val="left" w:pos="1260"/>
              <w:tab w:val="right" w:leader="dot" w:pos="8494"/>
            </w:tabs>
            <w:rPr>
              <w:noProof/>
              <w:szCs w:val="22"/>
            </w:rPr>
          </w:pPr>
          <w:hyperlink w:anchor="_Toc137215140" w:history="1">
            <w:r w:rsidR="00EE024F" w:rsidRPr="00F007A8">
              <w:rPr>
                <w:rStyle w:val="aff7"/>
                <w:noProof/>
              </w:rPr>
              <w:t>2.1.3</w:t>
            </w:r>
            <w:r w:rsidR="00EE024F">
              <w:rPr>
                <w:noProof/>
                <w:szCs w:val="22"/>
              </w:rPr>
              <w:tab/>
            </w:r>
            <w:r w:rsidR="00EE024F" w:rsidRPr="00F007A8">
              <w:rPr>
                <w:rStyle w:val="aff7"/>
                <w:noProof/>
              </w:rPr>
              <w:t>情報セキュリティ関係規程の整備</w:t>
            </w:r>
            <w:r w:rsidR="00EE024F">
              <w:rPr>
                <w:noProof/>
                <w:webHidden/>
              </w:rPr>
              <w:tab/>
            </w:r>
            <w:r w:rsidR="00EE024F">
              <w:rPr>
                <w:noProof/>
                <w:webHidden/>
              </w:rPr>
              <w:fldChar w:fldCharType="begin"/>
            </w:r>
            <w:r w:rsidR="00EE024F">
              <w:rPr>
                <w:noProof/>
                <w:webHidden/>
              </w:rPr>
              <w:instrText xml:space="preserve"> PAGEREF _Toc137215140 \h </w:instrText>
            </w:r>
            <w:r w:rsidR="00EE024F">
              <w:rPr>
                <w:noProof/>
                <w:webHidden/>
              </w:rPr>
            </w:r>
            <w:r w:rsidR="00EE024F">
              <w:rPr>
                <w:noProof/>
                <w:webHidden/>
              </w:rPr>
              <w:fldChar w:fldCharType="separate"/>
            </w:r>
            <w:r w:rsidR="00EE024F">
              <w:rPr>
                <w:noProof/>
                <w:webHidden/>
              </w:rPr>
              <w:t>12</w:t>
            </w:r>
            <w:r w:rsidR="00EE024F">
              <w:rPr>
                <w:noProof/>
                <w:webHidden/>
              </w:rPr>
              <w:fldChar w:fldCharType="end"/>
            </w:r>
          </w:hyperlink>
        </w:p>
        <w:p w14:paraId="5049F304" w14:textId="47C3A5A2" w:rsidR="00EE024F" w:rsidRDefault="00410A82">
          <w:pPr>
            <w:pStyle w:val="21"/>
            <w:rPr>
              <w:noProof/>
              <w:szCs w:val="22"/>
            </w:rPr>
          </w:pPr>
          <w:hyperlink w:anchor="_Toc137215141" w:history="1">
            <w:r w:rsidR="00EE024F" w:rsidRPr="00F007A8">
              <w:rPr>
                <w:rStyle w:val="aff7"/>
                <w:noProof/>
              </w:rPr>
              <w:t>2.2</w:t>
            </w:r>
            <w:r w:rsidR="00EE024F">
              <w:rPr>
                <w:noProof/>
                <w:szCs w:val="22"/>
              </w:rPr>
              <w:tab/>
            </w:r>
            <w:r w:rsidR="00EE024F" w:rsidRPr="00F007A8">
              <w:rPr>
                <w:rStyle w:val="aff7"/>
                <w:noProof/>
              </w:rPr>
              <w:t>運用</w:t>
            </w:r>
            <w:r w:rsidR="00EE024F">
              <w:rPr>
                <w:noProof/>
                <w:webHidden/>
              </w:rPr>
              <w:tab/>
            </w:r>
            <w:r w:rsidR="00EE024F">
              <w:rPr>
                <w:noProof/>
                <w:webHidden/>
              </w:rPr>
              <w:fldChar w:fldCharType="begin"/>
            </w:r>
            <w:r w:rsidR="00EE024F">
              <w:rPr>
                <w:noProof/>
                <w:webHidden/>
              </w:rPr>
              <w:instrText xml:space="preserve"> PAGEREF _Toc137215141 \h </w:instrText>
            </w:r>
            <w:r w:rsidR="00EE024F">
              <w:rPr>
                <w:noProof/>
                <w:webHidden/>
              </w:rPr>
            </w:r>
            <w:r w:rsidR="00EE024F">
              <w:rPr>
                <w:noProof/>
                <w:webHidden/>
              </w:rPr>
              <w:fldChar w:fldCharType="separate"/>
            </w:r>
            <w:r w:rsidR="00EE024F">
              <w:rPr>
                <w:noProof/>
                <w:webHidden/>
              </w:rPr>
              <w:t>14</w:t>
            </w:r>
            <w:r w:rsidR="00EE024F">
              <w:rPr>
                <w:noProof/>
                <w:webHidden/>
              </w:rPr>
              <w:fldChar w:fldCharType="end"/>
            </w:r>
          </w:hyperlink>
        </w:p>
        <w:p w14:paraId="3FFCC3F5" w14:textId="21C68FA2" w:rsidR="00EE024F" w:rsidRDefault="00410A82">
          <w:pPr>
            <w:pStyle w:val="31"/>
            <w:tabs>
              <w:tab w:val="left" w:pos="1260"/>
              <w:tab w:val="right" w:leader="dot" w:pos="8494"/>
            </w:tabs>
            <w:rPr>
              <w:noProof/>
              <w:szCs w:val="22"/>
            </w:rPr>
          </w:pPr>
          <w:hyperlink w:anchor="_Toc137215142" w:history="1">
            <w:r w:rsidR="00EE024F" w:rsidRPr="00F007A8">
              <w:rPr>
                <w:rStyle w:val="aff7"/>
                <w:noProof/>
              </w:rPr>
              <w:t>2.2.1</w:t>
            </w:r>
            <w:r w:rsidR="00EE024F">
              <w:rPr>
                <w:noProof/>
                <w:szCs w:val="22"/>
              </w:rPr>
              <w:tab/>
            </w:r>
            <w:r w:rsidR="00EE024F" w:rsidRPr="00F007A8">
              <w:rPr>
                <w:rStyle w:val="aff7"/>
                <w:noProof/>
              </w:rPr>
              <w:t>情報セキュリティ関係規程の運用</w:t>
            </w:r>
            <w:r w:rsidR="00EE024F">
              <w:rPr>
                <w:noProof/>
                <w:webHidden/>
              </w:rPr>
              <w:tab/>
            </w:r>
            <w:r w:rsidR="00EE024F">
              <w:rPr>
                <w:noProof/>
                <w:webHidden/>
              </w:rPr>
              <w:fldChar w:fldCharType="begin"/>
            </w:r>
            <w:r w:rsidR="00EE024F">
              <w:rPr>
                <w:noProof/>
                <w:webHidden/>
              </w:rPr>
              <w:instrText xml:space="preserve"> PAGEREF _Toc137215142 \h </w:instrText>
            </w:r>
            <w:r w:rsidR="00EE024F">
              <w:rPr>
                <w:noProof/>
                <w:webHidden/>
              </w:rPr>
            </w:r>
            <w:r w:rsidR="00EE024F">
              <w:rPr>
                <w:noProof/>
                <w:webHidden/>
              </w:rPr>
              <w:fldChar w:fldCharType="separate"/>
            </w:r>
            <w:r w:rsidR="00EE024F">
              <w:rPr>
                <w:noProof/>
                <w:webHidden/>
              </w:rPr>
              <w:t>14</w:t>
            </w:r>
            <w:r w:rsidR="00EE024F">
              <w:rPr>
                <w:noProof/>
                <w:webHidden/>
              </w:rPr>
              <w:fldChar w:fldCharType="end"/>
            </w:r>
          </w:hyperlink>
        </w:p>
        <w:p w14:paraId="5EF6703C" w14:textId="3BD1FD01" w:rsidR="00EE024F" w:rsidRDefault="00410A82">
          <w:pPr>
            <w:pStyle w:val="31"/>
            <w:tabs>
              <w:tab w:val="left" w:pos="1260"/>
              <w:tab w:val="right" w:leader="dot" w:pos="8494"/>
            </w:tabs>
            <w:rPr>
              <w:noProof/>
              <w:szCs w:val="22"/>
            </w:rPr>
          </w:pPr>
          <w:hyperlink w:anchor="_Toc137215143" w:history="1">
            <w:r w:rsidR="00EE024F" w:rsidRPr="00F007A8">
              <w:rPr>
                <w:rStyle w:val="aff7"/>
                <w:noProof/>
              </w:rPr>
              <w:t>2.2.2</w:t>
            </w:r>
            <w:r w:rsidR="00EE024F">
              <w:rPr>
                <w:noProof/>
                <w:szCs w:val="22"/>
              </w:rPr>
              <w:tab/>
            </w:r>
            <w:r w:rsidR="00EE024F" w:rsidRPr="00F007A8">
              <w:rPr>
                <w:rStyle w:val="aff7"/>
                <w:noProof/>
              </w:rPr>
              <w:t>例外措置</w:t>
            </w:r>
            <w:r w:rsidR="00EE024F">
              <w:rPr>
                <w:noProof/>
                <w:webHidden/>
              </w:rPr>
              <w:tab/>
            </w:r>
            <w:r w:rsidR="00EE024F">
              <w:rPr>
                <w:noProof/>
                <w:webHidden/>
              </w:rPr>
              <w:fldChar w:fldCharType="begin"/>
            </w:r>
            <w:r w:rsidR="00EE024F">
              <w:rPr>
                <w:noProof/>
                <w:webHidden/>
              </w:rPr>
              <w:instrText xml:space="preserve"> PAGEREF _Toc137215143 \h </w:instrText>
            </w:r>
            <w:r w:rsidR="00EE024F">
              <w:rPr>
                <w:noProof/>
                <w:webHidden/>
              </w:rPr>
            </w:r>
            <w:r w:rsidR="00EE024F">
              <w:rPr>
                <w:noProof/>
                <w:webHidden/>
              </w:rPr>
              <w:fldChar w:fldCharType="separate"/>
            </w:r>
            <w:r w:rsidR="00EE024F">
              <w:rPr>
                <w:noProof/>
                <w:webHidden/>
              </w:rPr>
              <w:t>14</w:t>
            </w:r>
            <w:r w:rsidR="00EE024F">
              <w:rPr>
                <w:noProof/>
                <w:webHidden/>
              </w:rPr>
              <w:fldChar w:fldCharType="end"/>
            </w:r>
          </w:hyperlink>
        </w:p>
        <w:p w14:paraId="2F3C8CA8" w14:textId="4F355F7C" w:rsidR="00EE024F" w:rsidRDefault="00410A82">
          <w:pPr>
            <w:pStyle w:val="31"/>
            <w:tabs>
              <w:tab w:val="left" w:pos="1260"/>
              <w:tab w:val="right" w:leader="dot" w:pos="8494"/>
            </w:tabs>
            <w:rPr>
              <w:noProof/>
              <w:szCs w:val="22"/>
            </w:rPr>
          </w:pPr>
          <w:hyperlink w:anchor="_Toc137215144" w:history="1">
            <w:r w:rsidR="00EE024F" w:rsidRPr="00F007A8">
              <w:rPr>
                <w:rStyle w:val="aff7"/>
                <w:noProof/>
              </w:rPr>
              <w:t>2.2.3</w:t>
            </w:r>
            <w:r w:rsidR="00EE024F">
              <w:rPr>
                <w:noProof/>
                <w:szCs w:val="22"/>
              </w:rPr>
              <w:tab/>
            </w:r>
            <w:r w:rsidR="00EE024F" w:rsidRPr="00F007A8">
              <w:rPr>
                <w:rStyle w:val="aff7"/>
                <w:noProof/>
              </w:rPr>
              <w:t>教育</w:t>
            </w:r>
            <w:r w:rsidR="00EE024F">
              <w:rPr>
                <w:noProof/>
                <w:webHidden/>
              </w:rPr>
              <w:tab/>
            </w:r>
            <w:r w:rsidR="00EE024F">
              <w:rPr>
                <w:noProof/>
                <w:webHidden/>
              </w:rPr>
              <w:fldChar w:fldCharType="begin"/>
            </w:r>
            <w:r w:rsidR="00EE024F">
              <w:rPr>
                <w:noProof/>
                <w:webHidden/>
              </w:rPr>
              <w:instrText xml:space="preserve"> PAGEREF _Toc137215144 \h </w:instrText>
            </w:r>
            <w:r w:rsidR="00EE024F">
              <w:rPr>
                <w:noProof/>
                <w:webHidden/>
              </w:rPr>
            </w:r>
            <w:r w:rsidR="00EE024F">
              <w:rPr>
                <w:noProof/>
                <w:webHidden/>
              </w:rPr>
              <w:fldChar w:fldCharType="separate"/>
            </w:r>
            <w:r w:rsidR="00EE024F">
              <w:rPr>
                <w:noProof/>
                <w:webHidden/>
              </w:rPr>
              <w:t>15</w:t>
            </w:r>
            <w:r w:rsidR="00EE024F">
              <w:rPr>
                <w:noProof/>
                <w:webHidden/>
              </w:rPr>
              <w:fldChar w:fldCharType="end"/>
            </w:r>
          </w:hyperlink>
        </w:p>
        <w:p w14:paraId="40ECE139" w14:textId="3ECDF1A6" w:rsidR="00EE024F" w:rsidRDefault="00410A82">
          <w:pPr>
            <w:pStyle w:val="31"/>
            <w:tabs>
              <w:tab w:val="left" w:pos="1260"/>
              <w:tab w:val="right" w:leader="dot" w:pos="8494"/>
            </w:tabs>
            <w:rPr>
              <w:noProof/>
              <w:szCs w:val="22"/>
            </w:rPr>
          </w:pPr>
          <w:hyperlink w:anchor="_Toc137215145" w:history="1">
            <w:r w:rsidR="00EE024F" w:rsidRPr="00F007A8">
              <w:rPr>
                <w:rStyle w:val="aff7"/>
                <w:noProof/>
              </w:rPr>
              <w:t>2.2.4</w:t>
            </w:r>
            <w:r w:rsidR="00EE024F">
              <w:rPr>
                <w:noProof/>
                <w:szCs w:val="22"/>
              </w:rPr>
              <w:tab/>
            </w:r>
            <w:r w:rsidR="00EE024F" w:rsidRPr="00F007A8">
              <w:rPr>
                <w:rStyle w:val="aff7"/>
                <w:noProof/>
              </w:rPr>
              <w:t>情報セキュリティインシデントへの対処</w:t>
            </w:r>
            <w:r w:rsidR="00EE024F">
              <w:rPr>
                <w:noProof/>
                <w:webHidden/>
              </w:rPr>
              <w:tab/>
            </w:r>
            <w:r w:rsidR="00EE024F">
              <w:rPr>
                <w:noProof/>
                <w:webHidden/>
              </w:rPr>
              <w:fldChar w:fldCharType="begin"/>
            </w:r>
            <w:r w:rsidR="00EE024F">
              <w:rPr>
                <w:noProof/>
                <w:webHidden/>
              </w:rPr>
              <w:instrText xml:space="preserve"> PAGEREF _Toc137215145 \h </w:instrText>
            </w:r>
            <w:r w:rsidR="00EE024F">
              <w:rPr>
                <w:noProof/>
                <w:webHidden/>
              </w:rPr>
            </w:r>
            <w:r w:rsidR="00EE024F">
              <w:rPr>
                <w:noProof/>
                <w:webHidden/>
              </w:rPr>
              <w:fldChar w:fldCharType="separate"/>
            </w:r>
            <w:r w:rsidR="00EE024F">
              <w:rPr>
                <w:noProof/>
                <w:webHidden/>
              </w:rPr>
              <w:t>16</w:t>
            </w:r>
            <w:r w:rsidR="00EE024F">
              <w:rPr>
                <w:noProof/>
                <w:webHidden/>
              </w:rPr>
              <w:fldChar w:fldCharType="end"/>
            </w:r>
          </w:hyperlink>
        </w:p>
        <w:p w14:paraId="5A891987" w14:textId="3DA383FA" w:rsidR="00EE024F" w:rsidRDefault="00410A82">
          <w:pPr>
            <w:pStyle w:val="21"/>
            <w:rPr>
              <w:noProof/>
              <w:szCs w:val="22"/>
            </w:rPr>
          </w:pPr>
          <w:hyperlink w:anchor="_Toc137215146" w:history="1">
            <w:r w:rsidR="00EE024F" w:rsidRPr="00F007A8">
              <w:rPr>
                <w:rStyle w:val="aff7"/>
                <w:noProof/>
              </w:rPr>
              <w:t>2.3</w:t>
            </w:r>
            <w:r w:rsidR="00EE024F">
              <w:rPr>
                <w:noProof/>
                <w:szCs w:val="22"/>
              </w:rPr>
              <w:tab/>
            </w:r>
            <w:r w:rsidR="00EE024F" w:rsidRPr="00F007A8">
              <w:rPr>
                <w:rStyle w:val="aff7"/>
                <w:noProof/>
              </w:rPr>
              <w:t>点検</w:t>
            </w:r>
            <w:r w:rsidR="00EE024F">
              <w:rPr>
                <w:noProof/>
                <w:webHidden/>
              </w:rPr>
              <w:tab/>
            </w:r>
            <w:r w:rsidR="00EE024F">
              <w:rPr>
                <w:noProof/>
                <w:webHidden/>
              </w:rPr>
              <w:fldChar w:fldCharType="begin"/>
            </w:r>
            <w:r w:rsidR="00EE024F">
              <w:rPr>
                <w:noProof/>
                <w:webHidden/>
              </w:rPr>
              <w:instrText xml:space="preserve"> PAGEREF _Toc137215146 \h </w:instrText>
            </w:r>
            <w:r w:rsidR="00EE024F">
              <w:rPr>
                <w:noProof/>
                <w:webHidden/>
              </w:rPr>
            </w:r>
            <w:r w:rsidR="00EE024F">
              <w:rPr>
                <w:noProof/>
                <w:webHidden/>
              </w:rPr>
              <w:fldChar w:fldCharType="separate"/>
            </w:r>
            <w:r w:rsidR="00EE024F">
              <w:rPr>
                <w:noProof/>
                <w:webHidden/>
              </w:rPr>
              <w:t>19</w:t>
            </w:r>
            <w:r w:rsidR="00EE024F">
              <w:rPr>
                <w:noProof/>
                <w:webHidden/>
              </w:rPr>
              <w:fldChar w:fldCharType="end"/>
            </w:r>
          </w:hyperlink>
        </w:p>
        <w:p w14:paraId="58A5375E" w14:textId="38640001" w:rsidR="00EE024F" w:rsidRDefault="00410A82">
          <w:pPr>
            <w:pStyle w:val="31"/>
            <w:tabs>
              <w:tab w:val="left" w:pos="1260"/>
              <w:tab w:val="right" w:leader="dot" w:pos="8494"/>
            </w:tabs>
            <w:rPr>
              <w:noProof/>
              <w:szCs w:val="22"/>
            </w:rPr>
          </w:pPr>
          <w:hyperlink w:anchor="_Toc137215147" w:history="1">
            <w:r w:rsidR="00EE024F" w:rsidRPr="00F007A8">
              <w:rPr>
                <w:rStyle w:val="aff7"/>
                <w:noProof/>
              </w:rPr>
              <w:t>2.3.1</w:t>
            </w:r>
            <w:r w:rsidR="00EE024F">
              <w:rPr>
                <w:noProof/>
                <w:szCs w:val="22"/>
              </w:rPr>
              <w:tab/>
            </w:r>
            <w:r w:rsidR="00EE024F" w:rsidRPr="00F007A8">
              <w:rPr>
                <w:rStyle w:val="aff7"/>
                <w:noProof/>
              </w:rPr>
              <w:t>情報セキュリティ対策の自己点検</w:t>
            </w:r>
            <w:r w:rsidR="00EE024F">
              <w:rPr>
                <w:noProof/>
                <w:webHidden/>
              </w:rPr>
              <w:tab/>
            </w:r>
            <w:r w:rsidR="00EE024F">
              <w:rPr>
                <w:noProof/>
                <w:webHidden/>
              </w:rPr>
              <w:fldChar w:fldCharType="begin"/>
            </w:r>
            <w:r w:rsidR="00EE024F">
              <w:rPr>
                <w:noProof/>
                <w:webHidden/>
              </w:rPr>
              <w:instrText xml:space="preserve"> PAGEREF _Toc137215147 \h </w:instrText>
            </w:r>
            <w:r w:rsidR="00EE024F">
              <w:rPr>
                <w:noProof/>
                <w:webHidden/>
              </w:rPr>
            </w:r>
            <w:r w:rsidR="00EE024F">
              <w:rPr>
                <w:noProof/>
                <w:webHidden/>
              </w:rPr>
              <w:fldChar w:fldCharType="separate"/>
            </w:r>
            <w:r w:rsidR="00EE024F">
              <w:rPr>
                <w:noProof/>
                <w:webHidden/>
              </w:rPr>
              <w:t>19</w:t>
            </w:r>
            <w:r w:rsidR="00EE024F">
              <w:rPr>
                <w:noProof/>
                <w:webHidden/>
              </w:rPr>
              <w:fldChar w:fldCharType="end"/>
            </w:r>
          </w:hyperlink>
        </w:p>
        <w:p w14:paraId="5549FD7E" w14:textId="04ED6654" w:rsidR="00EE024F" w:rsidRDefault="00410A82">
          <w:pPr>
            <w:pStyle w:val="31"/>
            <w:tabs>
              <w:tab w:val="left" w:pos="1260"/>
              <w:tab w:val="right" w:leader="dot" w:pos="8494"/>
            </w:tabs>
            <w:rPr>
              <w:noProof/>
              <w:szCs w:val="22"/>
            </w:rPr>
          </w:pPr>
          <w:hyperlink w:anchor="_Toc137215148" w:history="1">
            <w:r w:rsidR="00EE024F" w:rsidRPr="00F007A8">
              <w:rPr>
                <w:rStyle w:val="aff7"/>
                <w:noProof/>
              </w:rPr>
              <w:t>2.3.2</w:t>
            </w:r>
            <w:r w:rsidR="00EE024F">
              <w:rPr>
                <w:noProof/>
                <w:szCs w:val="22"/>
              </w:rPr>
              <w:tab/>
            </w:r>
            <w:r w:rsidR="00EE024F" w:rsidRPr="00F007A8">
              <w:rPr>
                <w:rStyle w:val="aff7"/>
                <w:noProof/>
              </w:rPr>
              <w:t>情報セキュリティ監査</w:t>
            </w:r>
            <w:r w:rsidR="00EE024F">
              <w:rPr>
                <w:noProof/>
                <w:webHidden/>
              </w:rPr>
              <w:tab/>
            </w:r>
            <w:r w:rsidR="00EE024F">
              <w:rPr>
                <w:noProof/>
                <w:webHidden/>
              </w:rPr>
              <w:fldChar w:fldCharType="begin"/>
            </w:r>
            <w:r w:rsidR="00EE024F">
              <w:rPr>
                <w:noProof/>
                <w:webHidden/>
              </w:rPr>
              <w:instrText xml:space="preserve"> PAGEREF _Toc137215148 \h </w:instrText>
            </w:r>
            <w:r w:rsidR="00EE024F">
              <w:rPr>
                <w:noProof/>
                <w:webHidden/>
              </w:rPr>
            </w:r>
            <w:r w:rsidR="00EE024F">
              <w:rPr>
                <w:noProof/>
                <w:webHidden/>
              </w:rPr>
              <w:fldChar w:fldCharType="separate"/>
            </w:r>
            <w:r w:rsidR="00EE024F">
              <w:rPr>
                <w:noProof/>
                <w:webHidden/>
              </w:rPr>
              <w:t>20</w:t>
            </w:r>
            <w:r w:rsidR="00EE024F">
              <w:rPr>
                <w:noProof/>
                <w:webHidden/>
              </w:rPr>
              <w:fldChar w:fldCharType="end"/>
            </w:r>
          </w:hyperlink>
        </w:p>
        <w:p w14:paraId="128EBDA4" w14:textId="38FEDCB6" w:rsidR="00EE024F" w:rsidRDefault="00410A82">
          <w:pPr>
            <w:pStyle w:val="21"/>
            <w:rPr>
              <w:noProof/>
              <w:szCs w:val="22"/>
            </w:rPr>
          </w:pPr>
          <w:hyperlink w:anchor="_Toc137215149" w:history="1">
            <w:r w:rsidR="00EE024F" w:rsidRPr="00F007A8">
              <w:rPr>
                <w:rStyle w:val="aff7"/>
                <w:noProof/>
              </w:rPr>
              <w:t>2.4</w:t>
            </w:r>
            <w:r w:rsidR="00EE024F">
              <w:rPr>
                <w:noProof/>
                <w:szCs w:val="22"/>
              </w:rPr>
              <w:tab/>
            </w:r>
            <w:r w:rsidR="00EE024F" w:rsidRPr="00F007A8">
              <w:rPr>
                <w:rStyle w:val="aff7"/>
                <w:noProof/>
              </w:rPr>
              <w:t>見直し</w:t>
            </w:r>
            <w:r w:rsidR="00EE024F">
              <w:rPr>
                <w:noProof/>
                <w:webHidden/>
              </w:rPr>
              <w:tab/>
            </w:r>
            <w:r w:rsidR="00EE024F">
              <w:rPr>
                <w:noProof/>
                <w:webHidden/>
              </w:rPr>
              <w:fldChar w:fldCharType="begin"/>
            </w:r>
            <w:r w:rsidR="00EE024F">
              <w:rPr>
                <w:noProof/>
                <w:webHidden/>
              </w:rPr>
              <w:instrText xml:space="preserve"> PAGEREF _Toc137215149 \h </w:instrText>
            </w:r>
            <w:r w:rsidR="00EE024F">
              <w:rPr>
                <w:noProof/>
                <w:webHidden/>
              </w:rPr>
            </w:r>
            <w:r w:rsidR="00EE024F">
              <w:rPr>
                <w:noProof/>
                <w:webHidden/>
              </w:rPr>
              <w:fldChar w:fldCharType="separate"/>
            </w:r>
            <w:r w:rsidR="00EE024F">
              <w:rPr>
                <w:noProof/>
                <w:webHidden/>
              </w:rPr>
              <w:t>21</w:t>
            </w:r>
            <w:r w:rsidR="00EE024F">
              <w:rPr>
                <w:noProof/>
                <w:webHidden/>
              </w:rPr>
              <w:fldChar w:fldCharType="end"/>
            </w:r>
          </w:hyperlink>
        </w:p>
        <w:p w14:paraId="090E0184" w14:textId="5E1366F0" w:rsidR="00EE024F" w:rsidRDefault="00410A82">
          <w:pPr>
            <w:pStyle w:val="31"/>
            <w:tabs>
              <w:tab w:val="left" w:pos="1260"/>
              <w:tab w:val="right" w:leader="dot" w:pos="8494"/>
            </w:tabs>
            <w:rPr>
              <w:noProof/>
              <w:szCs w:val="22"/>
            </w:rPr>
          </w:pPr>
          <w:hyperlink w:anchor="_Toc137215150" w:history="1">
            <w:r w:rsidR="00EE024F" w:rsidRPr="00F007A8">
              <w:rPr>
                <w:rStyle w:val="aff7"/>
                <w:noProof/>
              </w:rPr>
              <w:t>2.4.1</w:t>
            </w:r>
            <w:r w:rsidR="00EE024F">
              <w:rPr>
                <w:noProof/>
                <w:szCs w:val="22"/>
              </w:rPr>
              <w:tab/>
            </w:r>
            <w:r w:rsidR="00EE024F" w:rsidRPr="00F007A8">
              <w:rPr>
                <w:rStyle w:val="aff7"/>
                <w:noProof/>
              </w:rPr>
              <w:t>情報セキュリティ対策の見直し</w:t>
            </w:r>
            <w:r w:rsidR="00EE024F">
              <w:rPr>
                <w:noProof/>
                <w:webHidden/>
              </w:rPr>
              <w:tab/>
            </w:r>
            <w:r w:rsidR="00EE024F">
              <w:rPr>
                <w:noProof/>
                <w:webHidden/>
              </w:rPr>
              <w:fldChar w:fldCharType="begin"/>
            </w:r>
            <w:r w:rsidR="00EE024F">
              <w:rPr>
                <w:noProof/>
                <w:webHidden/>
              </w:rPr>
              <w:instrText xml:space="preserve"> PAGEREF _Toc137215150 \h </w:instrText>
            </w:r>
            <w:r w:rsidR="00EE024F">
              <w:rPr>
                <w:noProof/>
                <w:webHidden/>
              </w:rPr>
            </w:r>
            <w:r w:rsidR="00EE024F">
              <w:rPr>
                <w:noProof/>
                <w:webHidden/>
              </w:rPr>
              <w:fldChar w:fldCharType="separate"/>
            </w:r>
            <w:r w:rsidR="00EE024F">
              <w:rPr>
                <w:noProof/>
                <w:webHidden/>
              </w:rPr>
              <w:t>21</w:t>
            </w:r>
            <w:r w:rsidR="00EE024F">
              <w:rPr>
                <w:noProof/>
                <w:webHidden/>
              </w:rPr>
              <w:fldChar w:fldCharType="end"/>
            </w:r>
          </w:hyperlink>
        </w:p>
        <w:p w14:paraId="795CDC9F" w14:textId="69F56108" w:rsidR="00EE024F" w:rsidRDefault="00410A82">
          <w:pPr>
            <w:pStyle w:val="21"/>
            <w:rPr>
              <w:noProof/>
              <w:szCs w:val="22"/>
            </w:rPr>
          </w:pPr>
          <w:hyperlink w:anchor="_Toc137215151" w:history="1">
            <w:r w:rsidR="00EE024F" w:rsidRPr="00F007A8">
              <w:rPr>
                <w:rStyle w:val="aff7"/>
                <w:noProof/>
              </w:rPr>
              <w:t>2.5</w:t>
            </w:r>
            <w:r w:rsidR="00EE024F">
              <w:rPr>
                <w:noProof/>
                <w:szCs w:val="22"/>
              </w:rPr>
              <w:tab/>
            </w:r>
            <w:r w:rsidR="00EE024F" w:rsidRPr="00F007A8">
              <w:rPr>
                <w:rStyle w:val="aff7"/>
                <w:noProof/>
              </w:rPr>
              <w:t>独立行政法人及び指定法人</w:t>
            </w:r>
            <w:r w:rsidR="00EE024F">
              <w:rPr>
                <w:noProof/>
                <w:webHidden/>
              </w:rPr>
              <w:tab/>
            </w:r>
            <w:r w:rsidR="00EE024F">
              <w:rPr>
                <w:noProof/>
                <w:webHidden/>
              </w:rPr>
              <w:fldChar w:fldCharType="begin"/>
            </w:r>
            <w:r w:rsidR="00EE024F">
              <w:rPr>
                <w:noProof/>
                <w:webHidden/>
              </w:rPr>
              <w:instrText xml:space="preserve"> PAGEREF _Toc137215151 \h </w:instrText>
            </w:r>
            <w:r w:rsidR="00EE024F">
              <w:rPr>
                <w:noProof/>
                <w:webHidden/>
              </w:rPr>
            </w:r>
            <w:r w:rsidR="00EE024F">
              <w:rPr>
                <w:noProof/>
                <w:webHidden/>
              </w:rPr>
              <w:fldChar w:fldCharType="separate"/>
            </w:r>
            <w:r w:rsidR="00EE024F">
              <w:rPr>
                <w:noProof/>
                <w:webHidden/>
              </w:rPr>
              <w:t>22</w:t>
            </w:r>
            <w:r w:rsidR="00EE024F">
              <w:rPr>
                <w:noProof/>
                <w:webHidden/>
              </w:rPr>
              <w:fldChar w:fldCharType="end"/>
            </w:r>
          </w:hyperlink>
        </w:p>
        <w:p w14:paraId="7A88BE63" w14:textId="03386997" w:rsidR="00EE024F" w:rsidRDefault="00410A82">
          <w:pPr>
            <w:pStyle w:val="31"/>
            <w:tabs>
              <w:tab w:val="left" w:pos="1260"/>
              <w:tab w:val="right" w:leader="dot" w:pos="8494"/>
            </w:tabs>
            <w:rPr>
              <w:noProof/>
              <w:szCs w:val="22"/>
            </w:rPr>
          </w:pPr>
          <w:hyperlink w:anchor="_Toc137215152" w:history="1">
            <w:r w:rsidR="00EE024F" w:rsidRPr="00F007A8">
              <w:rPr>
                <w:rStyle w:val="aff7"/>
                <w:noProof/>
              </w:rPr>
              <w:t>2.5.1</w:t>
            </w:r>
            <w:r w:rsidR="00EE024F">
              <w:rPr>
                <w:noProof/>
                <w:szCs w:val="22"/>
              </w:rPr>
              <w:tab/>
            </w:r>
            <w:r w:rsidR="00EE024F" w:rsidRPr="00F007A8">
              <w:rPr>
                <w:rStyle w:val="aff7"/>
                <w:noProof/>
              </w:rPr>
              <w:t>独立行政法人及び指定法人に係る情報セキュリティ対策</w:t>
            </w:r>
            <w:r w:rsidR="00EE024F">
              <w:rPr>
                <w:noProof/>
                <w:webHidden/>
              </w:rPr>
              <w:tab/>
            </w:r>
            <w:r w:rsidR="00EE024F">
              <w:rPr>
                <w:noProof/>
                <w:webHidden/>
              </w:rPr>
              <w:fldChar w:fldCharType="begin"/>
            </w:r>
            <w:r w:rsidR="00EE024F">
              <w:rPr>
                <w:noProof/>
                <w:webHidden/>
              </w:rPr>
              <w:instrText xml:space="preserve"> PAGEREF _Toc137215152 \h </w:instrText>
            </w:r>
            <w:r w:rsidR="00EE024F">
              <w:rPr>
                <w:noProof/>
                <w:webHidden/>
              </w:rPr>
            </w:r>
            <w:r w:rsidR="00EE024F">
              <w:rPr>
                <w:noProof/>
                <w:webHidden/>
              </w:rPr>
              <w:fldChar w:fldCharType="separate"/>
            </w:r>
            <w:r w:rsidR="00EE024F">
              <w:rPr>
                <w:noProof/>
                <w:webHidden/>
              </w:rPr>
              <w:t>22</w:t>
            </w:r>
            <w:r w:rsidR="00EE024F">
              <w:rPr>
                <w:noProof/>
                <w:webHidden/>
              </w:rPr>
              <w:fldChar w:fldCharType="end"/>
            </w:r>
          </w:hyperlink>
        </w:p>
        <w:p w14:paraId="6AFCDB44" w14:textId="65967C26" w:rsidR="00EE024F" w:rsidRDefault="00410A82">
          <w:pPr>
            <w:pStyle w:val="12"/>
            <w:tabs>
              <w:tab w:val="left" w:pos="1050"/>
              <w:tab w:val="right" w:leader="dot" w:pos="8494"/>
            </w:tabs>
            <w:rPr>
              <w:noProof/>
              <w:szCs w:val="22"/>
            </w:rPr>
          </w:pPr>
          <w:hyperlink w:anchor="_Toc137215153" w:history="1">
            <w:r w:rsidR="00EE024F" w:rsidRPr="00F007A8">
              <w:rPr>
                <w:rStyle w:val="aff7"/>
                <w:noProof/>
              </w:rPr>
              <w:t>第</w:t>
            </w:r>
            <w:r w:rsidR="00EE024F" w:rsidRPr="00F007A8">
              <w:rPr>
                <w:rStyle w:val="aff7"/>
                <w:noProof/>
              </w:rPr>
              <w:t>3</w:t>
            </w:r>
            <w:r w:rsidR="00EE024F" w:rsidRPr="00F007A8">
              <w:rPr>
                <w:rStyle w:val="aff7"/>
                <w:noProof/>
              </w:rPr>
              <w:t>部</w:t>
            </w:r>
            <w:r w:rsidR="00EE024F">
              <w:rPr>
                <w:noProof/>
                <w:szCs w:val="22"/>
              </w:rPr>
              <w:tab/>
            </w:r>
            <w:r w:rsidR="00EE024F" w:rsidRPr="00F007A8">
              <w:rPr>
                <w:rStyle w:val="aff7"/>
                <w:noProof/>
              </w:rPr>
              <w:t>情報の取扱い</w:t>
            </w:r>
            <w:r w:rsidR="00EE024F">
              <w:rPr>
                <w:noProof/>
                <w:webHidden/>
              </w:rPr>
              <w:tab/>
            </w:r>
            <w:r w:rsidR="00EE024F">
              <w:rPr>
                <w:noProof/>
                <w:webHidden/>
              </w:rPr>
              <w:fldChar w:fldCharType="begin"/>
            </w:r>
            <w:r w:rsidR="00EE024F">
              <w:rPr>
                <w:noProof/>
                <w:webHidden/>
              </w:rPr>
              <w:instrText xml:space="preserve"> PAGEREF _Toc137215153 \h </w:instrText>
            </w:r>
            <w:r w:rsidR="00EE024F">
              <w:rPr>
                <w:noProof/>
                <w:webHidden/>
              </w:rPr>
            </w:r>
            <w:r w:rsidR="00EE024F">
              <w:rPr>
                <w:noProof/>
                <w:webHidden/>
              </w:rPr>
              <w:fldChar w:fldCharType="separate"/>
            </w:r>
            <w:r w:rsidR="00EE024F">
              <w:rPr>
                <w:noProof/>
                <w:webHidden/>
              </w:rPr>
              <w:t>23</w:t>
            </w:r>
            <w:r w:rsidR="00EE024F">
              <w:rPr>
                <w:noProof/>
                <w:webHidden/>
              </w:rPr>
              <w:fldChar w:fldCharType="end"/>
            </w:r>
          </w:hyperlink>
        </w:p>
        <w:p w14:paraId="0174B0ED" w14:textId="35EABDB6" w:rsidR="00EE024F" w:rsidRDefault="00410A82">
          <w:pPr>
            <w:pStyle w:val="21"/>
            <w:rPr>
              <w:noProof/>
              <w:szCs w:val="22"/>
            </w:rPr>
          </w:pPr>
          <w:hyperlink w:anchor="_Toc137215154" w:history="1">
            <w:r w:rsidR="00EE024F" w:rsidRPr="00F007A8">
              <w:rPr>
                <w:rStyle w:val="aff7"/>
                <w:noProof/>
              </w:rPr>
              <w:t>3.1</w:t>
            </w:r>
            <w:r w:rsidR="00EE024F">
              <w:rPr>
                <w:noProof/>
                <w:szCs w:val="22"/>
              </w:rPr>
              <w:tab/>
            </w:r>
            <w:r w:rsidR="00EE024F" w:rsidRPr="00F007A8">
              <w:rPr>
                <w:rStyle w:val="aff7"/>
                <w:noProof/>
              </w:rPr>
              <w:t>情報の取扱い</w:t>
            </w:r>
            <w:r w:rsidR="00EE024F">
              <w:rPr>
                <w:noProof/>
                <w:webHidden/>
              </w:rPr>
              <w:tab/>
            </w:r>
            <w:r w:rsidR="00EE024F">
              <w:rPr>
                <w:noProof/>
                <w:webHidden/>
              </w:rPr>
              <w:fldChar w:fldCharType="begin"/>
            </w:r>
            <w:r w:rsidR="00EE024F">
              <w:rPr>
                <w:noProof/>
                <w:webHidden/>
              </w:rPr>
              <w:instrText xml:space="preserve"> PAGEREF _Toc137215154 \h </w:instrText>
            </w:r>
            <w:r w:rsidR="00EE024F">
              <w:rPr>
                <w:noProof/>
                <w:webHidden/>
              </w:rPr>
            </w:r>
            <w:r w:rsidR="00EE024F">
              <w:rPr>
                <w:noProof/>
                <w:webHidden/>
              </w:rPr>
              <w:fldChar w:fldCharType="separate"/>
            </w:r>
            <w:r w:rsidR="00EE024F">
              <w:rPr>
                <w:noProof/>
                <w:webHidden/>
              </w:rPr>
              <w:t>23</w:t>
            </w:r>
            <w:r w:rsidR="00EE024F">
              <w:rPr>
                <w:noProof/>
                <w:webHidden/>
              </w:rPr>
              <w:fldChar w:fldCharType="end"/>
            </w:r>
          </w:hyperlink>
        </w:p>
        <w:p w14:paraId="74B412E4" w14:textId="5790E842" w:rsidR="00EE024F" w:rsidRDefault="00410A82">
          <w:pPr>
            <w:pStyle w:val="31"/>
            <w:tabs>
              <w:tab w:val="left" w:pos="1260"/>
              <w:tab w:val="right" w:leader="dot" w:pos="8494"/>
            </w:tabs>
            <w:rPr>
              <w:noProof/>
              <w:szCs w:val="22"/>
            </w:rPr>
          </w:pPr>
          <w:hyperlink w:anchor="_Toc137215155" w:history="1">
            <w:r w:rsidR="00EE024F" w:rsidRPr="00F007A8">
              <w:rPr>
                <w:rStyle w:val="aff7"/>
                <w:noProof/>
              </w:rPr>
              <w:t>3.1.1</w:t>
            </w:r>
            <w:r w:rsidR="00EE024F">
              <w:rPr>
                <w:noProof/>
                <w:szCs w:val="22"/>
              </w:rPr>
              <w:tab/>
            </w:r>
            <w:r w:rsidR="00EE024F" w:rsidRPr="00F007A8">
              <w:rPr>
                <w:rStyle w:val="aff7"/>
                <w:noProof/>
              </w:rPr>
              <w:t>情報の取扱い</w:t>
            </w:r>
            <w:r w:rsidR="00EE024F">
              <w:rPr>
                <w:noProof/>
                <w:webHidden/>
              </w:rPr>
              <w:tab/>
            </w:r>
            <w:r w:rsidR="00EE024F">
              <w:rPr>
                <w:noProof/>
                <w:webHidden/>
              </w:rPr>
              <w:fldChar w:fldCharType="begin"/>
            </w:r>
            <w:r w:rsidR="00EE024F">
              <w:rPr>
                <w:noProof/>
                <w:webHidden/>
              </w:rPr>
              <w:instrText xml:space="preserve"> PAGEREF _Toc137215155 \h </w:instrText>
            </w:r>
            <w:r w:rsidR="00EE024F">
              <w:rPr>
                <w:noProof/>
                <w:webHidden/>
              </w:rPr>
            </w:r>
            <w:r w:rsidR="00EE024F">
              <w:rPr>
                <w:noProof/>
                <w:webHidden/>
              </w:rPr>
              <w:fldChar w:fldCharType="separate"/>
            </w:r>
            <w:r w:rsidR="00EE024F">
              <w:rPr>
                <w:noProof/>
                <w:webHidden/>
              </w:rPr>
              <w:t>23</w:t>
            </w:r>
            <w:r w:rsidR="00EE024F">
              <w:rPr>
                <w:noProof/>
                <w:webHidden/>
              </w:rPr>
              <w:fldChar w:fldCharType="end"/>
            </w:r>
          </w:hyperlink>
        </w:p>
        <w:p w14:paraId="3B45A7C5" w14:textId="1CFFC48F" w:rsidR="00EE024F" w:rsidRDefault="00410A82">
          <w:pPr>
            <w:pStyle w:val="21"/>
            <w:rPr>
              <w:noProof/>
              <w:szCs w:val="22"/>
            </w:rPr>
          </w:pPr>
          <w:hyperlink w:anchor="_Toc137215156" w:history="1">
            <w:r w:rsidR="00EE024F" w:rsidRPr="00F007A8">
              <w:rPr>
                <w:rStyle w:val="aff7"/>
                <w:noProof/>
              </w:rPr>
              <w:t>3.2</w:t>
            </w:r>
            <w:r w:rsidR="00EE024F">
              <w:rPr>
                <w:noProof/>
                <w:szCs w:val="22"/>
              </w:rPr>
              <w:tab/>
            </w:r>
            <w:r w:rsidR="00EE024F" w:rsidRPr="00F007A8">
              <w:rPr>
                <w:rStyle w:val="aff7"/>
                <w:noProof/>
              </w:rPr>
              <w:t>情報を取り扱う区域の管理</w:t>
            </w:r>
            <w:r w:rsidR="00EE024F">
              <w:rPr>
                <w:noProof/>
                <w:webHidden/>
              </w:rPr>
              <w:tab/>
            </w:r>
            <w:r w:rsidR="00EE024F">
              <w:rPr>
                <w:noProof/>
                <w:webHidden/>
              </w:rPr>
              <w:fldChar w:fldCharType="begin"/>
            </w:r>
            <w:r w:rsidR="00EE024F">
              <w:rPr>
                <w:noProof/>
                <w:webHidden/>
              </w:rPr>
              <w:instrText xml:space="preserve"> PAGEREF _Toc137215156 \h </w:instrText>
            </w:r>
            <w:r w:rsidR="00EE024F">
              <w:rPr>
                <w:noProof/>
                <w:webHidden/>
              </w:rPr>
            </w:r>
            <w:r w:rsidR="00EE024F">
              <w:rPr>
                <w:noProof/>
                <w:webHidden/>
              </w:rPr>
              <w:fldChar w:fldCharType="separate"/>
            </w:r>
            <w:r w:rsidR="00EE024F">
              <w:rPr>
                <w:noProof/>
                <w:webHidden/>
              </w:rPr>
              <w:t>26</w:t>
            </w:r>
            <w:r w:rsidR="00EE024F">
              <w:rPr>
                <w:noProof/>
                <w:webHidden/>
              </w:rPr>
              <w:fldChar w:fldCharType="end"/>
            </w:r>
          </w:hyperlink>
        </w:p>
        <w:p w14:paraId="7A420801" w14:textId="51D892ED" w:rsidR="00EE024F" w:rsidRDefault="00410A82">
          <w:pPr>
            <w:pStyle w:val="31"/>
            <w:tabs>
              <w:tab w:val="left" w:pos="1260"/>
              <w:tab w:val="right" w:leader="dot" w:pos="8494"/>
            </w:tabs>
            <w:rPr>
              <w:noProof/>
              <w:szCs w:val="22"/>
            </w:rPr>
          </w:pPr>
          <w:hyperlink w:anchor="_Toc137215157" w:history="1">
            <w:r w:rsidR="00EE024F" w:rsidRPr="00F007A8">
              <w:rPr>
                <w:rStyle w:val="aff7"/>
                <w:noProof/>
              </w:rPr>
              <w:t>3.2.1</w:t>
            </w:r>
            <w:r w:rsidR="00EE024F">
              <w:rPr>
                <w:noProof/>
                <w:szCs w:val="22"/>
              </w:rPr>
              <w:tab/>
            </w:r>
            <w:r w:rsidR="00EE024F" w:rsidRPr="00F007A8">
              <w:rPr>
                <w:rStyle w:val="aff7"/>
                <w:noProof/>
              </w:rPr>
              <w:t>情報を取り扱う区域の管理</w:t>
            </w:r>
            <w:r w:rsidR="00EE024F">
              <w:rPr>
                <w:noProof/>
                <w:webHidden/>
              </w:rPr>
              <w:tab/>
            </w:r>
            <w:r w:rsidR="00EE024F">
              <w:rPr>
                <w:noProof/>
                <w:webHidden/>
              </w:rPr>
              <w:fldChar w:fldCharType="begin"/>
            </w:r>
            <w:r w:rsidR="00EE024F">
              <w:rPr>
                <w:noProof/>
                <w:webHidden/>
              </w:rPr>
              <w:instrText xml:space="preserve"> PAGEREF _Toc137215157 \h </w:instrText>
            </w:r>
            <w:r w:rsidR="00EE024F">
              <w:rPr>
                <w:noProof/>
                <w:webHidden/>
              </w:rPr>
            </w:r>
            <w:r w:rsidR="00EE024F">
              <w:rPr>
                <w:noProof/>
                <w:webHidden/>
              </w:rPr>
              <w:fldChar w:fldCharType="separate"/>
            </w:r>
            <w:r w:rsidR="00EE024F">
              <w:rPr>
                <w:noProof/>
                <w:webHidden/>
              </w:rPr>
              <w:t>26</w:t>
            </w:r>
            <w:r w:rsidR="00EE024F">
              <w:rPr>
                <w:noProof/>
                <w:webHidden/>
              </w:rPr>
              <w:fldChar w:fldCharType="end"/>
            </w:r>
          </w:hyperlink>
        </w:p>
        <w:p w14:paraId="523A0D97" w14:textId="1B3A2CC9" w:rsidR="00EE024F" w:rsidRDefault="00410A82">
          <w:pPr>
            <w:pStyle w:val="12"/>
            <w:tabs>
              <w:tab w:val="left" w:pos="1050"/>
              <w:tab w:val="right" w:leader="dot" w:pos="8494"/>
            </w:tabs>
            <w:rPr>
              <w:noProof/>
              <w:szCs w:val="22"/>
            </w:rPr>
          </w:pPr>
          <w:hyperlink w:anchor="_Toc137215158" w:history="1">
            <w:r w:rsidR="00EE024F" w:rsidRPr="00F007A8">
              <w:rPr>
                <w:rStyle w:val="aff7"/>
                <w:noProof/>
              </w:rPr>
              <w:t>第</w:t>
            </w:r>
            <w:r w:rsidR="00EE024F" w:rsidRPr="00F007A8">
              <w:rPr>
                <w:rStyle w:val="aff7"/>
                <w:noProof/>
              </w:rPr>
              <w:t>4</w:t>
            </w:r>
            <w:r w:rsidR="00EE024F" w:rsidRPr="00F007A8">
              <w:rPr>
                <w:rStyle w:val="aff7"/>
                <w:noProof/>
              </w:rPr>
              <w:t>部</w:t>
            </w:r>
            <w:r w:rsidR="00EE024F">
              <w:rPr>
                <w:noProof/>
                <w:szCs w:val="22"/>
              </w:rPr>
              <w:tab/>
            </w:r>
            <w:r w:rsidR="00EE024F" w:rsidRPr="00F007A8">
              <w:rPr>
                <w:rStyle w:val="aff7"/>
                <w:noProof/>
              </w:rPr>
              <w:t>外部委託</w:t>
            </w:r>
            <w:r w:rsidR="00EE024F">
              <w:rPr>
                <w:noProof/>
                <w:webHidden/>
              </w:rPr>
              <w:tab/>
            </w:r>
            <w:r w:rsidR="00EE024F">
              <w:rPr>
                <w:noProof/>
                <w:webHidden/>
              </w:rPr>
              <w:fldChar w:fldCharType="begin"/>
            </w:r>
            <w:r w:rsidR="00EE024F">
              <w:rPr>
                <w:noProof/>
                <w:webHidden/>
              </w:rPr>
              <w:instrText xml:space="preserve"> PAGEREF _Toc137215158 \h </w:instrText>
            </w:r>
            <w:r w:rsidR="00EE024F">
              <w:rPr>
                <w:noProof/>
                <w:webHidden/>
              </w:rPr>
            </w:r>
            <w:r w:rsidR="00EE024F">
              <w:rPr>
                <w:noProof/>
                <w:webHidden/>
              </w:rPr>
              <w:fldChar w:fldCharType="separate"/>
            </w:r>
            <w:r w:rsidR="00EE024F">
              <w:rPr>
                <w:noProof/>
                <w:webHidden/>
              </w:rPr>
              <w:t>27</w:t>
            </w:r>
            <w:r w:rsidR="00EE024F">
              <w:rPr>
                <w:noProof/>
                <w:webHidden/>
              </w:rPr>
              <w:fldChar w:fldCharType="end"/>
            </w:r>
          </w:hyperlink>
        </w:p>
        <w:p w14:paraId="1828442E" w14:textId="74C3E312" w:rsidR="00EE024F" w:rsidRDefault="00410A82">
          <w:pPr>
            <w:pStyle w:val="21"/>
            <w:rPr>
              <w:noProof/>
              <w:szCs w:val="22"/>
            </w:rPr>
          </w:pPr>
          <w:hyperlink w:anchor="_Toc137215159" w:history="1">
            <w:r w:rsidR="00EE024F" w:rsidRPr="00F007A8">
              <w:rPr>
                <w:rStyle w:val="aff7"/>
                <w:noProof/>
              </w:rPr>
              <w:t>4.1</w:t>
            </w:r>
            <w:r w:rsidR="00EE024F">
              <w:rPr>
                <w:noProof/>
                <w:szCs w:val="22"/>
              </w:rPr>
              <w:tab/>
            </w:r>
            <w:r w:rsidR="00EE024F" w:rsidRPr="00F007A8">
              <w:rPr>
                <w:rStyle w:val="aff7"/>
                <w:noProof/>
              </w:rPr>
              <w:t>業務委託</w:t>
            </w:r>
            <w:r w:rsidR="00EE024F">
              <w:rPr>
                <w:noProof/>
                <w:webHidden/>
              </w:rPr>
              <w:tab/>
            </w:r>
            <w:r w:rsidR="00EE024F">
              <w:rPr>
                <w:noProof/>
                <w:webHidden/>
              </w:rPr>
              <w:fldChar w:fldCharType="begin"/>
            </w:r>
            <w:r w:rsidR="00EE024F">
              <w:rPr>
                <w:noProof/>
                <w:webHidden/>
              </w:rPr>
              <w:instrText xml:space="preserve"> PAGEREF _Toc137215159 \h </w:instrText>
            </w:r>
            <w:r w:rsidR="00EE024F">
              <w:rPr>
                <w:noProof/>
                <w:webHidden/>
              </w:rPr>
            </w:r>
            <w:r w:rsidR="00EE024F">
              <w:rPr>
                <w:noProof/>
                <w:webHidden/>
              </w:rPr>
              <w:fldChar w:fldCharType="separate"/>
            </w:r>
            <w:r w:rsidR="00EE024F">
              <w:rPr>
                <w:noProof/>
                <w:webHidden/>
              </w:rPr>
              <w:t>27</w:t>
            </w:r>
            <w:r w:rsidR="00EE024F">
              <w:rPr>
                <w:noProof/>
                <w:webHidden/>
              </w:rPr>
              <w:fldChar w:fldCharType="end"/>
            </w:r>
          </w:hyperlink>
        </w:p>
        <w:p w14:paraId="5BCC68E2" w14:textId="7D6EAE5C" w:rsidR="00EE024F" w:rsidRDefault="00410A82">
          <w:pPr>
            <w:pStyle w:val="31"/>
            <w:tabs>
              <w:tab w:val="left" w:pos="1260"/>
              <w:tab w:val="right" w:leader="dot" w:pos="8494"/>
            </w:tabs>
            <w:rPr>
              <w:noProof/>
              <w:szCs w:val="22"/>
            </w:rPr>
          </w:pPr>
          <w:hyperlink w:anchor="_Toc137215160" w:history="1">
            <w:r w:rsidR="00EE024F" w:rsidRPr="00F007A8">
              <w:rPr>
                <w:rStyle w:val="aff7"/>
                <w:noProof/>
              </w:rPr>
              <w:t>4.1.1</w:t>
            </w:r>
            <w:r w:rsidR="00EE024F">
              <w:rPr>
                <w:noProof/>
                <w:szCs w:val="22"/>
              </w:rPr>
              <w:tab/>
            </w:r>
            <w:r w:rsidR="00EE024F" w:rsidRPr="00F007A8">
              <w:rPr>
                <w:rStyle w:val="aff7"/>
                <w:noProof/>
              </w:rPr>
              <w:t>業務委託</w:t>
            </w:r>
            <w:r w:rsidR="00EE024F">
              <w:rPr>
                <w:noProof/>
                <w:webHidden/>
              </w:rPr>
              <w:tab/>
            </w:r>
            <w:r w:rsidR="00EE024F">
              <w:rPr>
                <w:noProof/>
                <w:webHidden/>
              </w:rPr>
              <w:fldChar w:fldCharType="begin"/>
            </w:r>
            <w:r w:rsidR="00EE024F">
              <w:rPr>
                <w:noProof/>
                <w:webHidden/>
              </w:rPr>
              <w:instrText xml:space="preserve"> PAGEREF _Toc137215160 \h </w:instrText>
            </w:r>
            <w:r w:rsidR="00EE024F">
              <w:rPr>
                <w:noProof/>
                <w:webHidden/>
              </w:rPr>
            </w:r>
            <w:r w:rsidR="00EE024F">
              <w:rPr>
                <w:noProof/>
                <w:webHidden/>
              </w:rPr>
              <w:fldChar w:fldCharType="separate"/>
            </w:r>
            <w:r w:rsidR="00EE024F">
              <w:rPr>
                <w:noProof/>
                <w:webHidden/>
              </w:rPr>
              <w:t>27</w:t>
            </w:r>
            <w:r w:rsidR="00EE024F">
              <w:rPr>
                <w:noProof/>
                <w:webHidden/>
              </w:rPr>
              <w:fldChar w:fldCharType="end"/>
            </w:r>
          </w:hyperlink>
        </w:p>
        <w:p w14:paraId="4BE08D94" w14:textId="76D2193A" w:rsidR="00EE024F" w:rsidRDefault="00410A82">
          <w:pPr>
            <w:pStyle w:val="31"/>
            <w:tabs>
              <w:tab w:val="left" w:pos="1260"/>
              <w:tab w:val="right" w:leader="dot" w:pos="8494"/>
            </w:tabs>
            <w:rPr>
              <w:noProof/>
              <w:szCs w:val="22"/>
            </w:rPr>
          </w:pPr>
          <w:hyperlink w:anchor="_Toc137215161" w:history="1">
            <w:r w:rsidR="00EE024F" w:rsidRPr="00F007A8">
              <w:rPr>
                <w:rStyle w:val="aff7"/>
                <w:noProof/>
              </w:rPr>
              <w:t>4.1.2</w:t>
            </w:r>
            <w:r w:rsidR="00EE024F">
              <w:rPr>
                <w:noProof/>
                <w:szCs w:val="22"/>
              </w:rPr>
              <w:tab/>
            </w:r>
            <w:r w:rsidR="00EE024F" w:rsidRPr="00F007A8">
              <w:rPr>
                <w:rStyle w:val="aff7"/>
                <w:noProof/>
              </w:rPr>
              <w:t>情報システムに関する業務委託</w:t>
            </w:r>
            <w:r w:rsidR="00EE024F">
              <w:rPr>
                <w:noProof/>
                <w:webHidden/>
              </w:rPr>
              <w:tab/>
            </w:r>
            <w:r w:rsidR="00EE024F">
              <w:rPr>
                <w:noProof/>
                <w:webHidden/>
              </w:rPr>
              <w:fldChar w:fldCharType="begin"/>
            </w:r>
            <w:r w:rsidR="00EE024F">
              <w:rPr>
                <w:noProof/>
                <w:webHidden/>
              </w:rPr>
              <w:instrText xml:space="preserve"> PAGEREF _Toc137215161 \h </w:instrText>
            </w:r>
            <w:r w:rsidR="00EE024F">
              <w:rPr>
                <w:noProof/>
                <w:webHidden/>
              </w:rPr>
            </w:r>
            <w:r w:rsidR="00EE024F">
              <w:rPr>
                <w:noProof/>
                <w:webHidden/>
              </w:rPr>
              <w:fldChar w:fldCharType="separate"/>
            </w:r>
            <w:r w:rsidR="00EE024F">
              <w:rPr>
                <w:noProof/>
                <w:webHidden/>
              </w:rPr>
              <w:t>29</w:t>
            </w:r>
            <w:r w:rsidR="00EE024F">
              <w:rPr>
                <w:noProof/>
                <w:webHidden/>
              </w:rPr>
              <w:fldChar w:fldCharType="end"/>
            </w:r>
          </w:hyperlink>
        </w:p>
        <w:p w14:paraId="00A43AB1" w14:textId="56C32988" w:rsidR="00EE024F" w:rsidRDefault="00410A82">
          <w:pPr>
            <w:pStyle w:val="21"/>
            <w:rPr>
              <w:noProof/>
              <w:szCs w:val="22"/>
            </w:rPr>
          </w:pPr>
          <w:hyperlink w:anchor="_Toc137215162" w:history="1">
            <w:r w:rsidR="00EE024F" w:rsidRPr="00F007A8">
              <w:rPr>
                <w:rStyle w:val="aff7"/>
                <w:noProof/>
              </w:rPr>
              <w:t>4.2</w:t>
            </w:r>
            <w:r w:rsidR="00EE024F">
              <w:rPr>
                <w:noProof/>
                <w:szCs w:val="22"/>
              </w:rPr>
              <w:tab/>
            </w:r>
            <w:r w:rsidR="00EE024F" w:rsidRPr="00F007A8">
              <w:rPr>
                <w:rStyle w:val="aff7"/>
                <w:noProof/>
              </w:rPr>
              <w:t>クラウドサービス</w:t>
            </w:r>
            <w:r w:rsidR="00EE024F">
              <w:rPr>
                <w:noProof/>
                <w:webHidden/>
              </w:rPr>
              <w:tab/>
            </w:r>
            <w:r w:rsidR="00EE024F">
              <w:rPr>
                <w:noProof/>
                <w:webHidden/>
              </w:rPr>
              <w:fldChar w:fldCharType="begin"/>
            </w:r>
            <w:r w:rsidR="00EE024F">
              <w:rPr>
                <w:noProof/>
                <w:webHidden/>
              </w:rPr>
              <w:instrText xml:space="preserve"> PAGEREF _Toc137215162 \h </w:instrText>
            </w:r>
            <w:r w:rsidR="00EE024F">
              <w:rPr>
                <w:noProof/>
                <w:webHidden/>
              </w:rPr>
            </w:r>
            <w:r w:rsidR="00EE024F">
              <w:rPr>
                <w:noProof/>
                <w:webHidden/>
              </w:rPr>
              <w:fldChar w:fldCharType="separate"/>
            </w:r>
            <w:r w:rsidR="00EE024F">
              <w:rPr>
                <w:noProof/>
                <w:webHidden/>
              </w:rPr>
              <w:t>31</w:t>
            </w:r>
            <w:r w:rsidR="00EE024F">
              <w:rPr>
                <w:noProof/>
                <w:webHidden/>
              </w:rPr>
              <w:fldChar w:fldCharType="end"/>
            </w:r>
          </w:hyperlink>
        </w:p>
        <w:p w14:paraId="376C3633" w14:textId="498A1B4A" w:rsidR="00EE024F" w:rsidRDefault="00410A82">
          <w:pPr>
            <w:pStyle w:val="31"/>
            <w:tabs>
              <w:tab w:val="left" w:pos="1260"/>
              <w:tab w:val="right" w:leader="dot" w:pos="8494"/>
            </w:tabs>
            <w:rPr>
              <w:noProof/>
              <w:szCs w:val="22"/>
            </w:rPr>
          </w:pPr>
          <w:hyperlink w:anchor="_Toc137215163" w:history="1">
            <w:r w:rsidR="00EE024F" w:rsidRPr="00F007A8">
              <w:rPr>
                <w:rStyle w:val="aff7"/>
                <w:noProof/>
              </w:rPr>
              <w:t>4.2.1</w:t>
            </w:r>
            <w:r w:rsidR="00EE024F">
              <w:rPr>
                <w:noProof/>
                <w:szCs w:val="22"/>
              </w:rPr>
              <w:tab/>
            </w:r>
            <w:r w:rsidR="00EE024F" w:rsidRPr="00F007A8">
              <w:rPr>
                <w:rStyle w:val="aff7"/>
                <w:noProof/>
              </w:rPr>
              <w:t>クラウドサービスの選定（要機密情報を取り扱う場合）</w:t>
            </w:r>
            <w:r w:rsidR="00EE024F">
              <w:rPr>
                <w:noProof/>
                <w:webHidden/>
              </w:rPr>
              <w:tab/>
            </w:r>
            <w:r w:rsidR="00EE024F">
              <w:rPr>
                <w:noProof/>
                <w:webHidden/>
              </w:rPr>
              <w:fldChar w:fldCharType="begin"/>
            </w:r>
            <w:r w:rsidR="00EE024F">
              <w:rPr>
                <w:noProof/>
                <w:webHidden/>
              </w:rPr>
              <w:instrText xml:space="preserve"> PAGEREF _Toc137215163 \h </w:instrText>
            </w:r>
            <w:r w:rsidR="00EE024F">
              <w:rPr>
                <w:noProof/>
                <w:webHidden/>
              </w:rPr>
            </w:r>
            <w:r w:rsidR="00EE024F">
              <w:rPr>
                <w:noProof/>
                <w:webHidden/>
              </w:rPr>
              <w:fldChar w:fldCharType="separate"/>
            </w:r>
            <w:r w:rsidR="00EE024F">
              <w:rPr>
                <w:noProof/>
                <w:webHidden/>
              </w:rPr>
              <w:t>31</w:t>
            </w:r>
            <w:r w:rsidR="00EE024F">
              <w:rPr>
                <w:noProof/>
                <w:webHidden/>
              </w:rPr>
              <w:fldChar w:fldCharType="end"/>
            </w:r>
          </w:hyperlink>
        </w:p>
        <w:p w14:paraId="4D680836" w14:textId="6E4913DD" w:rsidR="00EE024F" w:rsidRDefault="00410A82">
          <w:pPr>
            <w:pStyle w:val="31"/>
            <w:tabs>
              <w:tab w:val="left" w:pos="1260"/>
              <w:tab w:val="right" w:leader="dot" w:pos="8494"/>
            </w:tabs>
            <w:rPr>
              <w:noProof/>
              <w:szCs w:val="22"/>
            </w:rPr>
          </w:pPr>
          <w:hyperlink w:anchor="_Toc137215164" w:history="1">
            <w:r w:rsidR="00EE024F" w:rsidRPr="00F007A8">
              <w:rPr>
                <w:rStyle w:val="aff7"/>
                <w:noProof/>
              </w:rPr>
              <w:t>4.2.2</w:t>
            </w:r>
            <w:r w:rsidR="00EE024F">
              <w:rPr>
                <w:noProof/>
                <w:szCs w:val="22"/>
              </w:rPr>
              <w:tab/>
            </w:r>
            <w:r w:rsidR="00EE024F" w:rsidRPr="00F007A8">
              <w:rPr>
                <w:rStyle w:val="aff7"/>
                <w:noProof/>
              </w:rPr>
              <w:t>クラウドサービスの利用（要機密情報を取り扱う場合）</w:t>
            </w:r>
            <w:r w:rsidR="00EE024F">
              <w:rPr>
                <w:noProof/>
                <w:webHidden/>
              </w:rPr>
              <w:tab/>
            </w:r>
            <w:r w:rsidR="00EE024F">
              <w:rPr>
                <w:noProof/>
                <w:webHidden/>
              </w:rPr>
              <w:fldChar w:fldCharType="begin"/>
            </w:r>
            <w:r w:rsidR="00EE024F">
              <w:rPr>
                <w:noProof/>
                <w:webHidden/>
              </w:rPr>
              <w:instrText xml:space="preserve"> PAGEREF _Toc137215164 \h </w:instrText>
            </w:r>
            <w:r w:rsidR="00EE024F">
              <w:rPr>
                <w:noProof/>
                <w:webHidden/>
              </w:rPr>
            </w:r>
            <w:r w:rsidR="00EE024F">
              <w:rPr>
                <w:noProof/>
                <w:webHidden/>
              </w:rPr>
              <w:fldChar w:fldCharType="separate"/>
            </w:r>
            <w:r w:rsidR="00EE024F">
              <w:rPr>
                <w:noProof/>
                <w:webHidden/>
              </w:rPr>
              <w:t>32</w:t>
            </w:r>
            <w:r w:rsidR="00EE024F">
              <w:rPr>
                <w:noProof/>
                <w:webHidden/>
              </w:rPr>
              <w:fldChar w:fldCharType="end"/>
            </w:r>
          </w:hyperlink>
        </w:p>
        <w:p w14:paraId="2B0FE213" w14:textId="731086E1" w:rsidR="00EE024F" w:rsidRDefault="00410A82">
          <w:pPr>
            <w:pStyle w:val="31"/>
            <w:tabs>
              <w:tab w:val="left" w:pos="1260"/>
              <w:tab w:val="right" w:leader="dot" w:pos="8494"/>
            </w:tabs>
            <w:rPr>
              <w:noProof/>
              <w:szCs w:val="22"/>
            </w:rPr>
          </w:pPr>
          <w:hyperlink w:anchor="_Toc137215165" w:history="1">
            <w:r w:rsidR="00EE024F" w:rsidRPr="00F007A8">
              <w:rPr>
                <w:rStyle w:val="aff7"/>
                <w:noProof/>
              </w:rPr>
              <w:t>4.2.3</w:t>
            </w:r>
            <w:r w:rsidR="00EE024F">
              <w:rPr>
                <w:noProof/>
                <w:szCs w:val="22"/>
              </w:rPr>
              <w:tab/>
            </w:r>
            <w:r w:rsidR="00EE024F" w:rsidRPr="00F007A8">
              <w:rPr>
                <w:rStyle w:val="aff7"/>
                <w:noProof/>
              </w:rPr>
              <w:t>クラウドサービスの選定・利用（要機密情報を取り扱わない場合）</w:t>
            </w:r>
            <w:r w:rsidR="00EE024F">
              <w:rPr>
                <w:noProof/>
                <w:webHidden/>
              </w:rPr>
              <w:tab/>
            </w:r>
            <w:r w:rsidR="00EE024F">
              <w:rPr>
                <w:noProof/>
                <w:webHidden/>
              </w:rPr>
              <w:fldChar w:fldCharType="begin"/>
            </w:r>
            <w:r w:rsidR="00EE024F">
              <w:rPr>
                <w:noProof/>
                <w:webHidden/>
              </w:rPr>
              <w:instrText xml:space="preserve"> PAGEREF _Toc137215165 \h </w:instrText>
            </w:r>
            <w:r w:rsidR="00EE024F">
              <w:rPr>
                <w:noProof/>
                <w:webHidden/>
              </w:rPr>
            </w:r>
            <w:r w:rsidR="00EE024F">
              <w:rPr>
                <w:noProof/>
                <w:webHidden/>
              </w:rPr>
              <w:fldChar w:fldCharType="separate"/>
            </w:r>
            <w:r w:rsidR="00EE024F">
              <w:rPr>
                <w:noProof/>
                <w:webHidden/>
              </w:rPr>
              <w:t>34</w:t>
            </w:r>
            <w:r w:rsidR="00EE024F">
              <w:rPr>
                <w:noProof/>
                <w:webHidden/>
              </w:rPr>
              <w:fldChar w:fldCharType="end"/>
            </w:r>
          </w:hyperlink>
        </w:p>
        <w:p w14:paraId="1B60C04E" w14:textId="398CC4CF" w:rsidR="00EE024F" w:rsidRDefault="00410A82">
          <w:pPr>
            <w:pStyle w:val="21"/>
            <w:rPr>
              <w:noProof/>
              <w:szCs w:val="22"/>
            </w:rPr>
          </w:pPr>
          <w:hyperlink w:anchor="_Toc137215166" w:history="1">
            <w:r w:rsidR="00EE024F" w:rsidRPr="00F007A8">
              <w:rPr>
                <w:rStyle w:val="aff7"/>
                <w:noProof/>
              </w:rPr>
              <w:t>4.3</w:t>
            </w:r>
            <w:r w:rsidR="00EE024F">
              <w:rPr>
                <w:noProof/>
                <w:szCs w:val="22"/>
              </w:rPr>
              <w:tab/>
            </w:r>
            <w:r w:rsidR="00EE024F" w:rsidRPr="00F007A8">
              <w:rPr>
                <w:rStyle w:val="aff7"/>
                <w:noProof/>
              </w:rPr>
              <w:t>機器等の調達</w:t>
            </w:r>
            <w:r w:rsidR="00EE024F">
              <w:rPr>
                <w:noProof/>
                <w:webHidden/>
              </w:rPr>
              <w:tab/>
            </w:r>
            <w:r w:rsidR="00EE024F">
              <w:rPr>
                <w:noProof/>
                <w:webHidden/>
              </w:rPr>
              <w:fldChar w:fldCharType="begin"/>
            </w:r>
            <w:r w:rsidR="00EE024F">
              <w:rPr>
                <w:noProof/>
                <w:webHidden/>
              </w:rPr>
              <w:instrText xml:space="preserve"> PAGEREF _Toc137215166 \h </w:instrText>
            </w:r>
            <w:r w:rsidR="00EE024F">
              <w:rPr>
                <w:noProof/>
                <w:webHidden/>
              </w:rPr>
            </w:r>
            <w:r w:rsidR="00EE024F">
              <w:rPr>
                <w:noProof/>
                <w:webHidden/>
              </w:rPr>
              <w:fldChar w:fldCharType="separate"/>
            </w:r>
            <w:r w:rsidR="00EE024F">
              <w:rPr>
                <w:noProof/>
                <w:webHidden/>
              </w:rPr>
              <w:t>36</w:t>
            </w:r>
            <w:r w:rsidR="00EE024F">
              <w:rPr>
                <w:noProof/>
                <w:webHidden/>
              </w:rPr>
              <w:fldChar w:fldCharType="end"/>
            </w:r>
          </w:hyperlink>
        </w:p>
        <w:p w14:paraId="69BE3C29" w14:textId="62C77555" w:rsidR="00EE024F" w:rsidRDefault="00410A82">
          <w:pPr>
            <w:pStyle w:val="31"/>
            <w:tabs>
              <w:tab w:val="left" w:pos="1260"/>
              <w:tab w:val="right" w:leader="dot" w:pos="8494"/>
            </w:tabs>
            <w:rPr>
              <w:noProof/>
              <w:szCs w:val="22"/>
            </w:rPr>
          </w:pPr>
          <w:hyperlink w:anchor="_Toc137215167" w:history="1">
            <w:r w:rsidR="00EE024F" w:rsidRPr="00F007A8">
              <w:rPr>
                <w:rStyle w:val="aff7"/>
                <w:noProof/>
              </w:rPr>
              <w:t>4.3.1</w:t>
            </w:r>
            <w:r w:rsidR="00EE024F">
              <w:rPr>
                <w:noProof/>
                <w:szCs w:val="22"/>
              </w:rPr>
              <w:tab/>
            </w:r>
            <w:r w:rsidR="00EE024F" w:rsidRPr="00F007A8">
              <w:rPr>
                <w:rStyle w:val="aff7"/>
                <w:noProof/>
              </w:rPr>
              <w:t>機器等の調達</w:t>
            </w:r>
            <w:r w:rsidR="00EE024F">
              <w:rPr>
                <w:noProof/>
                <w:webHidden/>
              </w:rPr>
              <w:tab/>
            </w:r>
            <w:r w:rsidR="00EE024F">
              <w:rPr>
                <w:noProof/>
                <w:webHidden/>
              </w:rPr>
              <w:fldChar w:fldCharType="begin"/>
            </w:r>
            <w:r w:rsidR="00EE024F">
              <w:rPr>
                <w:noProof/>
                <w:webHidden/>
              </w:rPr>
              <w:instrText xml:space="preserve"> PAGEREF _Toc137215167 \h </w:instrText>
            </w:r>
            <w:r w:rsidR="00EE024F">
              <w:rPr>
                <w:noProof/>
                <w:webHidden/>
              </w:rPr>
            </w:r>
            <w:r w:rsidR="00EE024F">
              <w:rPr>
                <w:noProof/>
                <w:webHidden/>
              </w:rPr>
              <w:fldChar w:fldCharType="separate"/>
            </w:r>
            <w:r w:rsidR="00EE024F">
              <w:rPr>
                <w:noProof/>
                <w:webHidden/>
              </w:rPr>
              <w:t>36</w:t>
            </w:r>
            <w:r w:rsidR="00EE024F">
              <w:rPr>
                <w:noProof/>
                <w:webHidden/>
              </w:rPr>
              <w:fldChar w:fldCharType="end"/>
            </w:r>
          </w:hyperlink>
        </w:p>
        <w:p w14:paraId="4216EA34" w14:textId="0C87D1D1" w:rsidR="00EE024F" w:rsidRDefault="00410A82">
          <w:pPr>
            <w:pStyle w:val="12"/>
            <w:tabs>
              <w:tab w:val="left" w:pos="1050"/>
              <w:tab w:val="right" w:leader="dot" w:pos="8494"/>
            </w:tabs>
            <w:rPr>
              <w:noProof/>
              <w:szCs w:val="22"/>
            </w:rPr>
          </w:pPr>
          <w:hyperlink w:anchor="_Toc137215168" w:history="1">
            <w:r w:rsidR="00EE024F" w:rsidRPr="00F007A8">
              <w:rPr>
                <w:rStyle w:val="aff7"/>
                <w:noProof/>
              </w:rPr>
              <w:t>第</w:t>
            </w:r>
            <w:r w:rsidR="00EE024F" w:rsidRPr="00F007A8">
              <w:rPr>
                <w:rStyle w:val="aff7"/>
                <w:noProof/>
              </w:rPr>
              <w:t>5</w:t>
            </w:r>
            <w:r w:rsidR="00EE024F" w:rsidRPr="00F007A8">
              <w:rPr>
                <w:rStyle w:val="aff7"/>
                <w:noProof/>
              </w:rPr>
              <w:t>部</w:t>
            </w:r>
            <w:r w:rsidR="00EE024F">
              <w:rPr>
                <w:noProof/>
                <w:szCs w:val="22"/>
              </w:rPr>
              <w:tab/>
            </w:r>
            <w:r w:rsidR="00EE024F" w:rsidRPr="00F007A8">
              <w:rPr>
                <w:rStyle w:val="aff7"/>
                <w:noProof/>
              </w:rPr>
              <w:t>情報システムのライフサイクル</w:t>
            </w:r>
            <w:r w:rsidR="00EE024F">
              <w:rPr>
                <w:noProof/>
                <w:webHidden/>
              </w:rPr>
              <w:tab/>
            </w:r>
            <w:r w:rsidR="00EE024F">
              <w:rPr>
                <w:noProof/>
                <w:webHidden/>
              </w:rPr>
              <w:fldChar w:fldCharType="begin"/>
            </w:r>
            <w:r w:rsidR="00EE024F">
              <w:rPr>
                <w:noProof/>
                <w:webHidden/>
              </w:rPr>
              <w:instrText xml:space="preserve"> PAGEREF _Toc137215168 \h </w:instrText>
            </w:r>
            <w:r w:rsidR="00EE024F">
              <w:rPr>
                <w:noProof/>
                <w:webHidden/>
              </w:rPr>
            </w:r>
            <w:r w:rsidR="00EE024F">
              <w:rPr>
                <w:noProof/>
                <w:webHidden/>
              </w:rPr>
              <w:fldChar w:fldCharType="separate"/>
            </w:r>
            <w:r w:rsidR="00EE024F">
              <w:rPr>
                <w:noProof/>
                <w:webHidden/>
              </w:rPr>
              <w:t>37</w:t>
            </w:r>
            <w:r w:rsidR="00EE024F">
              <w:rPr>
                <w:noProof/>
                <w:webHidden/>
              </w:rPr>
              <w:fldChar w:fldCharType="end"/>
            </w:r>
          </w:hyperlink>
        </w:p>
        <w:p w14:paraId="0423A9A8" w14:textId="61886013" w:rsidR="00EE024F" w:rsidRDefault="00410A82">
          <w:pPr>
            <w:pStyle w:val="21"/>
            <w:rPr>
              <w:noProof/>
              <w:szCs w:val="22"/>
            </w:rPr>
          </w:pPr>
          <w:hyperlink w:anchor="_Toc137215169" w:history="1">
            <w:r w:rsidR="00EE024F" w:rsidRPr="00F007A8">
              <w:rPr>
                <w:rStyle w:val="aff7"/>
                <w:noProof/>
              </w:rPr>
              <w:t>5.1</w:t>
            </w:r>
            <w:r w:rsidR="00EE024F">
              <w:rPr>
                <w:noProof/>
                <w:szCs w:val="22"/>
              </w:rPr>
              <w:tab/>
            </w:r>
            <w:r w:rsidR="00EE024F" w:rsidRPr="00F007A8">
              <w:rPr>
                <w:rStyle w:val="aff7"/>
                <w:noProof/>
              </w:rPr>
              <w:t>情報システムの分類</w:t>
            </w:r>
            <w:r w:rsidR="00EE024F">
              <w:rPr>
                <w:noProof/>
                <w:webHidden/>
              </w:rPr>
              <w:tab/>
            </w:r>
            <w:r w:rsidR="00EE024F">
              <w:rPr>
                <w:noProof/>
                <w:webHidden/>
              </w:rPr>
              <w:fldChar w:fldCharType="begin"/>
            </w:r>
            <w:r w:rsidR="00EE024F">
              <w:rPr>
                <w:noProof/>
                <w:webHidden/>
              </w:rPr>
              <w:instrText xml:space="preserve"> PAGEREF _Toc137215169 \h </w:instrText>
            </w:r>
            <w:r w:rsidR="00EE024F">
              <w:rPr>
                <w:noProof/>
                <w:webHidden/>
              </w:rPr>
            </w:r>
            <w:r w:rsidR="00EE024F">
              <w:rPr>
                <w:noProof/>
                <w:webHidden/>
              </w:rPr>
              <w:fldChar w:fldCharType="separate"/>
            </w:r>
            <w:r w:rsidR="00EE024F">
              <w:rPr>
                <w:noProof/>
                <w:webHidden/>
              </w:rPr>
              <w:t>37</w:t>
            </w:r>
            <w:r w:rsidR="00EE024F">
              <w:rPr>
                <w:noProof/>
                <w:webHidden/>
              </w:rPr>
              <w:fldChar w:fldCharType="end"/>
            </w:r>
          </w:hyperlink>
        </w:p>
        <w:p w14:paraId="6730408F" w14:textId="47E48ECD" w:rsidR="00EE024F" w:rsidRDefault="00410A82">
          <w:pPr>
            <w:pStyle w:val="31"/>
            <w:tabs>
              <w:tab w:val="left" w:pos="1260"/>
              <w:tab w:val="right" w:leader="dot" w:pos="8494"/>
            </w:tabs>
            <w:rPr>
              <w:noProof/>
              <w:szCs w:val="22"/>
            </w:rPr>
          </w:pPr>
          <w:hyperlink w:anchor="_Toc137215170" w:history="1">
            <w:r w:rsidR="00EE024F" w:rsidRPr="00F007A8">
              <w:rPr>
                <w:rStyle w:val="aff7"/>
                <w:noProof/>
              </w:rPr>
              <w:t>5.1.1</w:t>
            </w:r>
            <w:r w:rsidR="00EE024F">
              <w:rPr>
                <w:noProof/>
                <w:szCs w:val="22"/>
              </w:rPr>
              <w:tab/>
            </w:r>
            <w:r w:rsidR="00EE024F" w:rsidRPr="00F007A8">
              <w:rPr>
                <w:rStyle w:val="aff7"/>
                <w:noProof/>
              </w:rPr>
              <w:t>情報システムの分類基準等の整備</w:t>
            </w:r>
            <w:r w:rsidR="00EE024F">
              <w:rPr>
                <w:noProof/>
                <w:webHidden/>
              </w:rPr>
              <w:tab/>
            </w:r>
            <w:r w:rsidR="00EE024F">
              <w:rPr>
                <w:noProof/>
                <w:webHidden/>
              </w:rPr>
              <w:fldChar w:fldCharType="begin"/>
            </w:r>
            <w:r w:rsidR="00EE024F">
              <w:rPr>
                <w:noProof/>
                <w:webHidden/>
              </w:rPr>
              <w:instrText xml:space="preserve"> PAGEREF _Toc137215170 \h </w:instrText>
            </w:r>
            <w:r w:rsidR="00EE024F">
              <w:rPr>
                <w:noProof/>
                <w:webHidden/>
              </w:rPr>
            </w:r>
            <w:r w:rsidR="00EE024F">
              <w:rPr>
                <w:noProof/>
                <w:webHidden/>
              </w:rPr>
              <w:fldChar w:fldCharType="separate"/>
            </w:r>
            <w:r w:rsidR="00EE024F">
              <w:rPr>
                <w:noProof/>
                <w:webHidden/>
              </w:rPr>
              <w:t>37</w:t>
            </w:r>
            <w:r w:rsidR="00EE024F">
              <w:rPr>
                <w:noProof/>
                <w:webHidden/>
              </w:rPr>
              <w:fldChar w:fldCharType="end"/>
            </w:r>
          </w:hyperlink>
        </w:p>
        <w:p w14:paraId="4129A66F" w14:textId="02001342" w:rsidR="00EE024F" w:rsidRDefault="00410A82">
          <w:pPr>
            <w:pStyle w:val="21"/>
            <w:rPr>
              <w:noProof/>
              <w:szCs w:val="22"/>
            </w:rPr>
          </w:pPr>
          <w:hyperlink w:anchor="_Toc137215171" w:history="1">
            <w:r w:rsidR="00EE024F" w:rsidRPr="00F007A8">
              <w:rPr>
                <w:rStyle w:val="aff7"/>
                <w:noProof/>
              </w:rPr>
              <w:t>5.2</w:t>
            </w:r>
            <w:r w:rsidR="00EE024F">
              <w:rPr>
                <w:noProof/>
                <w:szCs w:val="22"/>
              </w:rPr>
              <w:tab/>
            </w:r>
            <w:r w:rsidR="00EE024F" w:rsidRPr="00F007A8">
              <w:rPr>
                <w:rStyle w:val="aff7"/>
                <w:noProof/>
              </w:rPr>
              <w:t>情報システムのライフサイクルの各段階における対策</w:t>
            </w:r>
            <w:r w:rsidR="00EE024F">
              <w:rPr>
                <w:noProof/>
                <w:webHidden/>
              </w:rPr>
              <w:tab/>
            </w:r>
            <w:r w:rsidR="00EE024F">
              <w:rPr>
                <w:noProof/>
                <w:webHidden/>
              </w:rPr>
              <w:fldChar w:fldCharType="begin"/>
            </w:r>
            <w:r w:rsidR="00EE024F">
              <w:rPr>
                <w:noProof/>
                <w:webHidden/>
              </w:rPr>
              <w:instrText xml:space="preserve"> PAGEREF _Toc137215171 \h </w:instrText>
            </w:r>
            <w:r w:rsidR="00EE024F">
              <w:rPr>
                <w:noProof/>
                <w:webHidden/>
              </w:rPr>
            </w:r>
            <w:r w:rsidR="00EE024F">
              <w:rPr>
                <w:noProof/>
                <w:webHidden/>
              </w:rPr>
              <w:fldChar w:fldCharType="separate"/>
            </w:r>
            <w:r w:rsidR="00EE024F">
              <w:rPr>
                <w:noProof/>
                <w:webHidden/>
              </w:rPr>
              <w:t>39</w:t>
            </w:r>
            <w:r w:rsidR="00EE024F">
              <w:rPr>
                <w:noProof/>
                <w:webHidden/>
              </w:rPr>
              <w:fldChar w:fldCharType="end"/>
            </w:r>
          </w:hyperlink>
        </w:p>
        <w:p w14:paraId="75E2CD28" w14:textId="3BE3EA0F" w:rsidR="00EE024F" w:rsidRDefault="00410A82">
          <w:pPr>
            <w:pStyle w:val="31"/>
            <w:tabs>
              <w:tab w:val="left" w:pos="1260"/>
              <w:tab w:val="right" w:leader="dot" w:pos="8494"/>
            </w:tabs>
            <w:rPr>
              <w:noProof/>
              <w:szCs w:val="22"/>
            </w:rPr>
          </w:pPr>
          <w:hyperlink w:anchor="_Toc137215172" w:history="1">
            <w:r w:rsidR="00EE024F" w:rsidRPr="00F007A8">
              <w:rPr>
                <w:rStyle w:val="aff7"/>
                <w:noProof/>
              </w:rPr>
              <w:t>5.2.1</w:t>
            </w:r>
            <w:r w:rsidR="00EE024F">
              <w:rPr>
                <w:noProof/>
                <w:szCs w:val="22"/>
              </w:rPr>
              <w:tab/>
            </w:r>
            <w:r w:rsidR="00EE024F" w:rsidRPr="00F007A8">
              <w:rPr>
                <w:rStyle w:val="aff7"/>
                <w:noProof/>
              </w:rPr>
              <w:t>情報システムの企画・要件定義</w:t>
            </w:r>
            <w:r w:rsidR="00EE024F">
              <w:rPr>
                <w:noProof/>
                <w:webHidden/>
              </w:rPr>
              <w:tab/>
            </w:r>
            <w:r w:rsidR="00EE024F">
              <w:rPr>
                <w:noProof/>
                <w:webHidden/>
              </w:rPr>
              <w:fldChar w:fldCharType="begin"/>
            </w:r>
            <w:r w:rsidR="00EE024F">
              <w:rPr>
                <w:noProof/>
                <w:webHidden/>
              </w:rPr>
              <w:instrText xml:space="preserve"> PAGEREF _Toc137215172 \h </w:instrText>
            </w:r>
            <w:r w:rsidR="00EE024F">
              <w:rPr>
                <w:noProof/>
                <w:webHidden/>
              </w:rPr>
            </w:r>
            <w:r w:rsidR="00EE024F">
              <w:rPr>
                <w:noProof/>
                <w:webHidden/>
              </w:rPr>
              <w:fldChar w:fldCharType="separate"/>
            </w:r>
            <w:r w:rsidR="00EE024F">
              <w:rPr>
                <w:noProof/>
                <w:webHidden/>
              </w:rPr>
              <w:t>39</w:t>
            </w:r>
            <w:r w:rsidR="00EE024F">
              <w:rPr>
                <w:noProof/>
                <w:webHidden/>
              </w:rPr>
              <w:fldChar w:fldCharType="end"/>
            </w:r>
          </w:hyperlink>
        </w:p>
        <w:p w14:paraId="18E579C2" w14:textId="3DD4EDB1" w:rsidR="00EE024F" w:rsidRDefault="00410A82">
          <w:pPr>
            <w:pStyle w:val="31"/>
            <w:tabs>
              <w:tab w:val="left" w:pos="1260"/>
              <w:tab w:val="right" w:leader="dot" w:pos="8494"/>
            </w:tabs>
            <w:rPr>
              <w:noProof/>
              <w:szCs w:val="22"/>
            </w:rPr>
          </w:pPr>
          <w:hyperlink w:anchor="_Toc137215173" w:history="1">
            <w:r w:rsidR="00EE024F" w:rsidRPr="00F007A8">
              <w:rPr>
                <w:rStyle w:val="aff7"/>
                <w:noProof/>
              </w:rPr>
              <w:t>5.2.2</w:t>
            </w:r>
            <w:r w:rsidR="00EE024F">
              <w:rPr>
                <w:noProof/>
                <w:szCs w:val="22"/>
              </w:rPr>
              <w:tab/>
            </w:r>
            <w:r w:rsidR="00EE024F" w:rsidRPr="00F007A8">
              <w:rPr>
                <w:rStyle w:val="aff7"/>
                <w:noProof/>
              </w:rPr>
              <w:t>情報システムの調達・構築</w:t>
            </w:r>
            <w:r w:rsidR="00EE024F">
              <w:rPr>
                <w:noProof/>
                <w:webHidden/>
              </w:rPr>
              <w:tab/>
            </w:r>
            <w:r w:rsidR="00EE024F">
              <w:rPr>
                <w:noProof/>
                <w:webHidden/>
              </w:rPr>
              <w:fldChar w:fldCharType="begin"/>
            </w:r>
            <w:r w:rsidR="00EE024F">
              <w:rPr>
                <w:noProof/>
                <w:webHidden/>
              </w:rPr>
              <w:instrText xml:space="preserve"> PAGEREF _Toc137215173 \h </w:instrText>
            </w:r>
            <w:r w:rsidR="00EE024F">
              <w:rPr>
                <w:noProof/>
                <w:webHidden/>
              </w:rPr>
            </w:r>
            <w:r w:rsidR="00EE024F">
              <w:rPr>
                <w:noProof/>
                <w:webHidden/>
              </w:rPr>
              <w:fldChar w:fldCharType="separate"/>
            </w:r>
            <w:r w:rsidR="00EE024F">
              <w:rPr>
                <w:noProof/>
                <w:webHidden/>
              </w:rPr>
              <w:t>40</w:t>
            </w:r>
            <w:r w:rsidR="00EE024F">
              <w:rPr>
                <w:noProof/>
                <w:webHidden/>
              </w:rPr>
              <w:fldChar w:fldCharType="end"/>
            </w:r>
          </w:hyperlink>
        </w:p>
        <w:p w14:paraId="367CD5A1" w14:textId="0ADDA99B" w:rsidR="00EE024F" w:rsidRDefault="00410A82">
          <w:pPr>
            <w:pStyle w:val="31"/>
            <w:tabs>
              <w:tab w:val="left" w:pos="1260"/>
              <w:tab w:val="right" w:leader="dot" w:pos="8494"/>
            </w:tabs>
            <w:rPr>
              <w:noProof/>
              <w:szCs w:val="22"/>
            </w:rPr>
          </w:pPr>
          <w:hyperlink w:anchor="_Toc137215174" w:history="1">
            <w:r w:rsidR="00EE024F" w:rsidRPr="00F007A8">
              <w:rPr>
                <w:rStyle w:val="aff7"/>
                <w:noProof/>
              </w:rPr>
              <w:t>5.2.3</w:t>
            </w:r>
            <w:r w:rsidR="00EE024F">
              <w:rPr>
                <w:noProof/>
                <w:szCs w:val="22"/>
              </w:rPr>
              <w:tab/>
            </w:r>
            <w:r w:rsidR="00EE024F" w:rsidRPr="00F007A8">
              <w:rPr>
                <w:rStyle w:val="aff7"/>
                <w:noProof/>
              </w:rPr>
              <w:t>情報システムの運用・保守</w:t>
            </w:r>
            <w:r w:rsidR="00EE024F">
              <w:rPr>
                <w:noProof/>
                <w:webHidden/>
              </w:rPr>
              <w:tab/>
            </w:r>
            <w:r w:rsidR="00EE024F">
              <w:rPr>
                <w:noProof/>
                <w:webHidden/>
              </w:rPr>
              <w:fldChar w:fldCharType="begin"/>
            </w:r>
            <w:r w:rsidR="00EE024F">
              <w:rPr>
                <w:noProof/>
                <w:webHidden/>
              </w:rPr>
              <w:instrText xml:space="preserve"> PAGEREF _Toc137215174 \h </w:instrText>
            </w:r>
            <w:r w:rsidR="00EE024F">
              <w:rPr>
                <w:noProof/>
                <w:webHidden/>
              </w:rPr>
            </w:r>
            <w:r w:rsidR="00EE024F">
              <w:rPr>
                <w:noProof/>
                <w:webHidden/>
              </w:rPr>
              <w:fldChar w:fldCharType="separate"/>
            </w:r>
            <w:r w:rsidR="00EE024F">
              <w:rPr>
                <w:noProof/>
                <w:webHidden/>
              </w:rPr>
              <w:t>41</w:t>
            </w:r>
            <w:r w:rsidR="00EE024F">
              <w:rPr>
                <w:noProof/>
                <w:webHidden/>
              </w:rPr>
              <w:fldChar w:fldCharType="end"/>
            </w:r>
          </w:hyperlink>
        </w:p>
        <w:p w14:paraId="6E1C4645" w14:textId="1F428460" w:rsidR="00EE024F" w:rsidRDefault="00410A82">
          <w:pPr>
            <w:pStyle w:val="31"/>
            <w:tabs>
              <w:tab w:val="left" w:pos="1260"/>
              <w:tab w:val="right" w:leader="dot" w:pos="8494"/>
            </w:tabs>
            <w:rPr>
              <w:noProof/>
              <w:szCs w:val="22"/>
            </w:rPr>
          </w:pPr>
          <w:hyperlink w:anchor="_Toc137215175" w:history="1">
            <w:r w:rsidR="00EE024F" w:rsidRPr="00F007A8">
              <w:rPr>
                <w:rStyle w:val="aff7"/>
                <w:noProof/>
              </w:rPr>
              <w:t>5.2.4</w:t>
            </w:r>
            <w:r w:rsidR="00EE024F">
              <w:rPr>
                <w:noProof/>
                <w:szCs w:val="22"/>
              </w:rPr>
              <w:tab/>
            </w:r>
            <w:r w:rsidR="00EE024F" w:rsidRPr="00F007A8">
              <w:rPr>
                <w:rStyle w:val="aff7"/>
                <w:noProof/>
              </w:rPr>
              <w:t>情報システムの更改・廃棄</w:t>
            </w:r>
            <w:r w:rsidR="00EE024F">
              <w:rPr>
                <w:noProof/>
                <w:webHidden/>
              </w:rPr>
              <w:tab/>
            </w:r>
            <w:r w:rsidR="00EE024F">
              <w:rPr>
                <w:noProof/>
                <w:webHidden/>
              </w:rPr>
              <w:fldChar w:fldCharType="begin"/>
            </w:r>
            <w:r w:rsidR="00EE024F">
              <w:rPr>
                <w:noProof/>
                <w:webHidden/>
              </w:rPr>
              <w:instrText xml:space="preserve"> PAGEREF _Toc137215175 \h </w:instrText>
            </w:r>
            <w:r w:rsidR="00EE024F">
              <w:rPr>
                <w:noProof/>
                <w:webHidden/>
              </w:rPr>
            </w:r>
            <w:r w:rsidR="00EE024F">
              <w:rPr>
                <w:noProof/>
                <w:webHidden/>
              </w:rPr>
              <w:fldChar w:fldCharType="separate"/>
            </w:r>
            <w:r w:rsidR="00EE024F">
              <w:rPr>
                <w:noProof/>
                <w:webHidden/>
              </w:rPr>
              <w:t>42</w:t>
            </w:r>
            <w:r w:rsidR="00EE024F">
              <w:rPr>
                <w:noProof/>
                <w:webHidden/>
              </w:rPr>
              <w:fldChar w:fldCharType="end"/>
            </w:r>
          </w:hyperlink>
        </w:p>
        <w:p w14:paraId="4DC0BB87" w14:textId="258749AF" w:rsidR="00EE024F" w:rsidRDefault="00410A82">
          <w:pPr>
            <w:pStyle w:val="31"/>
            <w:tabs>
              <w:tab w:val="left" w:pos="1260"/>
              <w:tab w:val="right" w:leader="dot" w:pos="8494"/>
            </w:tabs>
            <w:rPr>
              <w:noProof/>
              <w:szCs w:val="22"/>
            </w:rPr>
          </w:pPr>
          <w:hyperlink w:anchor="_Toc137215176" w:history="1">
            <w:r w:rsidR="00EE024F" w:rsidRPr="00F007A8">
              <w:rPr>
                <w:rStyle w:val="aff7"/>
                <w:noProof/>
              </w:rPr>
              <w:t>5.2.5</w:t>
            </w:r>
            <w:r w:rsidR="00EE024F">
              <w:rPr>
                <w:noProof/>
                <w:szCs w:val="22"/>
              </w:rPr>
              <w:tab/>
            </w:r>
            <w:r w:rsidR="00EE024F" w:rsidRPr="00F007A8">
              <w:rPr>
                <w:rStyle w:val="aff7"/>
                <w:noProof/>
              </w:rPr>
              <w:t>情報システムについての対策の見直し</w:t>
            </w:r>
            <w:r w:rsidR="00EE024F">
              <w:rPr>
                <w:noProof/>
                <w:webHidden/>
              </w:rPr>
              <w:tab/>
            </w:r>
            <w:r w:rsidR="00EE024F">
              <w:rPr>
                <w:noProof/>
                <w:webHidden/>
              </w:rPr>
              <w:fldChar w:fldCharType="begin"/>
            </w:r>
            <w:r w:rsidR="00EE024F">
              <w:rPr>
                <w:noProof/>
                <w:webHidden/>
              </w:rPr>
              <w:instrText xml:space="preserve"> PAGEREF _Toc137215176 \h </w:instrText>
            </w:r>
            <w:r w:rsidR="00EE024F">
              <w:rPr>
                <w:noProof/>
                <w:webHidden/>
              </w:rPr>
            </w:r>
            <w:r w:rsidR="00EE024F">
              <w:rPr>
                <w:noProof/>
                <w:webHidden/>
              </w:rPr>
              <w:fldChar w:fldCharType="separate"/>
            </w:r>
            <w:r w:rsidR="00EE024F">
              <w:rPr>
                <w:noProof/>
                <w:webHidden/>
              </w:rPr>
              <w:t>43</w:t>
            </w:r>
            <w:r w:rsidR="00EE024F">
              <w:rPr>
                <w:noProof/>
                <w:webHidden/>
              </w:rPr>
              <w:fldChar w:fldCharType="end"/>
            </w:r>
          </w:hyperlink>
        </w:p>
        <w:p w14:paraId="75E70A9F" w14:textId="23EF8BA0" w:rsidR="00EE024F" w:rsidRDefault="00410A82">
          <w:pPr>
            <w:pStyle w:val="21"/>
            <w:rPr>
              <w:noProof/>
              <w:szCs w:val="22"/>
            </w:rPr>
          </w:pPr>
          <w:hyperlink w:anchor="_Toc137215177" w:history="1">
            <w:r w:rsidR="00EE024F" w:rsidRPr="00F007A8">
              <w:rPr>
                <w:rStyle w:val="aff7"/>
                <w:noProof/>
              </w:rPr>
              <w:t>5.3</w:t>
            </w:r>
            <w:r w:rsidR="00EE024F">
              <w:rPr>
                <w:noProof/>
                <w:szCs w:val="22"/>
              </w:rPr>
              <w:tab/>
            </w:r>
            <w:r w:rsidR="00EE024F" w:rsidRPr="00F007A8">
              <w:rPr>
                <w:rStyle w:val="aff7"/>
                <w:noProof/>
              </w:rPr>
              <w:t>情報システムの運用継続計画</w:t>
            </w:r>
            <w:r w:rsidR="00EE024F">
              <w:rPr>
                <w:noProof/>
                <w:webHidden/>
              </w:rPr>
              <w:tab/>
            </w:r>
            <w:r w:rsidR="00EE024F">
              <w:rPr>
                <w:noProof/>
                <w:webHidden/>
              </w:rPr>
              <w:fldChar w:fldCharType="begin"/>
            </w:r>
            <w:r w:rsidR="00EE024F">
              <w:rPr>
                <w:noProof/>
                <w:webHidden/>
              </w:rPr>
              <w:instrText xml:space="preserve"> PAGEREF _Toc137215177 \h </w:instrText>
            </w:r>
            <w:r w:rsidR="00EE024F">
              <w:rPr>
                <w:noProof/>
                <w:webHidden/>
              </w:rPr>
            </w:r>
            <w:r w:rsidR="00EE024F">
              <w:rPr>
                <w:noProof/>
                <w:webHidden/>
              </w:rPr>
              <w:fldChar w:fldCharType="separate"/>
            </w:r>
            <w:r w:rsidR="00EE024F">
              <w:rPr>
                <w:noProof/>
                <w:webHidden/>
              </w:rPr>
              <w:t>44</w:t>
            </w:r>
            <w:r w:rsidR="00EE024F">
              <w:rPr>
                <w:noProof/>
                <w:webHidden/>
              </w:rPr>
              <w:fldChar w:fldCharType="end"/>
            </w:r>
          </w:hyperlink>
        </w:p>
        <w:p w14:paraId="3B8F7B22" w14:textId="529C9202" w:rsidR="00EE024F" w:rsidRDefault="00410A82">
          <w:pPr>
            <w:pStyle w:val="31"/>
            <w:tabs>
              <w:tab w:val="left" w:pos="1260"/>
              <w:tab w:val="right" w:leader="dot" w:pos="8494"/>
            </w:tabs>
            <w:rPr>
              <w:noProof/>
              <w:szCs w:val="22"/>
            </w:rPr>
          </w:pPr>
          <w:hyperlink w:anchor="_Toc137215178" w:history="1">
            <w:r w:rsidR="00EE024F" w:rsidRPr="00F007A8">
              <w:rPr>
                <w:rStyle w:val="aff7"/>
                <w:noProof/>
              </w:rPr>
              <w:t>5.3.1</w:t>
            </w:r>
            <w:r w:rsidR="00EE024F">
              <w:rPr>
                <w:noProof/>
                <w:szCs w:val="22"/>
              </w:rPr>
              <w:tab/>
            </w:r>
            <w:r w:rsidR="00EE024F" w:rsidRPr="00F007A8">
              <w:rPr>
                <w:rStyle w:val="aff7"/>
                <w:noProof/>
              </w:rPr>
              <w:t>情報システムの運用継続計画の整備・整合的運用の確保</w:t>
            </w:r>
            <w:r w:rsidR="00EE024F">
              <w:rPr>
                <w:noProof/>
                <w:webHidden/>
              </w:rPr>
              <w:tab/>
            </w:r>
            <w:r w:rsidR="00EE024F">
              <w:rPr>
                <w:noProof/>
                <w:webHidden/>
              </w:rPr>
              <w:fldChar w:fldCharType="begin"/>
            </w:r>
            <w:r w:rsidR="00EE024F">
              <w:rPr>
                <w:noProof/>
                <w:webHidden/>
              </w:rPr>
              <w:instrText xml:space="preserve"> PAGEREF _Toc137215178 \h </w:instrText>
            </w:r>
            <w:r w:rsidR="00EE024F">
              <w:rPr>
                <w:noProof/>
                <w:webHidden/>
              </w:rPr>
            </w:r>
            <w:r w:rsidR="00EE024F">
              <w:rPr>
                <w:noProof/>
                <w:webHidden/>
              </w:rPr>
              <w:fldChar w:fldCharType="separate"/>
            </w:r>
            <w:r w:rsidR="00EE024F">
              <w:rPr>
                <w:noProof/>
                <w:webHidden/>
              </w:rPr>
              <w:t>44</w:t>
            </w:r>
            <w:r w:rsidR="00EE024F">
              <w:rPr>
                <w:noProof/>
                <w:webHidden/>
              </w:rPr>
              <w:fldChar w:fldCharType="end"/>
            </w:r>
          </w:hyperlink>
        </w:p>
        <w:p w14:paraId="0A73AD7B" w14:textId="3EF05186" w:rsidR="00EE024F" w:rsidRDefault="00410A82">
          <w:pPr>
            <w:pStyle w:val="21"/>
            <w:rPr>
              <w:noProof/>
              <w:szCs w:val="22"/>
            </w:rPr>
          </w:pPr>
          <w:hyperlink w:anchor="_Toc137215179" w:history="1">
            <w:r w:rsidR="00EE024F" w:rsidRPr="00F007A8">
              <w:rPr>
                <w:rStyle w:val="aff7"/>
                <w:noProof/>
              </w:rPr>
              <w:t>5.4</w:t>
            </w:r>
            <w:r w:rsidR="00EE024F">
              <w:rPr>
                <w:noProof/>
                <w:szCs w:val="22"/>
              </w:rPr>
              <w:tab/>
            </w:r>
            <w:r w:rsidR="00EE024F" w:rsidRPr="00F007A8">
              <w:rPr>
                <w:rStyle w:val="aff7"/>
                <w:noProof/>
              </w:rPr>
              <w:t>政府共通利用型システム</w:t>
            </w:r>
            <w:r w:rsidR="00EE024F">
              <w:rPr>
                <w:noProof/>
                <w:webHidden/>
              </w:rPr>
              <w:tab/>
            </w:r>
            <w:r w:rsidR="00EE024F">
              <w:rPr>
                <w:noProof/>
                <w:webHidden/>
              </w:rPr>
              <w:fldChar w:fldCharType="begin"/>
            </w:r>
            <w:r w:rsidR="00EE024F">
              <w:rPr>
                <w:noProof/>
                <w:webHidden/>
              </w:rPr>
              <w:instrText xml:space="preserve"> PAGEREF _Toc137215179 \h </w:instrText>
            </w:r>
            <w:r w:rsidR="00EE024F">
              <w:rPr>
                <w:noProof/>
                <w:webHidden/>
              </w:rPr>
            </w:r>
            <w:r w:rsidR="00EE024F">
              <w:rPr>
                <w:noProof/>
                <w:webHidden/>
              </w:rPr>
              <w:fldChar w:fldCharType="separate"/>
            </w:r>
            <w:r w:rsidR="00EE024F">
              <w:rPr>
                <w:noProof/>
                <w:webHidden/>
              </w:rPr>
              <w:t>45</w:t>
            </w:r>
            <w:r w:rsidR="00EE024F">
              <w:rPr>
                <w:noProof/>
                <w:webHidden/>
              </w:rPr>
              <w:fldChar w:fldCharType="end"/>
            </w:r>
          </w:hyperlink>
        </w:p>
        <w:p w14:paraId="12D31144" w14:textId="11CB74D8" w:rsidR="00EE024F" w:rsidRDefault="00410A82">
          <w:pPr>
            <w:pStyle w:val="31"/>
            <w:tabs>
              <w:tab w:val="left" w:pos="1260"/>
              <w:tab w:val="right" w:leader="dot" w:pos="8494"/>
            </w:tabs>
            <w:rPr>
              <w:noProof/>
              <w:szCs w:val="22"/>
            </w:rPr>
          </w:pPr>
          <w:hyperlink w:anchor="_Toc137215180" w:history="1">
            <w:r w:rsidR="00EE024F" w:rsidRPr="00F007A8">
              <w:rPr>
                <w:rStyle w:val="aff7"/>
                <w:noProof/>
              </w:rPr>
              <w:t>5.4.1</w:t>
            </w:r>
            <w:r w:rsidR="00EE024F">
              <w:rPr>
                <w:noProof/>
                <w:szCs w:val="22"/>
              </w:rPr>
              <w:tab/>
            </w:r>
            <w:r w:rsidR="00EE024F" w:rsidRPr="00F007A8">
              <w:rPr>
                <w:rStyle w:val="aff7"/>
                <w:noProof/>
              </w:rPr>
              <w:t>政府共通利用型システム管理機関における対策</w:t>
            </w:r>
            <w:r w:rsidR="00EE024F">
              <w:rPr>
                <w:noProof/>
                <w:webHidden/>
              </w:rPr>
              <w:tab/>
            </w:r>
            <w:r w:rsidR="00EE024F">
              <w:rPr>
                <w:noProof/>
                <w:webHidden/>
              </w:rPr>
              <w:fldChar w:fldCharType="begin"/>
            </w:r>
            <w:r w:rsidR="00EE024F">
              <w:rPr>
                <w:noProof/>
                <w:webHidden/>
              </w:rPr>
              <w:instrText xml:space="preserve"> PAGEREF _Toc137215180 \h </w:instrText>
            </w:r>
            <w:r w:rsidR="00EE024F">
              <w:rPr>
                <w:noProof/>
                <w:webHidden/>
              </w:rPr>
            </w:r>
            <w:r w:rsidR="00EE024F">
              <w:rPr>
                <w:noProof/>
                <w:webHidden/>
              </w:rPr>
              <w:fldChar w:fldCharType="separate"/>
            </w:r>
            <w:r w:rsidR="00EE024F">
              <w:rPr>
                <w:noProof/>
                <w:webHidden/>
              </w:rPr>
              <w:t>45</w:t>
            </w:r>
            <w:r w:rsidR="00EE024F">
              <w:rPr>
                <w:noProof/>
                <w:webHidden/>
              </w:rPr>
              <w:fldChar w:fldCharType="end"/>
            </w:r>
          </w:hyperlink>
        </w:p>
        <w:p w14:paraId="464A1F6A" w14:textId="691F39E1" w:rsidR="00EE024F" w:rsidRDefault="00410A82">
          <w:pPr>
            <w:pStyle w:val="31"/>
            <w:tabs>
              <w:tab w:val="left" w:pos="1260"/>
              <w:tab w:val="right" w:leader="dot" w:pos="8494"/>
            </w:tabs>
            <w:rPr>
              <w:noProof/>
              <w:szCs w:val="22"/>
            </w:rPr>
          </w:pPr>
          <w:hyperlink w:anchor="_Toc137215181" w:history="1">
            <w:r w:rsidR="00EE024F" w:rsidRPr="00F007A8">
              <w:rPr>
                <w:rStyle w:val="aff7"/>
                <w:noProof/>
              </w:rPr>
              <w:t>5.4.2</w:t>
            </w:r>
            <w:r w:rsidR="00EE024F">
              <w:rPr>
                <w:noProof/>
                <w:szCs w:val="22"/>
              </w:rPr>
              <w:tab/>
            </w:r>
            <w:r w:rsidR="00EE024F" w:rsidRPr="00F007A8">
              <w:rPr>
                <w:rStyle w:val="aff7"/>
                <w:noProof/>
              </w:rPr>
              <w:t>政府共通利用型システム利用機関における対策</w:t>
            </w:r>
            <w:r w:rsidR="00EE024F">
              <w:rPr>
                <w:noProof/>
                <w:webHidden/>
              </w:rPr>
              <w:tab/>
            </w:r>
            <w:r w:rsidR="00EE024F">
              <w:rPr>
                <w:noProof/>
                <w:webHidden/>
              </w:rPr>
              <w:fldChar w:fldCharType="begin"/>
            </w:r>
            <w:r w:rsidR="00EE024F">
              <w:rPr>
                <w:noProof/>
                <w:webHidden/>
              </w:rPr>
              <w:instrText xml:space="preserve"> PAGEREF _Toc137215181 \h </w:instrText>
            </w:r>
            <w:r w:rsidR="00EE024F">
              <w:rPr>
                <w:noProof/>
                <w:webHidden/>
              </w:rPr>
            </w:r>
            <w:r w:rsidR="00EE024F">
              <w:rPr>
                <w:noProof/>
                <w:webHidden/>
              </w:rPr>
              <w:fldChar w:fldCharType="separate"/>
            </w:r>
            <w:r w:rsidR="00EE024F">
              <w:rPr>
                <w:noProof/>
                <w:webHidden/>
              </w:rPr>
              <w:t>45</w:t>
            </w:r>
            <w:r w:rsidR="00EE024F">
              <w:rPr>
                <w:noProof/>
                <w:webHidden/>
              </w:rPr>
              <w:fldChar w:fldCharType="end"/>
            </w:r>
          </w:hyperlink>
        </w:p>
        <w:p w14:paraId="24A40AD0" w14:textId="2E776C02" w:rsidR="00EE024F" w:rsidRDefault="00410A82">
          <w:pPr>
            <w:pStyle w:val="12"/>
            <w:tabs>
              <w:tab w:val="left" w:pos="1050"/>
              <w:tab w:val="right" w:leader="dot" w:pos="8494"/>
            </w:tabs>
            <w:rPr>
              <w:noProof/>
              <w:szCs w:val="22"/>
            </w:rPr>
          </w:pPr>
          <w:hyperlink w:anchor="_Toc137215182" w:history="1">
            <w:r w:rsidR="00EE024F" w:rsidRPr="00F007A8">
              <w:rPr>
                <w:rStyle w:val="aff7"/>
                <w:noProof/>
              </w:rPr>
              <w:t>第</w:t>
            </w:r>
            <w:r w:rsidR="00EE024F" w:rsidRPr="00F007A8">
              <w:rPr>
                <w:rStyle w:val="aff7"/>
                <w:noProof/>
              </w:rPr>
              <w:t>6</w:t>
            </w:r>
            <w:r w:rsidR="00EE024F" w:rsidRPr="00F007A8">
              <w:rPr>
                <w:rStyle w:val="aff7"/>
                <w:noProof/>
              </w:rPr>
              <w:t>部</w:t>
            </w:r>
            <w:r w:rsidR="00EE024F">
              <w:rPr>
                <w:noProof/>
                <w:szCs w:val="22"/>
              </w:rPr>
              <w:tab/>
            </w:r>
            <w:r w:rsidR="00EE024F" w:rsidRPr="00F007A8">
              <w:rPr>
                <w:rStyle w:val="aff7"/>
                <w:noProof/>
              </w:rPr>
              <w:t>情報システムの構成要素</w:t>
            </w:r>
            <w:r w:rsidR="00EE024F">
              <w:rPr>
                <w:noProof/>
                <w:webHidden/>
              </w:rPr>
              <w:tab/>
            </w:r>
            <w:r w:rsidR="00EE024F">
              <w:rPr>
                <w:noProof/>
                <w:webHidden/>
              </w:rPr>
              <w:fldChar w:fldCharType="begin"/>
            </w:r>
            <w:r w:rsidR="00EE024F">
              <w:rPr>
                <w:noProof/>
                <w:webHidden/>
              </w:rPr>
              <w:instrText xml:space="preserve"> PAGEREF _Toc137215182 \h </w:instrText>
            </w:r>
            <w:r w:rsidR="00EE024F">
              <w:rPr>
                <w:noProof/>
                <w:webHidden/>
              </w:rPr>
            </w:r>
            <w:r w:rsidR="00EE024F">
              <w:rPr>
                <w:noProof/>
                <w:webHidden/>
              </w:rPr>
              <w:fldChar w:fldCharType="separate"/>
            </w:r>
            <w:r w:rsidR="00EE024F">
              <w:rPr>
                <w:noProof/>
                <w:webHidden/>
              </w:rPr>
              <w:t>48</w:t>
            </w:r>
            <w:r w:rsidR="00EE024F">
              <w:rPr>
                <w:noProof/>
                <w:webHidden/>
              </w:rPr>
              <w:fldChar w:fldCharType="end"/>
            </w:r>
          </w:hyperlink>
        </w:p>
        <w:p w14:paraId="443F9738" w14:textId="113C7FCB" w:rsidR="00EE024F" w:rsidRDefault="00410A82">
          <w:pPr>
            <w:pStyle w:val="21"/>
            <w:rPr>
              <w:noProof/>
              <w:szCs w:val="22"/>
            </w:rPr>
          </w:pPr>
          <w:hyperlink w:anchor="_Toc137215183" w:history="1">
            <w:r w:rsidR="00EE024F" w:rsidRPr="00F007A8">
              <w:rPr>
                <w:rStyle w:val="aff7"/>
                <w:noProof/>
              </w:rPr>
              <w:t>6.1</w:t>
            </w:r>
            <w:r w:rsidR="00EE024F">
              <w:rPr>
                <w:noProof/>
                <w:szCs w:val="22"/>
              </w:rPr>
              <w:tab/>
            </w:r>
            <w:r w:rsidR="00EE024F" w:rsidRPr="00F007A8">
              <w:rPr>
                <w:rStyle w:val="aff7"/>
                <w:noProof/>
              </w:rPr>
              <w:t>端末</w:t>
            </w:r>
            <w:r w:rsidR="00EE024F">
              <w:rPr>
                <w:noProof/>
                <w:webHidden/>
              </w:rPr>
              <w:tab/>
            </w:r>
            <w:r w:rsidR="00EE024F">
              <w:rPr>
                <w:noProof/>
                <w:webHidden/>
              </w:rPr>
              <w:fldChar w:fldCharType="begin"/>
            </w:r>
            <w:r w:rsidR="00EE024F">
              <w:rPr>
                <w:noProof/>
                <w:webHidden/>
              </w:rPr>
              <w:instrText xml:space="preserve"> PAGEREF _Toc137215183 \h </w:instrText>
            </w:r>
            <w:r w:rsidR="00EE024F">
              <w:rPr>
                <w:noProof/>
                <w:webHidden/>
              </w:rPr>
            </w:r>
            <w:r w:rsidR="00EE024F">
              <w:rPr>
                <w:noProof/>
                <w:webHidden/>
              </w:rPr>
              <w:fldChar w:fldCharType="separate"/>
            </w:r>
            <w:r w:rsidR="00EE024F">
              <w:rPr>
                <w:noProof/>
                <w:webHidden/>
              </w:rPr>
              <w:t>48</w:t>
            </w:r>
            <w:r w:rsidR="00EE024F">
              <w:rPr>
                <w:noProof/>
                <w:webHidden/>
              </w:rPr>
              <w:fldChar w:fldCharType="end"/>
            </w:r>
          </w:hyperlink>
        </w:p>
        <w:p w14:paraId="56990806" w14:textId="5420E44C" w:rsidR="00EE024F" w:rsidRDefault="00410A82">
          <w:pPr>
            <w:pStyle w:val="31"/>
            <w:tabs>
              <w:tab w:val="left" w:pos="1260"/>
              <w:tab w:val="right" w:leader="dot" w:pos="8494"/>
            </w:tabs>
            <w:rPr>
              <w:noProof/>
              <w:szCs w:val="22"/>
            </w:rPr>
          </w:pPr>
          <w:hyperlink w:anchor="_Toc137215184" w:history="1">
            <w:r w:rsidR="00EE024F" w:rsidRPr="00F007A8">
              <w:rPr>
                <w:rStyle w:val="aff7"/>
                <w:noProof/>
              </w:rPr>
              <w:t>6.1.1</w:t>
            </w:r>
            <w:r w:rsidR="00EE024F">
              <w:rPr>
                <w:noProof/>
                <w:szCs w:val="22"/>
              </w:rPr>
              <w:tab/>
            </w:r>
            <w:r w:rsidR="00EE024F" w:rsidRPr="00F007A8">
              <w:rPr>
                <w:rStyle w:val="aff7"/>
                <w:noProof/>
              </w:rPr>
              <w:t>端末</w:t>
            </w:r>
            <w:r w:rsidR="00EE024F">
              <w:rPr>
                <w:noProof/>
                <w:webHidden/>
              </w:rPr>
              <w:tab/>
            </w:r>
            <w:r w:rsidR="00EE024F">
              <w:rPr>
                <w:noProof/>
                <w:webHidden/>
              </w:rPr>
              <w:fldChar w:fldCharType="begin"/>
            </w:r>
            <w:r w:rsidR="00EE024F">
              <w:rPr>
                <w:noProof/>
                <w:webHidden/>
              </w:rPr>
              <w:instrText xml:space="preserve"> PAGEREF _Toc137215184 \h </w:instrText>
            </w:r>
            <w:r w:rsidR="00EE024F">
              <w:rPr>
                <w:noProof/>
                <w:webHidden/>
              </w:rPr>
            </w:r>
            <w:r w:rsidR="00EE024F">
              <w:rPr>
                <w:noProof/>
                <w:webHidden/>
              </w:rPr>
              <w:fldChar w:fldCharType="separate"/>
            </w:r>
            <w:r w:rsidR="00EE024F">
              <w:rPr>
                <w:noProof/>
                <w:webHidden/>
              </w:rPr>
              <w:t>48</w:t>
            </w:r>
            <w:r w:rsidR="00EE024F">
              <w:rPr>
                <w:noProof/>
                <w:webHidden/>
              </w:rPr>
              <w:fldChar w:fldCharType="end"/>
            </w:r>
          </w:hyperlink>
        </w:p>
        <w:p w14:paraId="47D5AF5D" w14:textId="2C9C13AD" w:rsidR="00EE024F" w:rsidRDefault="00410A82">
          <w:pPr>
            <w:pStyle w:val="31"/>
            <w:tabs>
              <w:tab w:val="left" w:pos="1260"/>
              <w:tab w:val="right" w:leader="dot" w:pos="8494"/>
            </w:tabs>
            <w:rPr>
              <w:noProof/>
              <w:szCs w:val="22"/>
            </w:rPr>
          </w:pPr>
          <w:hyperlink w:anchor="_Toc137215185" w:history="1">
            <w:r w:rsidR="00EE024F" w:rsidRPr="00F007A8">
              <w:rPr>
                <w:rStyle w:val="aff7"/>
                <w:noProof/>
              </w:rPr>
              <w:t>6.1.2</w:t>
            </w:r>
            <w:r w:rsidR="00EE024F">
              <w:rPr>
                <w:noProof/>
                <w:szCs w:val="22"/>
              </w:rPr>
              <w:tab/>
            </w:r>
            <w:r w:rsidR="00EE024F" w:rsidRPr="00F007A8">
              <w:rPr>
                <w:rStyle w:val="aff7"/>
                <w:noProof/>
              </w:rPr>
              <w:t>要管理対策区域外での端末利用時の対策</w:t>
            </w:r>
            <w:r w:rsidR="00EE024F">
              <w:rPr>
                <w:noProof/>
                <w:webHidden/>
              </w:rPr>
              <w:tab/>
            </w:r>
            <w:r w:rsidR="00EE024F">
              <w:rPr>
                <w:noProof/>
                <w:webHidden/>
              </w:rPr>
              <w:fldChar w:fldCharType="begin"/>
            </w:r>
            <w:r w:rsidR="00EE024F">
              <w:rPr>
                <w:noProof/>
                <w:webHidden/>
              </w:rPr>
              <w:instrText xml:space="preserve"> PAGEREF _Toc137215185 \h </w:instrText>
            </w:r>
            <w:r w:rsidR="00EE024F">
              <w:rPr>
                <w:noProof/>
                <w:webHidden/>
              </w:rPr>
            </w:r>
            <w:r w:rsidR="00EE024F">
              <w:rPr>
                <w:noProof/>
                <w:webHidden/>
              </w:rPr>
              <w:fldChar w:fldCharType="separate"/>
            </w:r>
            <w:r w:rsidR="00EE024F">
              <w:rPr>
                <w:noProof/>
                <w:webHidden/>
              </w:rPr>
              <w:t>49</w:t>
            </w:r>
            <w:r w:rsidR="00EE024F">
              <w:rPr>
                <w:noProof/>
                <w:webHidden/>
              </w:rPr>
              <w:fldChar w:fldCharType="end"/>
            </w:r>
          </w:hyperlink>
        </w:p>
        <w:p w14:paraId="6BB54CD0" w14:textId="4AA794E6" w:rsidR="00EE024F" w:rsidRDefault="00410A82">
          <w:pPr>
            <w:pStyle w:val="31"/>
            <w:tabs>
              <w:tab w:val="left" w:pos="1260"/>
              <w:tab w:val="right" w:leader="dot" w:pos="8494"/>
            </w:tabs>
            <w:rPr>
              <w:noProof/>
              <w:szCs w:val="22"/>
            </w:rPr>
          </w:pPr>
          <w:hyperlink w:anchor="_Toc137215186" w:history="1">
            <w:r w:rsidR="00EE024F" w:rsidRPr="00F007A8">
              <w:rPr>
                <w:rStyle w:val="aff7"/>
                <w:noProof/>
              </w:rPr>
              <w:t>6.1.3</w:t>
            </w:r>
            <w:r w:rsidR="00EE024F">
              <w:rPr>
                <w:noProof/>
                <w:szCs w:val="22"/>
              </w:rPr>
              <w:tab/>
            </w:r>
            <w:r w:rsidR="00EE024F" w:rsidRPr="00F007A8">
              <w:rPr>
                <w:rStyle w:val="aff7"/>
                <w:noProof/>
              </w:rPr>
              <w:t>機関等支給以外の端末の導入及び利用時の対策</w:t>
            </w:r>
            <w:r w:rsidR="00EE024F">
              <w:rPr>
                <w:noProof/>
                <w:webHidden/>
              </w:rPr>
              <w:tab/>
            </w:r>
            <w:r w:rsidR="00EE024F">
              <w:rPr>
                <w:noProof/>
                <w:webHidden/>
              </w:rPr>
              <w:fldChar w:fldCharType="begin"/>
            </w:r>
            <w:r w:rsidR="00EE024F">
              <w:rPr>
                <w:noProof/>
                <w:webHidden/>
              </w:rPr>
              <w:instrText xml:space="preserve"> PAGEREF _Toc137215186 \h </w:instrText>
            </w:r>
            <w:r w:rsidR="00EE024F">
              <w:rPr>
                <w:noProof/>
                <w:webHidden/>
              </w:rPr>
            </w:r>
            <w:r w:rsidR="00EE024F">
              <w:rPr>
                <w:noProof/>
                <w:webHidden/>
              </w:rPr>
              <w:fldChar w:fldCharType="separate"/>
            </w:r>
            <w:r w:rsidR="00EE024F">
              <w:rPr>
                <w:noProof/>
                <w:webHidden/>
              </w:rPr>
              <w:t>50</w:t>
            </w:r>
            <w:r w:rsidR="00EE024F">
              <w:rPr>
                <w:noProof/>
                <w:webHidden/>
              </w:rPr>
              <w:fldChar w:fldCharType="end"/>
            </w:r>
          </w:hyperlink>
        </w:p>
        <w:p w14:paraId="2550B316" w14:textId="45D6A736" w:rsidR="00EE024F" w:rsidRDefault="00410A82">
          <w:pPr>
            <w:pStyle w:val="21"/>
            <w:rPr>
              <w:noProof/>
              <w:szCs w:val="22"/>
            </w:rPr>
          </w:pPr>
          <w:hyperlink w:anchor="_Toc137215187" w:history="1">
            <w:r w:rsidR="00EE024F" w:rsidRPr="00F007A8">
              <w:rPr>
                <w:rStyle w:val="aff7"/>
                <w:noProof/>
              </w:rPr>
              <w:t>6.2</w:t>
            </w:r>
            <w:r w:rsidR="00EE024F">
              <w:rPr>
                <w:noProof/>
                <w:szCs w:val="22"/>
              </w:rPr>
              <w:tab/>
            </w:r>
            <w:r w:rsidR="00EE024F" w:rsidRPr="00F007A8">
              <w:rPr>
                <w:rStyle w:val="aff7"/>
                <w:noProof/>
              </w:rPr>
              <w:t>サーバ装置</w:t>
            </w:r>
            <w:r w:rsidR="00EE024F">
              <w:rPr>
                <w:noProof/>
                <w:webHidden/>
              </w:rPr>
              <w:tab/>
            </w:r>
            <w:r w:rsidR="00EE024F">
              <w:rPr>
                <w:noProof/>
                <w:webHidden/>
              </w:rPr>
              <w:fldChar w:fldCharType="begin"/>
            </w:r>
            <w:r w:rsidR="00EE024F">
              <w:rPr>
                <w:noProof/>
                <w:webHidden/>
              </w:rPr>
              <w:instrText xml:space="preserve"> PAGEREF _Toc137215187 \h </w:instrText>
            </w:r>
            <w:r w:rsidR="00EE024F">
              <w:rPr>
                <w:noProof/>
                <w:webHidden/>
              </w:rPr>
            </w:r>
            <w:r w:rsidR="00EE024F">
              <w:rPr>
                <w:noProof/>
                <w:webHidden/>
              </w:rPr>
              <w:fldChar w:fldCharType="separate"/>
            </w:r>
            <w:r w:rsidR="00EE024F">
              <w:rPr>
                <w:noProof/>
                <w:webHidden/>
              </w:rPr>
              <w:t>52</w:t>
            </w:r>
            <w:r w:rsidR="00EE024F">
              <w:rPr>
                <w:noProof/>
                <w:webHidden/>
              </w:rPr>
              <w:fldChar w:fldCharType="end"/>
            </w:r>
          </w:hyperlink>
        </w:p>
        <w:p w14:paraId="23F31FA5" w14:textId="2500BCCD" w:rsidR="00EE024F" w:rsidRDefault="00410A82">
          <w:pPr>
            <w:pStyle w:val="31"/>
            <w:tabs>
              <w:tab w:val="left" w:pos="1260"/>
              <w:tab w:val="right" w:leader="dot" w:pos="8494"/>
            </w:tabs>
            <w:rPr>
              <w:noProof/>
              <w:szCs w:val="22"/>
            </w:rPr>
          </w:pPr>
          <w:hyperlink w:anchor="_Toc137215188" w:history="1">
            <w:r w:rsidR="00EE024F" w:rsidRPr="00F007A8">
              <w:rPr>
                <w:rStyle w:val="aff7"/>
                <w:noProof/>
              </w:rPr>
              <w:t>6.2.1</w:t>
            </w:r>
            <w:r w:rsidR="00EE024F">
              <w:rPr>
                <w:noProof/>
                <w:szCs w:val="22"/>
              </w:rPr>
              <w:tab/>
            </w:r>
            <w:r w:rsidR="00EE024F" w:rsidRPr="00F007A8">
              <w:rPr>
                <w:rStyle w:val="aff7"/>
                <w:noProof/>
              </w:rPr>
              <w:t>サーバ装置</w:t>
            </w:r>
            <w:r w:rsidR="00EE024F">
              <w:rPr>
                <w:noProof/>
                <w:webHidden/>
              </w:rPr>
              <w:tab/>
            </w:r>
            <w:r w:rsidR="00EE024F">
              <w:rPr>
                <w:noProof/>
                <w:webHidden/>
              </w:rPr>
              <w:fldChar w:fldCharType="begin"/>
            </w:r>
            <w:r w:rsidR="00EE024F">
              <w:rPr>
                <w:noProof/>
                <w:webHidden/>
              </w:rPr>
              <w:instrText xml:space="preserve"> PAGEREF _Toc137215188 \h </w:instrText>
            </w:r>
            <w:r w:rsidR="00EE024F">
              <w:rPr>
                <w:noProof/>
                <w:webHidden/>
              </w:rPr>
            </w:r>
            <w:r w:rsidR="00EE024F">
              <w:rPr>
                <w:noProof/>
                <w:webHidden/>
              </w:rPr>
              <w:fldChar w:fldCharType="separate"/>
            </w:r>
            <w:r w:rsidR="00EE024F">
              <w:rPr>
                <w:noProof/>
                <w:webHidden/>
              </w:rPr>
              <w:t>52</w:t>
            </w:r>
            <w:r w:rsidR="00EE024F">
              <w:rPr>
                <w:noProof/>
                <w:webHidden/>
              </w:rPr>
              <w:fldChar w:fldCharType="end"/>
            </w:r>
          </w:hyperlink>
        </w:p>
        <w:p w14:paraId="4111CFD0" w14:textId="569FC86D" w:rsidR="00EE024F" w:rsidRDefault="00410A82">
          <w:pPr>
            <w:pStyle w:val="31"/>
            <w:tabs>
              <w:tab w:val="left" w:pos="1260"/>
              <w:tab w:val="right" w:leader="dot" w:pos="8494"/>
            </w:tabs>
            <w:rPr>
              <w:noProof/>
              <w:szCs w:val="22"/>
            </w:rPr>
          </w:pPr>
          <w:hyperlink w:anchor="_Toc137215189" w:history="1">
            <w:r w:rsidR="00EE024F" w:rsidRPr="00F007A8">
              <w:rPr>
                <w:rStyle w:val="aff7"/>
                <w:noProof/>
              </w:rPr>
              <w:t>6.2.2</w:t>
            </w:r>
            <w:r w:rsidR="00EE024F">
              <w:rPr>
                <w:noProof/>
                <w:szCs w:val="22"/>
              </w:rPr>
              <w:tab/>
            </w:r>
            <w:r w:rsidR="00EE024F" w:rsidRPr="00F007A8">
              <w:rPr>
                <w:rStyle w:val="aff7"/>
                <w:noProof/>
              </w:rPr>
              <w:t>電子メール</w:t>
            </w:r>
            <w:r w:rsidR="00EE024F">
              <w:rPr>
                <w:noProof/>
                <w:webHidden/>
              </w:rPr>
              <w:tab/>
            </w:r>
            <w:r w:rsidR="00EE024F">
              <w:rPr>
                <w:noProof/>
                <w:webHidden/>
              </w:rPr>
              <w:fldChar w:fldCharType="begin"/>
            </w:r>
            <w:r w:rsidR="00EE024F">
              <w:rPr>
                <w:noProof/>
                <w:webHidden/>
              </w:rPr>
              <w:instrText xml:space="preserve"> PAGEREF _Toc137215189 \h </w:instrText>
            </w:r>
            <w:r w:rsidR="00EE024F">
              <w:rPr>
                <w:noProof/>
                <w:webHidden/>
              </w:rPr>
            </w:r>
            <w:r w:rsidR="00EE024F">
              <w:rPr>
                <w:noProof/>
                <w:webHidden/>
              </w:rPr>
              <w:fldChar w:fldCharType="separate"/>
            </w:r>
            <w:r w:rsidR="00EE024F">
              <w:rPr>
                <w:noProof/>
                <w:webHidden/>
              </w:rPr>
              <w:t>53</w:t>
            </w:r>
            <w:r w:rsidR="00EE024F">
              <w:rPr>
                <w:noProof/>
                <w:webHidden/>
              </w:rPr>
              <w:fldChar w:fldCharType="end"/>
            </w:r>
          </w:hyperlink>
        </w:p>
        <w:p w14:paraId="635E345B" w14:textId="79EA2D3F" w:rsidR="00EE024F" w:rsidRDefault="00410A82">
          <w:pPr>
            <w:pStyle w:val="31"/>
            <w:tabs>
              <w:tab w:val="left" w:pos="1260"/>
              <w:tab w:val="right" w:leader="dot" w:pos="8494"/>
            </w:tabs>
            <w:rPr>
              <w:noProof/>
              <w:szCs w:val="22"/>
            </w:rPr>
          </w:pPr>
          <w:hyperlink w:anchor="_Toc137215190" w:history="1">
            <w:r w:rsidR="00EE024F" w:rsidRPr="00F007A8">
              <w:rPr>
                <w:rStyle w:val="aff7"/>
                <w:noProof/>
              </w:rPr>
              <w:t>6.2.3</w:t>
            </w:r>
            <w:r w:rsidR="00EE024F">
              <w:rPr>
                <w:noProof/>
                <w:szCs w:val="22"/>
              </w:rPr>
              <w:tab/>
            </w:r>
            <w:r w:rsidR="00EE024F" w:rsidRPr="00F007A8">
              <w:rPr>
                <w:rStyle w:val="aff7"/>
                <w:noProof/>
              </w:rPr>
              <w:t>ウェブ</w:t>
            </w:r>
            <w:r w:rsidR="00EE024F">
              <w:rPr>
                <w:noProof/>
                <w:webHidden/>
              </w:rPr>
              <w:tab/>
            </w:r>
            <w:r w:rsidR="00EE024F">
              <w:rPr>
                <w:noProof/>
                <w:webHidden/>
              </w:rPr>
              <w:fldChar w:fldCharType="begin"/>
            </w:r>
            <w:r w:rsidR="00EE024F">
              <w:rPr>
                <w:noProof/>
                <w:webHidden/>
              </w:rPr>
              <w:instrText xml:space="preserve"> PAGEREF _Toc137215190 \h </w:instrText>
            </w:r>
            <w:r w:rsidR="00EE024F">
              <w:rPr>
                <w:noProof/>
                <w:webHidden/>
              </w:rPr>
            </w:r>
            <w:r w:rsidR="00EE024F">
              <w:rPr>
                <w:noProof/>
                <w:webHidden/>
              </w:rPr>
              <w:fldChar w:fldCharType="separate"/>
            </w:r>
            <w:r w:rsidR="00EE024F">
              <w:rPr>
                <w:noProof/>
                <w:webHidden/>
              </w:rPr>
              <w:t>54</w:t>
            </w:r>
            <w:r w:rsidR="00EE024F">
              <w:rPr>
                <w:noProof/>
                <w:webHidden/>
              </w:rPr>
              <w:fldChar w:fldCharType="end"/>
            </w:r>
          </w:hyperlink>
        </w:p>
        <w:p w14:paraId="300B6013" w14:textId="2633F9E6" w:rsidR="00EE024F" w:rsidRDefault="00410A82">
          <w:pPr>
            <w:pStyle w:val="31"/>
            <w:tabs>
              <w:tab w:val="left" w:pos="1260"/>
              <w:tab w:val="right" w:leader="dot" w:pos="8494"/>
            </w:tabs>
            <w:rPr>
              <w:noProof/>
              <w:szCs w:val="22"/>
            </w:rPr>
          </w:pPr>
          <w:hyperlink w:anchor="_Toc137215191" w:history="1">
            <w:r w:rsidR="00EE024F" w:rsidRPr="00F007A8">
              <w:rPr>
                <w:rStyle w:val="aff7"/>
                <w:noProof/>
              </w:rPr>
              <w:t>6.2.4</w:t>
            </w:r>
            <w:r w:rsidR="00EE024F">
              <w:rPr>
                <w:noProof/>
                <w:szCs w:val="22"/>
              </w:rPr>
              <w:tab/>
            </w:r>
            <w:r w:rsidR="00EE024F" w:rsidRPr="00F007A8">
              <w:rPr>
                <w:rStyle w:val="aff7"/>
                <w:noProof/>
              </w:rPr>
              <w:t>ドメインネームシステム（</w:t>
            </w:r>
            <w:r w:rsidR="00EE024F" w:rsidRPr="00F007A8">
              <w:rPr>
                <w:rStyle w:val="aff7"/>
                <w:noProof/>
              </w:rPr>
              <w:t>DNS</w:t>
            </w:r>
            <w:r w:rsidR="00EE024F" w:rsidRPr="00F007A8">
              <w:rPr>
                <w:rStyle w:val="aff7"/>
                <w:noProof/>
              </w:rPr>
              <w:t>）</w:t>
            </w:r>
            <w:r w:rsidR="00EE024F">
              <w:rPr>
                <w:noProof/>
                <w:webHidden/>
              </w:rPr>
              <w:tab/>
            </w:r>
            <w:r w:rsidR="00EE024F">
              <w:rPr>
                <w:noProof/>
                <w:webHidden/>
              </w:rPr>
              <w:fldChar w:fldCharType="begin"/>
            </w:r>
            <w:r w:rsidR="00EE024F">
              <w:rPr>
                <w:noProof/>
                <w:webHidden/>
              </w:rPr>
              <w:instrText xml:space="preserve"> PAGEREF _Toc137215191 \h </w:instrText>
            </w:r>
            <w:r w:rsidR="00EE024F">
              <w:rPr>
                <w:noProof/>
                <w:webHidden/>
              </w:rPr>
            </w:r>
            <w:r w:rsidR="00EE024F">
              <w:rPr>
                <w:noProof/>
                <w:webHidden/>
              </w:rPr>
              <w:fldChar w:fldCharType="separate"/>
            </w:r>
            <w:r w:rsidR="00EE024F">
              <w:rPr>
                <w:noProof/>
                <w:webHidden/>
              </w:rPr>
              <w:t>54</w:t>
            </w:r>
            <w:r w:rsidR="00EE024F">
              <w:rPr>
                <w:noProof/>
                <w:webHidden/>
              </w:rPr>
              <w:fldChar w:fldCharType="end"/>
            </w:r>
          </w:hyperlink>
        </w:p>
        <w:p w14:paraId="3F718AA6" w14:textId="272F41EB" w:rsidR="00EE024F" w:rsidRDefault="00410A82">
          <w:pPr>
            <w:pStyle w:val="31"/>
            <w:tabs>
              <w:tab w:val="left" w:pos="1260"/>
              <w:tab w:val="right" w:leader="dot" w:pos="8494"/>
            </w:tabs>
            <w:rPr>
              <w:noProof/>
              <w:szCs w:val="22"/>
            </w:rPr>
          </w:pPr>
          <w:hyperlink w:anchor="_Toc137215192" w:history="1">
            <w:r w:rsidR="00EE024F" w:rsidRPr="00F007A8">
              <w:rPr>
                <w:rStyle w:val="aff7"/>
                <w:noProof/>
              </w:rPr>
              <w:t>6.2.5</w:t>
            </w:r>
            <w:r w:rsidR="00EE024F">
              <w:rPr>
                <w:noProof/>
                <w:szCs w:val="22"/>
              </w:rPr>
              <w:tab/>
            </w:r>
            <w:r w:rsidR="00EE024F" w:rsidRPr="00F007A8">
              <w:rPr>
                <w:rStyle w:val="aff7"/>
                <w:noProof/>
              </w:rPr>
              <w:t>データベース</w:t>
            </w:r>
            <w:r w:rsidR="00EE024F">
              <w:rPr>
                <w:noProof/>
                <w:webHidden/>
              </w:rPr>
              <w:tab/>
            </w:r>
            <w:r w:rsidR="00EE024F">
              <w:rPr>
                <w:noProof/>
                <w:webHidden/>
              </w:rPr>
              <w:fldChar w:fldCharType="begin"/>
            </w:r>
            <w:r w:rsidR="00EE024F">
              <w:rPr>
                <w:noProof/>
                <w:webHidden/>
              </w:rPr>
              <w:instrText xml:space="preserve"> PAGEREF _Toc137215192 \h </w:instrText>
            </w:r>
            <w:r w:rsidR="00EE024F">
              <w:rPr>
                <w:noProof/>
                <w:webHidden/>
              </w:rPr>
            </w:r>
            <w:r w:rsidR="00EE024F">
              <w:rPr>
                <w:noProof/>
                <w:webHidden/>
              </w:rPr>
              <w:fldChar w:fldCharType="separate"/>
            </w:r>
            <w:r w:rsidR="00EE024F">
              <w:rPr>
                <w:noProof/>
                <w:webHidden/>
              </w:rPr>
              <w:t>55</w:t>
            </w:r>
            <w:r w:rsidR="00EE024F">
              <w:rPr>
                <w:noProof/>
                <w:webHidden/>
              </w:rPr>
              <w:fldChar w:fldCharType="end"/>
            </w:r>
          </w:hyperlink>
        </w:p>
        <w:p w14:paraId="01E0E2AB" w14:textId="670D24A3" w:rsidR="00EE024F" w:rsidRDefault="00410A82">
          <w:pPr>
            <w:pStyle w:val="21"/>
            <w:rPr>
              <w:noProof/>
              <w:szCs w:val="22"/>
            </w:rPr>
          </w:pPr>
          <w:hyperlink w:anchor="_Toc137215193" w:history="1">
            <w:r w:rsidR="00EE024F" w:rsidRPr="00F007A8">
              <w:rPr>
                <w:rStyle w:val="aff7"/>
                <w:noProof/>
              </w:rPr>
              <w:t>6.3</w:t>
            </w:r>
            <w:r w:rsidR="00EE024F">
              <w:rPr>
                <w:noProof/>
                <w:szCs w:val="22"/>
              </w:rPr>
              <w:tab/>
            </w:r>
            <w:r w:rsidR="00EE024F" w:rsidRPr="00F007A8">
              <w:rPr>
                <w:rStyle w:val="aff7"/>
                <w:noProof/>
              </w:rPr>
              <w:t>複合機・特定用途機器</w:t>
            </w:r>
            <w:r w:rsidR="00EE024F">
              <w:rPr>
                <w:noProof/>
                <w:webHidden/>
              </w:rPr>
              <w:tab/>
            </w:r>
            <w:r w:rsidR="00EE024F">
              <w:rPr>
                <w:noProof/>
                <w:webHidden/>
              </w:rPr>
              <w:fldChar w:fldCharType="begin"/>
            </w:r>
            <w:r w:rsidR="00EE024F">
              <w:rPr>
                <w:noProof/>
                <w:webHidden/>
              </w:rPr>
              <w:instrText xml:space="preserve"> PAGEREF _Toc137215193 \h </w:instrText>
            </w:r>
            <w:r w:rsidR="00EE024F">
              <w:rPr>
                <w:noProof/>
                <w:webHidden/>
              </w:rPr>
            </w:r>
            <w:r w:rsidR="00EE024F">
              <w:rPr>
                <w:noProof/>
                <w:webHidden/>
              </w:rPr>
              <w:fldChar w:fldCharType="separate"/>
            </w:r>
            <w:r w:rsidR="00EE024F">
              <w:rPr>
                <w:noProof/>
                <w:webHidden/>
              </w:rPr>
              <w:t>57</w:t>
            </w:r>
            <w:r w:rsidR="00EE024F">
              <w:rPr>
                <w:noProof/>
                <w:webHidden/>
              </w:rPr>
              <w:fldChar w:fldCharType="end"/>
            </w:r>
          </w:hyperlink>
        </w:p>
        <w:p w14:paraId="2B645DDD" w14:textId="535E187A" w:rsidR="00EE024F" w:rsidRDefault="00410A82">
          <w:pPr>
            <w:pStyle w:val="31"/>
            <w:tabs>
              <w:tab w:val="left" w:pos="1260"/>
              <w:tab w:val="right" w:leader="dot" w:pos="8494"/>
            </w:tabs>
            <w:rPr>
              <w:noProof/>
              <w:szCs w:val="22"/>
            </w:rPr>
          </w:pPr>
          <w:hyperlink w:anchor="_Toc137215194" w:history="1">
            <w:r w:rsidR="00EE024F" w:rsidRPr="00F007A8">
              <w:rPr>
                <w:rStyle w:val="aff7"/>
                <w:noProof/>
              </w:rPr>
              <w:t>6.3.1</w:t>
            </w:r>
            <w:r w:rsidR="00EE024F">
              <w:rPr>
                <w:noProof/>
                <w:szCs w:val="22"/>
              </w:rPr>
              <w:tab/>
            </w:r>
            <w:r w:rsidR="00EE024F" w:rsidRPr="00F007A8">
              <w:rPr>
                <w:rStyle w:val="aff7"/>
                <w:noProof/>
              </w:rPr>
              <w:t>複合機・特定用途機器</w:t>
            </w:r>
            <w:r w:rsidR="00EE024F">
              <w:rPr>
                <w:noProof/>
                <w:webHidden/>
              </w:rPr>
              <w:tab/>
            </w:r>
            <w:r w:rsidR="00EE024F">
              <w:rPr>
                <w:noProof/>
                <w:webHidden/>
              </w:rPr>
              <w:fldChar w:fldCharType="begin"/>
            </w:r>
            <w:r w:rsidR="00EE024F">
              <w:rPr>
                <w:noProof/>
                <w:webHidden/>
              </w:rPr>
              <w:instrText xml:space="preserve"> PAGEREF _Toc137215194 \h </w:instrText>
            </w:r>
            <w:r w:rsidR="00EE024F">
              <w:rPr>
                <w:noProof/>
                <w:webHidden/>
              </w:rPr>
            </w:r>
            <w:r w:rsidR="00EE024F">
              <w:rPr>
                <w:noProof/>
                <w:webHidden/>
              </w:rPr>
              <w:fldChar w:fldCharType="separate"/>
            </w:r>
            <w:r w:rsidR="00EE024F">
              <w:rPr>
                <w:noProof/>
                <w:webHidden/>
              </w:rPr>
              <w:t>57</w:t>
            </w:r>
            <w:r w:rsidR="00EE024F">
              <w:rPr>
                <w:noProof/>
                <w:webHidden/>
              </w:rPr>
              <w:fldChar w:fldCharType="end"/>
            </w:r>
          </w:hyperlink>
        </w:p>
        <w:p w14:paraId="4471B36A" w14:textId="496FD8B8" w:rsidR="00EE024F" w:rsidRDefault="00410A82">
          <w:pPr>
            <w:pStyle w:val="21"/>
            <w:rPr>
              <w:noProof/>
              <w:szCs w:val="22"/>
            </w:rPr>
          </w:pPr>
          <w:hyperlink w:anchor="_Toc137215195" w:history="1">
            <w:r w:rsidR="00EE024F" w:rsidRPr="00F007A8">
              <w:rPr>
                <w:rStyle w:val="aff7"/>
                <w:noProof/>
              </w:rPr>
              <w:t>6.4</w:t>
            </w:r>
            <w:r w:rsidR="00EE024F">
              <w:rPr>
                <w:noProof/>
                <w:szCs w:val="22"/>
              </w:rPr>
              <w:tab/>
            </w:r>
            <w:r w:rsidR="00EE024F" w:rsidRPr="00F007A8">
              <w:rPr>
                <w:rStyle w:val="aff7"/>
                <w:noProof/>
              </w:rPr>
              <w:t>通信回線</w:t>
            </w:r>
            <w:r w:rsidR="00EE024F">
              <w:rPr>
                <w:noProof/>
                <w:webHidden/>
              </w:rPr>
              <w:tab/>
            </w:r>
            <w:r w:rsidR="00EE024F">
              <w:rPr>
                <w:noProof/>
                <w:webHidden/>
              </w:rPr>
              <w:fldChar w:fldCharType="begin"/>
            </w:r>
            <w:r w:rsidR="00EE024F">
              <w:rPr>
                <w:noProof/>
                <w:webHidden/>
              </w:rPr>
              <w:instrText xml:space="preserve"> PAGEREF _Toc137215195 \h </w:instrText>
            </w:r>
            <w:r w:rsidR="00EE024F">
              <w:rPr>
                <w:noProof/>
                <w:webHidden/>
              </w:rPr>
            </w:r>
            <w:r w:rsidR="00EE024F">
              <w:rPr>
                <w:noProof/>
                <w:webHidden/>
              </w:rPr>
              <w:fldChar w:fldCharType="separate"/>
            </w:r>
            <w:r w:rsidR="00EE024F">
              <w:rPr>
                <w:noProof/>
                <w:webHidden/>
              </w:rPr>
              <w:t>58</w:t>
            </w:r>
            <w:r w:rsidR="00EE024F">
              <w:rPr>
                <w:noProof/>
                <w:webHidden/>
              </w:rPr>
              <w:fldChar w:fldCharType="end"/>
            </w:r>
          </w:hyperlink>
        </w:p>
        <w:p w14:paraId="58FCC8F7" w14:textId="618F42EC" w:rsidR="00EE024F" w:rsidRDefault="00410A82">
          <w:pPr>
            <w:pStyle w:val="31"/>
            <w:tabs>
              <w:tab w:val="left" w:pos="1260"/>
              <w:tab w:val="right" w:leader="dot" w:pos="8494"/>
            </w:tabs>
            <w:rPr>
              <w:noProof/>
              <w:szCs w:val="22"/>
            </w:rPr>
          </w:pPr>
          <w:hyperlink w:anchor="_Toc137215196" w:history="1">
            <w:r w:rsidR="00EE024F" w:rsidRPr="00F007A8">
              <w:rPr>
                <w:rStyle w:val="aff7"/>
                <w:noProof/>
              </w:rPr>
              <w:t>6.4.1</w:t>
            </w:r>
            <w:r w:rsidR="00EE024F">
              <w:rPr>
                <w:noProof/>
                <w:szCs w:val="22"/>
              </w:rPr>
              <w:tab/>
            </w:r>
            <w:r w:rsidR="00EE024F" w:rsidRPr="00F007A8">
              <w:rPr>
                <w:rStyle w:val="aff7"/>
                <w:noProof/>
              </w:rPr>
              <w:t>通信回線</w:t>
            </w:r>
            <w:r w:rsidR="00EE024F">
              <w:rPr>
                <w:noProof/>
                <w:webHidden/>
              </w:rPr>
              <w:tab/>
            </w:r>
            <w:r w:rsidR="00EE024F">
              <w:rPr>
                <w:noProof/>
                <w:webHidden/>
              </w:rPr>
              <w:fldChar w:fldCharType="begin"/>
            </w:r>
            <w:r w:rsidR="00EE024F">
              <w:rPr>
                <w:noProof/>
                <w:webHidden/>
              </w:rPr>
              <w:instrText xml:space="preserve"> PAGEREF _Toc137215196 \h </w:instrText>
            </w:r>
            <w:r w:rsidR="00EE024F">
              <w:rPr>
                <w:noProof/>
                <w:webHidden/>
              </w:rPr>
            </w:r>
            <w:r w:rsidR="00EE024F">
              <w:rPr>
                <w:noProof/>
                <w:webHidden/>
              </w:rPr>
              <w:fldChar w:fldCharType="separate"/>
            </w:r>
            <w:r w:rsidR="00EE024F">
              <w:rPr>
                <w:noProof/>
                <w:webHidden/>
              </w:rPr>
              <w:t>58</w:t>
            </w:r>
            <w:r w:rsidR="00EE024F">
              <w:rPr>
                <w:noProof/>
                <w:webHidden/>
              </w:rPr>
              <w:fldChar w:fldCharType="end"/>
            </w:r>
          </w:hyperlink>
        </w:p>
        <w:p w14:paraId="74B6954D" w14:textId="1048FA68" w:rsidR="00EE024F" w:rsidRDefault="00410A82">
          <w:pPr>
            <w:pStyle w:val="31"/>
            <w:tabs>
              <w:tab w:val="left" w:pos="1260"/>
              <w:tab w:val="right" w:leader="dot" w:pos="8494"/>
            </w:tabs>
            <w:rPr>
              <w:noProof/>
              <w:szCs w:val="22"/>
            </w:rPr>
          </w:pPr>
          <w:hyperlink w:anchor="_Toc137215197" w:history="1">
            <w:r w:rsidR="00EE024F" w:rsidRPr="00F007A8">
              <w:rPr>
                <w:rStyle w:val="aff7"/>
                <w:noProof/>
              </w:rPr>
              <w:t>6.4.2</w:t>
            </w:r>
            <w:r w:rsidR="00EE024F">
              <w:rPr>
                <w:noProof/>
                <w:szCs w:val="22"/>
              </w:rPr>
              <w:tab/>
            </w:r>
            <w:r w:rsidR="00EE024F" w:rsidRPr="00F007A8">
              <w:rPr>
                <w:rStyle w:val="aff7"/>
                <w:noProof/>
              </w:rPr>
              <w:t>通信回線装置</w:t>
            </w:r>
            <w:r w:rsidR="00EE024F">
              <w:rPr>
                <w:noProof/>
                <w:webHidden/>
              </w:rPr>
              <w:tab/>
            </w:r>
            <w:r w:rsidR="00EE024F">
              <w:rPr>
                <w:noProof/>
                <w:webHidden/>
              </w:rPr>
              <w:fldChar w:fldCharType="begin"/>
            </w:r>
            <w:r w:rsidR="00EE024F">
              <w:rPr>
                <w:noProof/>
                <w:webHidden/>
              </w:rPr>
              <w:instrText xml:space="preserve"> PAGEREF _Toc137215197 \h </w:instrText>
            </w:r>
            <w:r w:rsidR="00EE024F">
              <w:rPr>
                <w:noProof/>
                <w:webHidden/>
              </w:rPr>
            </w:r>
            <w:r w:rsidR="00EE024F">
              <w:rPr>
                <w:noProof/>
                <w:webHidden/>
              </w:rPr>
              <w:fldChar w:fldCharType="separate"/>
            </w:r>
            <w:r w:rsidR="00EE024F">
              <w:rPr>
                <w:noProof/>
                <w:webHidden/>
              </w:rPr>
              <w:t>59</w:t>
            </w:r>
            <w:r w:rsidR="00EE024F">
              <w:rPr>
                <w:noProof/>
                <w:webHidden/>
              </w:rPr>
              <w:fldChar w:fldCharType="end"/>
            </w:r>
          </w:hyperlink>
        </w:p>
        <w:p w14:paraId="1B8AA88E" w14:textId="5B548802" w:rsidR="00EE024F" w:rsidRDefault="00410A82">
          <w:pPr>
            <w:pStyle w:val="31"/>
            <w:tabs>
              <w:tab w:val="left" w:pos="1260"/>
              <w:tab w:val="right" w:leader="dot" w:pos="8494"/>
            </w:tabs>
            <w:rPr>
              <w:noProof/>
              <w:szCs w:val="22"/>
            </w:rPr>
          </w:pPr>
          <w:hyperlink w:anchor="_Toc137215198" w:history="1">
            <w:r w:rsidR="00EE024F" w:rsidRPr="00F007A8">
              <w:rPr>
                <w:rStyle w:val="aff7"/>
                <w:noProof/>
              </w:rPr>
              <w:t>6.4.3</w:t>
            </w:r>
            <w:r w:rsidR="00EE024F">
              <w:rPr>
                <w:noProof/>
                <w:szCs w:val="22"/>
              </w:rPr>
              <w:tab/>
            </w:r>
            <w:r w:rsidR="00EE024F" w:rsidRPr="00F007A8">
              <w:rPr>
                <w:rStyle w:val="aff7"/>
                <w:noProof/>
              </w:rPr>
              <w:t>無線</w:t>
            </w:r>
            <w:r w:rsidR="00EE024F" w:rsidRPr="00F007A8">
              <w:rPr>
                <w:rStyle w:val="aff7"/>
                <w:noProof/>
              </w:rPr>
              <w:t>LAN</w:t>
            </w:r>
            <w:r w:rsidR="00EE024F">
              <w:rPr>
                <w:noProof/>
                <w:webHidden/>
              </w:rPr>
              <w:tab/>
            </w:r>
            <w:r w:rsidR="00EE024F">
              <w:rPr>
                <w:noProof/>
                <w:webHidden/>
              </w:rPr>
              <w:fldChar w:fldCharType="begin"/>
            </w:r>
            <w:r w:rsidR="00EE024F">
              <w:rPr>
                <w:noProof/>
                <w:webHidden/>
              </w:rPr>
              <w:instrText xml:space="preserve"> PAGEREF _Toc137215198 \h </w:instrText>
            </w:r>
            <w:r w:rsidR="00EE024F">
              <w:rPr>
                <w:noProof/>
                <w:webHidden/>
              </w:rPr>
            </w:r>
            <w:r w:rsidR="00EE024F">
              <w:rPr>
                <w:noProof/>
                <w:webHidden/>
              </w:rPr>
              <w:fldChar w:fldCharType="separate"/>
            </w:r>
            <w:r w:rsidR="00EE024F">
              <w:rPr>
                <w:noProof/>
                <w:webHidden/>
              </w:rPr>
              <w:t>60</w:t>
            </w:r>
            <w:r w:rsidR="00EE024F">
              <w:rPr>
                <w:noProof/>
                <w:webHidden/>
              </w:rPr>
              <w:fldChar w:fldCharType="end"/>
            </w:r>
          </w:hyperlink>
        </w:p>
        <w:p w14:paraId="3171138C" w14:textId="42DEA661" w:rsidR="00EE024F" w:rsidRDefault="00410A82">
          <w:pPr>
            <w:pStyle w:val="31"/>
            <w:tabs>
              <w:tab w:val="left" w:pos="1260"/>
              <w:tab w:val="right" w:leader="dot" w:pos="8494"/>
            </w:tabs>
            <w:rPr>
              <w:noProof/>
              <w:szCs w:val="22"/>
            </w:rPr>
          </w:pPr>
          <w:hyperlink w:anchor="_Toc137215199" w:history="1">
            <w:r w:rsidR="00EE024F" w:rsidRPr="00F007A8">
              <w:rPr>
                <w:rStyle w:val="aff7"/>
                <w:noProof/>
              </w:rPr>
              <w:t>6.4.4</w:t>
            </w:r>
            <w:r w:rsidR="00EE024F">
              <w:rPr>
                <w:noProof/>
                <w:szCs w:val="22"/>
              </w:rPr>
              <w:tab/>
            </w:r>
            <w:r w:rsidR="00EE024F" w:rsidRPr="00F007A8">
              <w:rPr>
                <w:rStyle w:val="aff7"/>
                <w:noProof/>
              </w:rPr>
              <w:t>IPv6</w:t>
            </w:r>
            <w:r w:rsidR="00EE024F" w:rsidRPr="00F007A8">
              <w:rPr>
                <w:rStyle w:val="aff7"/>
                <w:noProof/>
              </w:rPr>
              <w:t>通信回線</w:t>
            </w:r>
            <w:r w:rsidR="00EE024F">
              <w:rPr>
                <w:noProof/>
                <w:webHidden/>
              </w:rPr>
              <w:tab/>
            </w:r>
            <w:r w:rsidR="00EE024F">
              <w:rPr>
                <w:noProof/>
                <w:webHidden/>
              </w:rPr>
              <w:fldChar w:fldCharType="begin"/>
            </w:r>
            <w:r w:rsidR="00EE024F">
              <w:rPr>
                <w:noProof/>
                <w:webHidden/>
              </w:rPr>
              <w:instrText xml:space="preserve"> PAGEREF _Toc137215199 \h </w:instrText>
            </w:r>
            <w:r w:rsidR="00EE024F">
              <w:rPr>
                <w:noProof/>
                <w:webHidden/>
              </w:rPr>
            </w:r>
            <w:r w:rsidR="00EE024F">
              <w:rPr>
                <w:noProof/>
                <w:webHidden/>
              </w:rPr>
              <w:fldChar w:fldCharType="separate"/>
            </w:r>
            <w:r w:rsidR="00EE024F">
              <w:rPr>
                <w:noProof/>
                <w:webHidden/>
              </w:rPr>
              <w:t>61</w:t>
            </w:r>
            <w:r w:rsidR="00EE024F">
              <w:rPr>
                <w:noProof/>
                <w:webHidden/>
              </w:rPr>
              <w:fldChar w:fldCharType="end"/>
            </w:r>
          </w:hyperlink>
        </w:p>
        <w:p w14:paraId="5A07B208" w14:textId="0FAE1925" w:rsidR="00EE024F" w:rsidRDefault="00410A82">
          <w:pPr>
            <w:pStyle w:val="21"/>
            <w:rPr>
              <w:noProof/>
              <w:szCs w:val="22"/>
            </w:rPr>
          </w:pPr>
          <w:hyperlink w:anchor="_Toc137215200" w:history="1">
            <w:r w:rsidR="00EE024F" w:rsidRPr="00F007A8">
              <w:rPr>
                <w:rStyle w:val="aff7"/>
                <w:noProof/>
              </w:rPr>
              <w:t>6.5</w:t>
            </w:r>
            <w:r w:rsidR="00EE024F">
              <w:rPr>
                <w:noProof/>
                <w:szCs w:val="22"/>
              </w:rPr>
              <w:tab/>
            </w:r>
            <w:r w:rsidR="00EE024F" w:rsidRPr="00F007A8">
              <w:rPr>
                <w:rStyle w:val="aff7"/>
                <w:noProof/>
              </w:rPr>
              <w:t>ソフトウェア</w:t>
            </w:r>
            <w:r w:rsidR="00EE024F">
              <w:rPr>
                <w:noProof/>
                <w:webHidden/>
              </w:rPr>
              <w:tab/>
            </w:r>
            <w:r w:rsidR="00EE024F">
              <w:rPr>
                <w:noProof/>
                <w:webHidden/>
              </w:rPr>
              <w:fldChar w:fldCharType="begin"/>
            </w:r>
            <w:r w:rsidR="00EE024F">
              <w:rPr>
                <w:noProof/>
                <w:webHidden/>
              </w:rPr>
              <w:instrText xml:space="preserve"> PAGEREF _Toc137215200 \h </w:instrText>
            </w:r>
            <w:r w:rsidR="00EE024F">
              <w:rPr>
                <w:noProof/>
                <w:webHidden/>
              </w:rPr>
            </w:r>
            <w:r w:rsidR="00EE024F">
              <w:rPr>
                <w:noProof/>
                <w:webHidden/>
              </w:rPr>
              <w:fldChar w:fldCharType="separate"/>
            </w:r>
            <w:r w:rsidR="00EE024F">
              <w:rPr>
                <w:noProof/>
                <w:webHidden/>
              </w:rPr>
              <w:t>62</w:t>
            </w:r>
            <w:r w:rsidR="00EE024F">
              <w:rPr>
                <w:noProof/>
                <w:webHidden/>
              </w:rPr>
              <w:fldChar w:fldCharType="end"/>
            </w:r>
          </w:hyperlink>
        </w:p>
        <w:p w14:paraId="7445C461" w14:textId="601455E9" w:rsidR="00EE024F" w:rsidRDefault="00410A82">
          <w:pPr>
            <w:pStyle w:val="31"/>
            <w:tabs>
              <w:tab w:val="left" w:pos="1260"/>
              <w:tab w:val="right" w:leader="dot" w:pos="8494"/>
            </w:tabs>
            <w:rPr>
              <w:noProof/>
              <w:szCs w:val="22"/>
            </w:rPr>
          </w:pPr>
          <w:hyperlink w:anchor="_Toc137215201" w:history="1">
            <w:r w:rsidR="00EE024F" w:rsidRPr="00F007A8">
              <w:rPr>
                <w:rStyle w:val="aff7"/>
                <w:noProof/>
              </w:rPr>
              <w:t>6.5.1</w:t>
            </w:r>
            <w:r w:rsidR="00EE024F">
              <w:rPr>
                <w:noProof/>
                <w:szCs w:val="22"/>
              </w:rPr>
              <w:tab/>
            </w:r>
            <w:r w:rsidR="00EE024F" w:rsidRPr="00F007A8">
              <w:rPr>
                <w:rStyle w:val="aff7"/>
                <w:noProof/>
              </w:rPr>
              <w:t>情報システムの基盤を管理又は制御するソフトウェア</w:t>
            </w:r>
            <w:r w:rsidR="00EE024F">
              <w:rPr>
                <w:noProof/>
                <w:webHidden/>
              </w:rPr>
              <w:tab/>
            </w:r>
            <w:r w:rsidR="00EE024F">
              <w:rPr>
                <w:noProof/>
                <w:webHidden/>
              </w:rPr>
              <w:fldChar w:fldCharType="begin"/>
            </w:r>
            <w:r w:rsidR="00EE024F">
              <w:rPr>
                <w:noProof/>
                <w:webHidden/>
              </w:rPr>
              <w:instrText xml:space="preserve"> PAGEREF _Toc137215201 \h </w:instrText>
            </w:r>
            <w:r w:rsidR="00EE024F">
              <w:rPr>
                <w:noProof/>
                <w:webHidden/>
              </w:rPr>
            </w:r>
            <w:r w:rsidR="00EE024F">
              <w:rPr>
                <w:noProof/>
                <w:webHidden/>
              </w:rPr>
              <w:fldChar w:fldCharType="separate"/>
            </w:r>
            <w:r w:rsidR="00EE024F">
              <w:rPr>
                <w:noProof/>
                <w:webHidden/>
              </w:rPr>
              <w:t>62</w:t>
            </w:r>
            <w:r w:rsidR="00EE024F">
              <w:rPr>
                <w:noProof/>
                <w:webHidden/>
              </w:rPr>
              <w:fldChar w:fldCharType="end"/>
            </w:r>
          </w:hyperlink>
        </w:p>
        <w:p w14:paraId="338BB786" w14:textId="1CA53D5C" w:rsidR="00EE024F" w:rsidRDefault="00410A82">
          <w:pPr>
            <w:pStyle w:val="21"/>
            <w:rPr>
              <w:noProof/>
              <w:szCs w:val="22"/>
            </w:rPr>
          </w:pPr>
          <w:hyperlink w:anchor="_Toc137215202" w:history="1">
            <w:r w:rsidR="00EE024F" w:rsidRPr="00F007A8">
              <w:rPr>
                <w:rStyle w:val="aff7"/>
                <w:noProof/>
              </w:rPr>
              <w:t>6.6</w:t>
            </w:r>
            <w:r w:rsidR="00EE024F">
              <w:rPr>
                <w:noProof/>
                <w:szCs w:val="22"/>
              </w:rPr>
              <w:tab/>
            </w:r>
            <w:r w:rsidR="00EE024F" w:rsidRPr="00F007A8">
              <w:rPr>
                <w:rStyle w:val="aff7"/>
                <w:noProof/>
              </w:rPr>
              <w:t>アプリケーション・コンテンツ</w:t>
            </w:r>
            <w:r w:rsidR="00EE024F">
              <w:rPr>
                <w:noProof/>
                <w:webHidden/>
              </w:rPr>
              <w:tab/>
            </w:r>
            <w:r w:rsidR="00EE024F">
              <w:rPr>
                <w:noProof/>
                <w:webHidden/>
              </w:rPr>
              <w:fldChar w:fldCharType="begin"/>
            </w:r>
            <w:r w:rsidR="00EE024F">
              <w:rPr>
                <w:noProof/>
                <w:webHidden/>
              </w:rPr>
              <w:instrText xml:space="preserve"> PAGEREF _Toc137215202 \h </w:instrText>
            </w:r>
            <w:r w:rsidR="00EE024F">
              <w:rPr>
                <w:noProof/>
                <w:webHidden/>
              </w:rPr>
            </w:r>
            <w:r w:rsidR="00EE024F">
              <w:rPr>
                <w:noProof/>
                <w:webHidden/>
              </w:rPr>
              <w:fldChar w:fldCharType="separate"/>
            </w:r>
            <w:r w:rsidR="00EE024F">
              <w:rPr>
                <w:noProof/>
                <w:webHidden/>
              </w:rPr>
              <w:t>64</w:t>
            </w:r>
            <w:r w:rsidR="00EE024F">
              <w:rPr>
                <w:noProof/>
                <w:webHidden/>
              </w:rPr>
              <w:fldChar w:fldCharType="end"/>
            </w:r>
          </w:hyperlink>
        </w:p>
        <w:p w14:paraId="120C53F1" w14:textId="30885EE6" w:rsidR="00EE024F" w:rsidRDefault="00410A82">
          <w:pPr>
            <w:pStyle w:val="31"/>
            <w:tabs>
              <w:tab w:val="left" w:pos="1260"/>
              <w:tab w:val="right" w:leader="dot" w:pos="8494"/>
            </w:tabs>
            <w:rPr>
              <w:noProof/>
              <w:szCs w:val="22"/>
            </w:rPr>
          </w:pPr>
          <w:hyperlink w:anchor="_Toc137215203" w:history="1">
            <w:r w:rsidR="00EE024F" w:rsidRPr="00F007A8">
              <w:rPr>
                <w:rStyle w:val="aff7"/>
                <w:noProof/>
              </w:rPr>
              <w:t>6.6.1</w:t>
            </w:r>
            <w:r w:rsidR="00EE024F">
              <w:rPr>
                <w:noProof/>
                <w:szCs w:val="22"/>
              </w:rPr>
              <w:tab/>
            </w:r>
            <w:r w:rsidR="00EE024F" w:rsidRPr="00F007A8">
              <w:rPr>
                <w:rStyle w:val="aff7"/>
                <w:noProof/>
              </w:rPr>
              <w:t>アプリケーション・コンテンツの作成・運用時の対策</w:t>
            </w:r>
            <w:r w:rsidR="00EE024F">
              <w:rPr>
                <w:noProof/>
                <w:webHidden/>
              </w:rPr>
              <w:tab/>
            </w:r>
            <w:r w:rsidR="00EE024F">
              <w:rPr>
                <w:noProof/>
                <w:webHidden/>
              </w:rPr>
              <w:fldChar w:fldCharType="begin"/>
            </w:r>
            <w:r w:rsidR="00EE024F">
              <w:rPr>
                <w:noProof/>
                <w:webHidden/>
              </w:rPr>
              <w:instrText xml:space="preserve"> PAGEREF _Toc137215203 \h </w:instrText>
            </w:r>
            <w:r w:rsidR="00EE024F">
              <w:rPr>
                <w:noProof/>
                <w:webHidden/>
              </w:rPr>
            </w:r>
            <w:r w:rsidR="00EE024F">
              <w:rPr>
                <w:noProof/>
                <w:webHidden/>
              </w:rPr>
              <w:fldChar w:fldCharType="separate"/>
            </w:r>
            <w:r w:rsidR="00EE024F">
              <w:rPr>
                <w:noProof/>
                <w:webHidden/>
              </w:rPr>
              <w:t>64</w:t>
            </w:r>
            <w:r w:rsidR="00EE024F">
              <w:rPr>
                <w:noProof/>
                <w:webHidden/>
              </w:rPr>
              <w:fldChar w:fldCharType="end"/>
            </w:r>
          </w:hyperlink>
        </w:p>
        <w:p w14:paraId="7DFD0A3B" w14:textId="430E730B" w:rsidR="00EE024F" w:rsidRDefault="00410A82">
          <w:pPr>
            <w:pStyle w:val="31"/>
            <w:tabs>
              <w:tab w:val="left" w:pos="1260"/>
              <w:tab w:val="right" w:leader="dot" w:pos="8494"/>
            </w:tabs>
            <w:rPr>
              <w:noProof/>
              <w:szCs w:val="22"/>
            </w:rPr>
          </w:pPr>
          <w:hyperlink w:anchor="_Toc137215204" w:history="1">
            <w:r w:rsidR="00EE024F" w:rsidRPr="00F007A8">
              <w:rPr>
                <w:rStyle w:val="aff7"/>
                <w:noProof/>
              </w:rPr>
              <w:t>6.6.2</w:t>
            </w:r>
            <w:r w:rsidR="00EE024F">
              <w:rPr>
                <w:noProof/>
                <w:szCs w:val="22"/>
              </w:rPr>
              <w:tab/>
            </w:r>
            <w:r w:rsidR="00EE024F" w:rsidRPr="00F007A8">
              <w:rPr>
                <w:rStyle w:val="aff7"/>
                <w:noProof/>
              </w:rPr>
              <w:t>アプリケーション・コンテンツ提供時の対策</w:t>
            </w:r>
            <w:r w:rsidR="00EE024F">
              <w:rPr>
                <w:noProof/>
                <w:webHidden/>
              </w:rPr>
              <w:tab/>
            </w:r>
            <w:r w:rsidR="00EE024F">
              <w:rPr>
                <w:noProof/>
                <w:webHidden/>
              </w:rPr>
              <w:fldChar w:fldCharType="begin"/>
            </w:r>
            <w:r w:rsidR="00EE024F">
              <w:rPr>
                <w:noProof/>
                <w:webHidden/>
              </w:rPr>
              <w:instrText xml:space="preserve"> PAGEREF _Toc137215204 \h </w:instrText>
            </w:r>
            <w:r w:rsidR="00EE024F">
              <w:rPr>
                <w:noProof/>
                <w:webHidden/>
              </w:rPr>
            </w:r>
            <w:r w:rsidR="00EE024F">
              <w:rPr>
                <w:noProof/>
                <w:webHidden/>
              </w:rPr>
              <w:fldChar w:fldCharType="separate"/>
            </w:r>
            <w:r w:rsidR="00EE024F">
              <w:rPr>
                <w:noProof/>
                <w:webHidden/>
              </w:rPr>
              <w:t>65</w:t>
            </w:r>
            <w:r w:rsidR="00EE024F">
              <w:rPr>
                <w:noProof/>
                <w:webHidden/>
              </w:rPr>
              <w:fldChar w:fldCharType="end"/>
            </w:r>
          </w:hyperlink>
        </w:p>
        <w:p w14:paraId="6F7E76C9" w14:textId="0DF0FB71" w:rsidR="00EE024F" w:rsidRDefault="00410A82">
          <w:pPr>
            <w:pStyle w:val="12"/>
            <w:tabs>
              <w:tab w:val="left" w:pos="1050"/>
              <w:tab w:val="right" w:leader="dot" w:pos="8494"/>
            </w:tabs>
            <w:rPr>
              <w:noProof/>
              <w:szCs w:val="22"/>
            </w:rPr>
          </w:pPr>
          <w:hyperlink w:anchor="_Toc137215205" w:history="1">
            <w:r w:rsidR="00EE024F" w:rsidRPr="00F007A8">
              <w:rPr>
                <w:rStyle w:val="aff7"/>
                <w:noProof/>
              </w:rPr>
              <w:t>第</w:t>
            </w:r>
            <w:r w:rsidR="00EE024F" w:rsidRPr="00F007A8">
              <w:rPr>
                <w:rStyle w:val="aff7"/>
                <w:noProof/>
              </w:rPr>
              <w:t>7</w:t>
            </w:r>
            <w:r w:rsidR="00EE024F" w:rsidRPr="00F007A8">
              <w:rPr>
                <w:rStyle w:val="aff7"/>
                <w:noProof/>
              </w:rPr>
              <w:t>部</w:t>
            </w:r>
            <w:r w:rsidR="00EE024F">
              <w:rPr>
                <w:noProof/>
                <w:szCs w:val="22"/>
              </w:rPr>
              <w:tab/>
            </w:r>
            <w:r w:rsidR="00EE024F" w:rsidRPr="00F007A8">
              <w:rPr>
                <w:rStyle w:val="aff7"/>
                <w:noProof/>
              </w:rPr>
              <w:t>情報システムのセキュリティ要件</w:t>
            </w:r>
            <w:r w:rsidR="00EE024F">
              <w:rPr>
                <w:noProof/>
                <w:webHidden/>
              </w:rPr>
              <w:tab/>
            </w:r>
            <w:r w:rsidR="00EE024F">
              <w:rPr>
                <w:noProof/>
                <w:webHidden/>
              </w:rPr>
              <w:fldChar w:fldCharType="begin"/>
            </w:r>
            <w:r w:rsidR="00EE024F">
              <w:rPr>
                <w:noProof/>
                <w:webHidden/>
              </w:rPr>
              <w:instrText xml:space="preserve"> PAGEREF _Toc137215205 \h </w:instrText>
            </w:r>
            <w:r w:rsidR="00EE024F">
              <w:rPr>
                <w:noProof/>
                <w:webHidden/>
              </w:rPr>
            </w:r>
            <w:r w:rsidR="00EE024F">
              <w:rPr>
                <w:noProof/>
                <w:webHidden/>
              </w:rPr>
              <w:fldChar w:fldCharType="separate"/>
            </w:r>
            <w:r w:rsidR="00EE024F">
              <w:rPr>
                <w:noProof/>
                <w:webHidden/>
              </w:rPr>
              <w:t>66</w:t>
            </w:r>
            <w:r w:rsidR="00EE024F">
              <w:rPr>
                <w:noProof/>
                <w:webHidden/>
              </w:rPr>
              <w:fldChar w:fldCharType="end"/>
            </w:r>
          </w:hyperlink>
        </w:p>
        <w:p w14:paraId="619FF8E0" w14:textId="64C276E0" w:rsidR="00EE024F" w:rsidRDefault="00410A82">
          <w:pPr>
            <w:pStyle w:val="21"/>
            <w:rPr>
              <w:noProof/>
              <w:szCs w:val="22"/>
            </w:rPr>
          </w:pPr>
          <w:hyperlink w:anchor="_Toc137215206" w:history="1">
            <w:r w:rsidR="00EE024F" w:rsidRPr="00F007A8">
              <w:rPr>
                <w:rStyle w:val="aff7"/>
                <w:noProof/>
              </w:rPr>
              <w:t>7.1</w:t>
            </w:r>
            <w:r w:rsidR="00EE024F">
              <w:rPr>
                <w:noProof/>
                <w:szCs w:val="22"/>
              </w:rPr>
              <w:tab/>
            </w:r>
            <w:r w:rsidR="00EE024F" w:rsidRPr="00F007A8">
              <w:rPr>
                <w:rStyle w:val="aff7"/>
                <w:noProof/>
              </w:rPr>
              <w:t>情報システムのセキュリティ機能</w:t>
            </w:r>
            <w:r w:rsidR="00EE024F">
              <w:rPr>
                <w:noProof/>
                <w:webHidden/>
              </w:rPr>
              <w:tab/>
            </w:r>
            <w:r w:rsidR="00EE024F">
              <w:rPr>
                <w:noProof/>
                <w:webHidden/>
              </w:rPr>
              <w:fldChar w:fldCharType="begin"/>
            </w:r>
            <w:r w:rsidR="00EE024F">
              <w:rPr>
                <w:noProof/>
                <w:webHidden/>
              </w:rPr>
              <w:instrText xml:space="preserve"> PAGEREF _Toc137215206 \h </w:instrText>
            </w:r>
            <w:r w:rsidR="00EE024F">
              <w:rPr>
                <w:noProof/>
                <w:webHidden/>
              </w:rPr>
            </w:r>
            <w:r w:rsidR="00EE024F">
              <w:rPr>
                <w:noProof/>
                <w:webHidden/>
              </w:rPr>
              <w:fldChar w:fldCharType="separate"/>
            </w:r>
            <w:r w:rsidR="00EE024F">
              <w:rPr>
                <w:noProof/>
                <w:webHidden/>
              </w:rPr>
              <w:t>66</w:t>
            </w:r>
            <w:r w:rsidR="00EE024F">
              <w:rPr>
                <w:noProof/>
                <w:webHidden/>
              </w:rPr>
              <w:fldChar w:fldCharType="end"/>
            </w:r>
          </w:hyperlink>
        </w:p>
        <w:p w14:paraId="511B8CF4" w14:textId="3EFA3B12" w:rsidR="00EE024F" w:rsidRDefault="00410A82">
          <w:pPr>
            <w:pStyle w:val="31"/>
            <w:tabs>
              <w:tab w:val="left" w:pos="1260"/>
              <w:tab w:val="right" w:leader="dot" w:pos="8494"/>
            </w:tabs>
            <w:rPr>
              <w:noProof/>
              <w:szCs w:val="22"/>
            </w:rPr>
          </w:pPr>
          <w:hyperlink w:anchor="_Toc137215207" w:history="1">
            <w:r w:rsidR="00EE024F" w:rsidRPr="00F007A8">
              <w:rPr>
                <w:rStyle w:val="aff7"/>
                <w:noProof/>
              </w:rPr>
              <w:t>7.1.1</w:t>
            </w:r>
            <w:r w:rsidR="00EE024F">
              <w:rPr>
                <w:noProof/>
                <w:szCs w:val="22"/>
              </w:rPr>
              <w:tab/>
            </w:r>
            <w:r w:rsidR="00EE024F" w:rsidRPr="00F007A8">
              <w:rPr>
                <w:rStyle w:val="aff7"/>
                <w:noProof/>
              </w:rPr>
              <w:t>主体認証機能</w:t>
            </w:r>
            <w:r w:rsidR="00EE024F">
              <w:rPr>
                <w:noProof/>
                <w:webHidden/>
              </w:rPr>
              <w:tab/>
            </w:r>
            <w:r w:rsidR="00EE024F">
              <w:rPr>
                <w:noProof/>
                <w:webHidden/>
              </w:rPr>
              <w:fldChar w:fldCharType="begin"/>
            </w:r>
            <w:r w:rsidR="00EE024F">
              <w:rPr>
                <w:noProof/>
                <w:webHidden/>
              </w:rPr>
              <w:instrText xml:space="preserve"> PAGEREF _Toc137215207 \h </w:instrText>
            </w:r>
            <w:r w:rsidR="00EE024F">
              <w:rPr>
                <w:noProof/>
                <w:webHidden/>
              </w:rPr>
            </w:r>
            <w:r w:rsidR="00EE024F">
              <w:rPr>
                <w:noProof/>
                <w:webHidden/>
              </w:rPr>
              <w:fldChar w:fldCharType="separate"/>
            </w:r>
            <w:r w:rsidR="00EE024F">
              <w:rPr>
                <w:noProof/>
                <w:webHidden/>
              </w:rPr>
              <w:t>66</w:t>
            </w:r>
            <w:r w:rsidR="00EE024F">
              <w:rPr>
                <w:noProof/>
                <w:webHidden/>
              </w:rPr>
              <w:fldChar w:fldCharType="end"/>
            </w:r>
          </w:hyperlink>
        </w:p>
        <w:p w14:paraId="28FB55D7" w14:textId="175309D1" w:rsidR="00EE024F" w:rsidRDefault="00410A82">
          <w:pPr>
            <w:pStyle w:val="31"/>
            <w:tabs>
              <w:tab w:val="left" w:pos="1260"/>
              <w:tab w:val="right" w:leader="dot" w:pos="8494"/>
            </w:tabs>
            <w:rPr>
              <w:noProof/>
              <w:szCs w:val="22"/>
            </w:rPr>
          </w:pPr>
          <w:hyperlink w:anchor="_Toc137215208" w:history="1">
            <w:r w:rsidR="00EE024F" w:rsidRPr="00F007A8">
              <w:rPr>
                <w:rStyle w:val="aff7"/>
                <w:noProof/>
              </w:rPr>
              <w:t>7.1.2</w:t>
            </w:r>
            <w:r w:rsidR="00EE024F">
              <w:rPr>
                <w:noProof/>
                <w:szCs w:val="22"/>
              </w:rPr>
              <w:tab/>
            </w:r>
            <w:r w:rsidR="00EE024F" w:rsidRPr="00F007A8">
              <w:rPr>
                <w:rStyle w:val="aff7"/>
                <w:noProof/>
              </w:rPr>
              <w:t>アクセス制御機能</w:t>
            </w:r>
            <w:r w:rsidR="00EE024F">
              <w:rPr>
                <w:noProof/>
                <w:webHidden/>
              </w:rPr>
              <w:tab/>
            </w:r>
            <w:r w:rsidR="00EE024F">
              <w:rPr>
                <w:noProof/>
                <w:webHidden/>
              </w:rPr>
              <w:fldChar w:fldCharType="begin"/>
            </w:r>
            <w:r w:rsidR="00EE024F">
              <w:rPr>
                <w:noProof/>
                <w:webHidden/>
              </w:rPr>
              <w:instrText xml:space="preserve"> PAGEREF _Toc137215208 \h </w:instrText>
            </w:r>
            <w:r w:rsidR="00EE024F">
              <w:rPr>
                <w:noProof/>
                <w:webHidden/>
              </w:rPr>
            </w:r>
            <w:r w:rsidR="00EE024F">
              <w:rPr>
                <w:noProof/>
                <w:webHidden/>
              </w:rPr>
              <w:fldChar w:fldCharType="separate"/>
            </w:r>
            <w:r w:rsidR="00EE024F">
              <w:rPr>
                <w:noProof/>
                <w:webHidden/>
              </w:rPr>
              <w:t>66</w:t>
            </w:r>
            <w:r w:rsidR="00EE024F">
              <w:rPr>
                <w:noProof/>
                <w:webHidden/>
              </w:rPr>
              <w:fldChar w:fldCharType="end"/>
            </w:r>
          </w:hyperlink>
        </w:p>
        <w:p w14:paraId="4D18F3D8" w14:textId="04B4EF76" w:rsidR="00EE024F" w:rsidRDefault="00410A82">
          <w:pPr>
            <w:pStyle w:val="31"/>
            <w:tabs>
              <w:tab w:val="left" w:pos="1260"/>
              <w:tab w:val="right" w:leader="dot" w:pos="8494"/>
            </w:tabs>
            <w:rPr>
              <w:noProof/>
              <w:szCs w:val="22"/>
            </w:rPr>
          </w:pPr>
          <w:hyperlink w:anchor="_Toc137215209" w:history="1">
            <w:r w:rsidR="00EE024F" w:rsidRPr="00F007A8">
              <w:rPr>
                <w:rStyle w:val="aff7"/>
                <w:noProof/>
              </w:rPr>
              <w:t>7.1.3</w:t>
            </w:r>
            <w:r w:rsidR="00EE024F">
              <w:rPr>
                <w:noProof/>
                <w:szCs w:val="22"/>
              </w:rPr>
              <w:tab/>
            </w:r>
            <w:r w:rsidR="00EE024F" w:rsidRPr="00F007A8">
              <w:rPr>
                <w:rStyle w:val="aff7"/>
                <w:noProof/>
              </w:rPr>
              <w:t>権限の管理</w:t>
            </w:r>
            <w:r w:rsidR="00EE024F">
              <w:rPr>
                <w:noProof/>
                <w:webHidden/>
              </w:rPr>
              <w:tab/>
            </w:r>
            <w:r w:rsidR="00EE024F">
              <w:rPr>
                <w:noProof/>
                <w:webHidden/>
              </w:rPr>
              <w:fldChar w:fldCharType="begin"/>
            </w:r>
            <w:r w:rsidR="00EE024F">
              <w:rPr>
                <w:noProof/>
                <w:webHidden/>
              </w:rPr>
              <w:instrText xml:space="preserve"> PAGEREF _Toc137215209 \h </w:instrText>
            </w:r>
            <w:r w:rsidR="00EE024F">
              <w:rPr>
                <w:noProof/>
                <w:webHidden/>
              </w:rPr>
            </w:r>
            <w:r w:rsidR="00EE024F">
              <w:rPr>
                <w:noProof/>
                <w:webHidden/>
              </w:rPr>
              <w:fldChar w:fldCharType="separate"/>
            </w:r>
            <w:r w:rsidR="00EE024F">
              <w:rPr>
                <w:noProof/>
                <w:webHidden/>
              </w:rPr>
              <w:t>67</w:t>
            </w:r>
            <w:r w:rsidR="00EE024F">
              <w:rPr>
                <w:noProof/>
                <w:webHidden/>
              </w:rPr>
              <w:fldChar w:fldCharType="end"/>
            </w:r>
          </w:hyperlink>
        </w:p>
        <w:p w14:paraId="514F7E09" w14:textId="1C0E73AA" w:rsidR="00EE024F" w:rsidRDefault="00410A82">
          <w:pPr>
            <w:pStyle w:val="31"/>
            <w:tabs>
              <w:tab w:val="left" w:pos="1260"/>
              <w:tab w:val="right" w:leader="dot" w:pos="8494"/>
            </w:tabs>
            <w:rPr>
              <w:noProof/>
              <w:szCs w:val="22"/>
            </w:rPr>
          </w:pPr>
          <w:hyperlink w:anchor="_Toc137215210" w:history="1">
            <w:r w:rsidR="00EE024F" w:rsidRPr="00F007A8">
              <w:rPr>
                <w:rStyle w:val="aff7"/>
                <w:noProof/>
              </w:rPr>
              <w:t>7.1.4</w:t>
            </w:r>
            <w:r w:rsidR="00EE024F">
              <w:rPr>
                <w:noProof/>
                <w:szCs w:val="22"/>
              </w:rPr>
              <w:tab/>
            </w:r>
            <w:r w:rsidR="00EE024F" w:rsidRPr="00F007A8">
              <w:rPr>
                <w:rStyle w:val="aff7"/>
                <w:noProof/>
              </w:rPr>
              <w:t>ログの取得・管理</w:t>
            </w:r>
            <w:r w:rsidR="00EE024F">
              <w:rPr>
                <w:noProof/>
                <w:webHidden/>
              </w:rPr>
              <w:tab/>
            </w:r>
            <w:r w:rsidR="00EE024F">
              <w:rPr>
                <w:noProof/>
                <w:webHidden/>
              </w:rPr>
              <w:fldChar w:fldCharType="begin"/>
            </w:r>
            <w:r w:rsidR="00EE024F">
              <w:rPr>
                <w:noProof/>
                <w:webHidden/>
              </w:rPr>
              <w:instrText xml:space="preserve"> PAGEREF _Toc137215210 \h </w:instrText>
            </w:r>
            <w:r w:rsidR="00EE024F">
              <w:rPr>
                <w:noProof/>
                <w:webHidden/>
              </w:rPr>
            </w:r>
            <w:r w:rsidR="00EE024F">
              <w:rPr>
                <w:noProof/>
                <w:webHidden/>
              </w:rPr>
              <w:fldChar w:fldCharType="separate"/>
            </w:r>
            <w:r w:rsidR="00EE024F">
              <w:rPr>
                <w:noProof/>
                <w:webHidden/>
              </w:rPr>
              <w:t>68</w:t>
            </w:r>
            <w:r w:rsidR="00EE024F">
              <w:rPr>
                <w:noProof/>
                <w:webHidden/>
              </w:rPr>
              <w:fldChar w:fldCharType="end"/>
            </w:r>
          </w:hyperlink>
        </w:p>
        <w:p w14:paraId="71A2ED91" w14:textId="63B1865F" w:rsidR="00EE024F" w:rsidRDefault="00410A82">
          <w:pPr>
            <w:pStyle w:val="31"/>
            <w:tabs>
              <w:tab w:val="left" w:pos="1260"/>
              <w:tab w:val="right" w:leader="dot" w:pos="8494"/>
            </w:tabs>
            <w:rPr>
              <w:noProof/>
              <w:szCs w:val="22"/>
            </w:rPr>
          </w:pPr>
          <w:hyperlink w:anchor="_Toc137215211" w:history="1">
            <w:r w:rsidR="00EE024F" w:rsidRPr="00F007A8">
              <w:rPr>
                <w:rStyle w:val="aff7"/>
                <w:noProof/>
              </w:rPr>
              <w:t>7.1.5</w:t>
            </w:r>
            <w:r w:rsidR="00EE024F">
              <w:rPr>
                <w:noProof/>
                <w:szCs w:val="22"/>
              </w:rPr>
              <w:tab/>
            </w:r>
            <w:r w:rsidR="00EE024F" w:rsidRPr="00F007A8">
              <w:rPr>
                <w:rStyle w:val="aff7"/>
                <w:noProof/>
              </w:rPr>
              <w:t>暗号・電子署名</w:t>
            </w:r>
            <w:r w:rsidR="00EE024F">
              <w:rPr>
                <w:noProof/>
                <w:webHidden/>
              </w:rPr>
              <w:tab/>
            </w:r>
            <w:r w:rsidR="00EE024F">
              <w:rPr>
                <w:noProof/>
                <w:webHidden/>
              </w:rPr>
              <w:fldChar w:fldCharType="begin"/>
            </w:r>
            <w:r w:rsidR="00EE024F">
              <w:rPr>
                <w:noProof/>
                <w:webHidden/>
              </w:rPr>
              <w:instrText xml:space="preserve"> PAGEREF _Toc137215211 \h </w:instrText>
            </w:r>
            <w:r w:rsidR="00EE024F">
              <w:rPr>
                <w:noProof/>
                <w:webHidden/>
              </w:rPr>
            </w:r>
            <w:r w:rsidR="00EE024F">
              <w:rPr>
                <w:noProof/>
                <w:webHidden/>
              </w:rPr>
              <w:fldChar w:fldCharType="separate"/>
            </w:r>
            <w:r w:rsidR="00EE024F">
              <w:rPr>
                <w:noProof/>
                <w:webHidden/>
              </w:rPr>
              <w:t>68</w:t>
            </w:r>
            <w:r w:rsidR="00EE024F">
              <w:rPr>
                <w:noProof/>
                <w:webHidden/>
              </w:rPr>
              <w:fldChar w:fldCharType="end"/>
            </w:r>
          </w:hyperlink>
        </w:p>
        <w:p w14:paraId="1280CCC3" w14:textId="36030483" w:rsidR="00EE024F" w:rsidRDefault="00410A82">
          <w:pPr>
            <w:pStyle w:val="31"/>
            <w:tabs>
              <w:tab w:val="left" w:pos="1260"/>
              <w:tab w:val="right" w:leader="dot" w:pos="8494"/>
            </w:tabs>
            <w:rPr>
              <w:noProof/>
              <w:szCs w:val="22"/>
            </w:rPr>
          </w:pPr>
          <w:hyperlink w:anchor="_Toc137215212" w:history="1">
            <w:r w:rsidR="00EE024F" w:rsidRPr="00F007A8">
              <w:rPr>
                <w:rStyle w:val="aff7"/>
                <w:noProof/>
              </w:rPr>
              <w:t>7.1.6</w:t>
            </w:r>
            <w:r w:rsidR="00EE024F">
              <w:rPr>
                <w:noProof/>
                <w:szCs w:val="22"/>
              </w:rPr>
              <w:tab/>
            </w:r>
            <w:r w:rsidR="00EE024F" w:rsidRPr="00F007A8">
              <w:rPr>
                <w:rStyle w:val="aff7"/>
                <w:noProof/>
              </w:rPr>
              <w:t>監視機能</w:t>
            </w:r>
            <w:r w:rsidR="00EE024F">
              <w:rPr>
                <w:noProof/>
                <w:webHidden/>
              </w:rPr>
              <w:tab/>
            </w:r>
            <w:r w:rsidR="00EE024F">
              <w:rPr>
                <w:noProof/>
                <w:webHidden/>
              </w:rPr>
              <w:fldChar w:fldCharType="begin"/>
            </w:r>
            <w:r w:rsidR="00EE024F">
              <w:rPr>
                <w:noProof/>
                <w:webHidden/>
              </w:rPr>
              <w:instrText xml:space="preserve"> PAGEREF _Toc137215212 \h </w:instrText>
            </w:r>
            <w:r w:rsidR="00EE024F">
              <w:rPr>
                <w:noProof/>
                <w:webHidden/>
              </w:rPr>
            </w:r>
            <w:r w:rsidR="00EE024F">
              <w:rPr>
                <w:noProof/>
                <w:webHidden/>
              </w:rPr>
              <w:fldChar w:fldCharType="separate"/>
            </w:r>
            <w:r w:rsidR="00EE024F">
              <w:rPr>
                <w:noProof/>
                <w:webHidden/>
              </w:rPr>
              <w:t>69</w:t>
            </w:r>
            <w:r w:rsidR="00EE024F">
              <w:rPr>
                <w:noProof/>
                <w:webHidden/>
              </w:rPr>
              <w:fldChar w:fldCharType="end"/>
            </w:r>
          </w:hyperlink>
        </w:p>
        <w:p w14:paraId="723C1CB1" w14:textId="0824BBD1" w:rsidR="00EE024F" w:rsidRDefault="00410A82">
          <w:pPr>
            <w:pStyle w:val="21"/>
            <w:rPr>
              <w:noProof/>
              <w:szCs w:val="22"/>
            </w:rPr>
          </w:pPr>
          <w:hyperlink w:anchor="_Toc137215213" w:history="1">
            <w:r w:rsidR="00EE024F" w:rsidRPr="00F007A8">
              <w:rPr>
                <w:rStyle w:val="aff7"/>
                <w:noProof/>
              </w:rPr>
              <w:t>7.2</w:t>
            </w:r>
            <w:r w:rsidR="00EE024F">
              <w:rPr>
                <w:noProof/>
                <w:szCs w:val="22"/>
              </w:rPr>
              <w:tab/>
            </w:r>
            <w:r w:rsidR="00EE024F" w:rsidRPr="00F007A8">
              <w:rPr>
                <w:rStyle w:val="aff7"/>
                <w:noProof/>
              </w:rPr>
              <w:t>情報セキュリティの脅威への対策</w:t>
            </w:r>
            <w:r w:rsidR="00EE024F">
              <w:rPr>
                <w:noProof/>
                <w:webHidden/>
              </w:rPr>
              <w:tab/>
            </w:r>
            <w:r w:rsidR="00EE024F">
              <w:rPr>
                <w:noProof/>
                <w:webHidden/>
              </w:rPr>
              <w:fldChar w:fldCharType="begin"/>
            </w:r>
            <w:r w:rsidR="00EE024F">
              <w:rPr>
                <w:noProof/>
                <w:webHidden/>
              </w:rPr>
              <w:instrText xml:space="preserve"> PAGEREF _Toc137215213 \h </w:instrText>
            </w:r>
            <w:r w:rsidR="00EE024F">
              <w:rPr>
                <w:noProof/>
                <w:webHidden/>
              </w:rPr>
            </w:r>
            <w:r w:rsidR="00EE024F">
              <w:rPr>
                <w:noProof/>
                <w:webHidden/>
              </w:rPr>
              <w:fldChar w:fldCharType="separate"/>
            </w:r>
            <w:r w:rsidR="00EE024F">
              <w:rPr>
                <w:noProof/>
                <w:webHidden/>
              </w:rPr>
              <w:t>71</w:t>
            </w:r>
            <w:r w:rsidR="00EE024F">
              <w:rPr>
                <w:noProof/>
                <w:webHidden/>
              </w:rPr>
              <w:fldChar w:fldCharType="end"/>
            </w:r>
          </w:hyperlink>
        </w:p>
        <w:p w14:paraId="0725B9ED" w14:textId="39259863" w:rsidR="00EE024F" w:rsidRDefault="00410A82">
          <w:pPr>
            <w:pStyle w:val="31"/>
            <w:tabs>
              <w:tab w:val="left" w:pos="1260"/>
              <w:tab w:val="right" w:leader="dot" w:pos="8494"/>
            </w:tabs>
            <w:rPr>
              <w:noProof/>
              <w:szCs w:val="22"/>
            </w:rPr>
          </w:pPr>
          <w:hyperlink w:anchor="_Toc137215214" w:history="1">
            <w:r w:rsidR="00EE024F" w:rsidRPr="00F007A8">
              <w:rPr>
                <w:rStyle w:val="aff7"/>
                <w:noProof/>
              </w:rPr>
              <w:t>7.2.1</w:t>
            </w:r>
            <w:r w:rsidR="00EE024F">
              <w:rPr>
                <w:noProof/>
                <w:szCs w:val="22"/>
              </w:rPr>
              <w:tab/>
            </w:r>
            <w:r w:rsidR="00EE024F" w:rsidRPr="00F007A8">
              <w:rPr>
                <w:rStyle w:val="aff7"/>
                <w:noProof/>
              </w:rPr>
              <w:t>ソフトウェアに関する脆弱性対策</w:t>
            </w:r>
            <w:r w:rsidR="00EE024F">
              <w:rPr>
                <w:noProof/>
                <w:webHidden/>
              </w:rPr>
              <w:tab/>
            </w:r>
            <w:r w:rsidR="00EE024F">
              <w:rPr>
                <w:noProof/>
                <w:webHidden/>
              </w:rPr>
              <w:fldChar w:fldCharType="begin"/>
            </w:r>
            <w:r w:rsidR="00EE024F">
              <w:rPr>
                <w:noProof/>
                <w:webHidden/>
              </w:rPr>
              <w:instrText xml:space="preserve"> PAGEREF _Toc137215214 \h </w:instrText>
            </w:r>
            <w:r w:rsidR="00EE024F">
              <w:rPr>
                <w:noProof/>
                <w:webHidden/>
              </w:rPr>
            </w:r>
            <w:r w:rsidR="00EE024F">
              <w:rPr>
                <w:noProof/>
                <w:webHidden/>
              </w:rPr>
              <w:fldChar w:fldCharType="separate"/>
            </w:r>
            <w:r w:rsidR="00EE024F">
              <w:rPr>
                <w:noProof/>
                <w:webHidden/>
              </w:rPr>
              <w:t>71</w:t>
            </w:r>
            <w:r w:rsidR="00EE024F">
              <w:rPr>
                <w:noProof/>
                <w:webHidden/>
              </w:rPr>
              <w:fldChar w:fldCharType="end"/>
            </w:r>
          </w:hyperlink>
        </w:p>
        <w:p w14:paraId="4D5A63E2" w14:textId="7FBFF11C" w:rsidR="00EE024F" w:rsidRDefault="00410A82">
          <w:pPr>
            <w:pStyle w:val="31"/>
            <w:tabs>
              <w:tab w:val="left" w:pos="1260"/>
              <w:tab w:val="right" w:leader="dot" w:pos="8494"/>
            </w:tabs>
            <w:rPr>
              <w:noProof/>
              <w:szCs w:val="22"/>
            </w:rPr>
          </w:pPr>
          <w:hyperlink w:anchor="_Toc137215215" w:history="1">
            <w:r w:rsidR="00EE024F" w:rsidRPr="00F007A8">
              <w:rPr>
                <w:rStyle w:val="aff7"/>
                <w:noProof/>
              </w:rPr>
              <w:t>7.2.2</w:t>
            </w:r>
            <w:r w:rsidR="00EE024F">
              <w:rPr>
                <w:noProof/>
                <w:szCs w:val="22"/>
              </w:rPr>
              <w:tab/>
            </w:r>
            <w:r w:rsidR="00EE024F" w:rsidRPr="00F007A8">
              <w:rPr>
                <w:rStyle w:val="aff7"/>
                <w:noProof/>
              </w:rPr>
              <w:t>不正プログラム対策</w:t>
            </w:r>
            <w:r w:rsidR="00EE024F">
              <w:rPr>
                <w:noProof/>
                <w:webHidden/>
              </w:rPr>
              <w:tab/>
            </w:r>
            <w:r w:rsidR="00EE024F">
              <w:rPr>
                <w:noProof/>
                <w:webHidden/>
              </w:rPr>
              <w:fldChar w:fldCharType="begin"/>
            </w:r>
            <w:r w:rsidR="00EE024F">
              <w:rPr>
                <w:noProof/>
                <w:webHidden/>
              </w:rPr>
              <w:instrText xml:space="preserve"> PAGEREF _Toc137215215 \h </w:instrText>
            </w:r>
            <w:r w:rsidR="00EE024F">
              <w:rPr>
                <w:noProof/>
                <w:webHidden/>
              </w:rPr>
            </w:r>
            <w:r w:rsidR="00EE024F">
              <w:rPr>
                <w:noProof/>
                <w:webHidden/>
              </w:rPr>
              <w:fldChar w:fldCharType="separate"/>
            </w:r>
            <w:r w:rsidR="00EE024F">
              <w:rPr>
                <w:noProof/>
                <w:webHidden/>
              </w:rPr>
              <w:t>71</w:t>
            </w:r>
            <w:r w:rsidR="00EE024F">
              <w:rPr>
                <w:noProof/>
                <w:webHidden/>
              </w:rPr>
              <w:fldChar w:fldCharType="end"/>
            </w:r>
          </w:hyperlink>
        </w:p>
        <w:p w14:paraId="1FB6A414" w14:textId="776CF6BB" w:rsidR="00EE024F" w:rsidRDefault="00410A82">
          <w:pPr>
            <w:pStyle w:val="31"/>
            <w:tabs>
              <w:tab w:val="left" w:pos="1260"/>
              <w:tab w:val="right" w:leader="dot" w:pos="8494"/>
            </w:tabs>
            <w:rPr>
              <w:noProof/>
              <w:szCs w:val="22"/>
            </w:rPr>
          </w:pPr>
          <w:hyperlink w:anchor="_Toc137215216" w:history="1">
            <w:r w:rsidR="00EE024F" w:rsidRPr="00F007A8">
              <w:rPr>
                <w:rStyle w:val="aff7"/>
                <w:noProof/>
              </w:rPr>
              <w:t>7.2.3</w:t>
            </w:r>
            <w:r w:rsidR="00EE024F">
              <w:rPr>
                <w:noProof/>
                <w:szCs w:val="22"/>
              </w:rPr>
              <w:tab/>
            </w:r>
            <w:r w:rsidR="00EE024F" w:rsidRPr="00F007A8">
              <w:rPr>
                <w:rStyle w:val="aff7"/>
                <w:noProof/>
              </w:rPr>
              <w:t>サービス不能攻撃対策</w:t>
            </w:r>
            <w:r w:rsidR="00EE024F">
              <w:rPr>
                <w:noProof/>
                <w:webHidden/>
              </w:rPr>
              <w:tab/>
            </w:r>
            <w:r w:rsidR="00EE024F">
              <w:rPr>
                <w:noProof/>
                <w:webHidden/>
              </w:rPr>
              <w:fldChar w:fldCharType="begin"/>
            </w:r>
            <w:r w:rsidR="00EE024F">
              <w:rPr>
                <w:noProof/>
                <w:webHidden/>
              </w:rPr>
              <w:instrText xml:space="preserve"> PAGEREF _Toc137215216 \h </w:instrText>
            </w:r>
            <w:r w:rsidR="00EE024F">
              <w:rPr>
                <w:noProof/>
                <w:webHidden/>
              </w:rPr>
            </w:r>
            <w:r w:rsidR="00EE024F">
              <w:rPr>
                <w:noProof/>
                <w:webHidden/>
              </w:rPr>
              <w:fldChar w:fldCharType="separate"/>
            </w:r>
            <w:r w:rsidR="00EE024F">
              <w:rPr>
                <w:noProof/>
                <w:webHidden/>
              </w:rPr>
              <w:t>72</w:t>
            </w:r>
            <w:r w:rsidR="00EE024F">
              <w:rPr>
                <w:noProof/>
                <w:webHidden/>
              </w:rPr>
              <w:fldChar w:fldCharType="end"/>
            </w:r>
          </w:hyperlink>
        </w:p>
        <w:p w14:paraId="3CC157FA" w14:textId="66567907" w:rsidR="00EE024F" w:rsidRDefault="00410A82">
          <w:pPr>
            <w:pStyle w:val="31"/>
            <w:tabs>
              <w:tab w:val="left" w:pos="1260"/>
              <w:tab w:val="right" w:leader="dot" w:pos="8494"/>
            </w:tabs>
            <w:rPr>
              <w:noProof/>
              <w:szCs w:val="22"/>
            </w:rPr>
          </w:pPr>
          <w:hyperlink w:anchor="_Toc137215217" w:history="1">
            <w:r w:rsidR="00EE024F" w:rsidRPr="00F007A8">
              <w:rPr>
                <w:rStyle w:val="aff7"/>
                <w:noProof/>
              </w:rPr>
              <w:t>7.2.4</w:t>
            </w:r>
            <w:r w:rsidR="00EE024F">
              <w:rPr>
                <w:noProof/>
                <w:szCs w:val="22"/>
              </w:rPr>
              <w:tab/>
            </w:r>
            <w:r w:rsidR="00EE024F" w:rsidRPr="00F007A8">
              <w:rPr>
                <w:rStyle w:val="aff7"/>
                <w:noProof/>
              </w:rPr>
              <w:t>標的型攻撃対策</w:t>
            </w:r>
            <w:r w:rsidR="00EE024F">
              <w:rPr>
                <w:noProof/>
                <w:webHidden/>
              </w:rPr>
              <w:tab/>
            </w:r>
            <w:r w:rsidR="00EE024F">
              <w:rPr>
                <w:noProof/>
                <w:webHidden/>
              </w:rPr>
              <w:fldChar w:fldCharType="begin"/>
            </w:r>
            <w:r w:rsidR="00EE024F">
              <w:rPr>
                <w:noProof/>
                <w:webHidden/>
              </w:rPr>
              <w:instrText xml:space="preserve"> PAGEREF _Toc137215217 \h </w:instrText>
            </w:r>
            <w:r w:rsidR="00EE024F">
              <w:rPr>
                <w:noProof/>
                <w:webHidden/>
              </w:rPr>
            </w:r>
            <w:r w:rsidR="00EE024F">
              <w:rPr>
                <w:noProof/>
                <w:webHidden/>
              </w:rPr>
              <w:fldChar w:fldCharType="separate"/>
            </w:r>
            <w:r w:rsidR="00EE024F">
              <w:rPr>
                <w:noProof/>
                <w:webHidden/>
              </w:rPr>
              <w:t>73</w:t>
            </w:r>
            <w:r w:rsidR="00EE024F">
              <w:rPr>
                <w:noProof/>
                <w:webHidden/>
              </w:rPr>
              <w:fldChar w:fldCharType="end"/>
            </w:r>
          </w:hyperlink>
        </w:p>
        <w:p w14:paraId="6058DAF3" w14:textId="578B77C0" w:rsidR="00EE024F" w:rsidRDefault="00410A82">
          <w:pPr>
            <w:pStyle w:val="21"/>
            <w:rPr>
              <w:noProof/>
              <w:szCs w:val="22"/>
            </w:rPr>
          </w:pPr>
          <w:hyperlink w:anchor="_Toc137215218" w:history="1">
            <w:r w:rsidR="00EE024F" w:rsidRPr="00F007A8">
              <w:rPr>
                <w:rStyle w:val="aff7"/>
                <w:noProof/>
              </w:rPr>
              <w:t>7.3</w:t>
            </w:r>
            <w:r w:rsidR="00EE024F">
              <w:rPr>
                <w:noProof/>
                <w:szCs w:val="22"/>
              </w:rPr>
              <w:tab/>
            </w:r>
            <w:r w:rsidR="00EE024F" w:rsidRPr="00F007A8">
              <w:rPr>
                <w:rStyle w:val="aff7"/>
                <w:noProof/>
              </w:rPr>
              <w:t>ゼロトラストアーキテクチャ</w:t>
            </w:r>
            <w:r w:rsidR="00EE024F">
              <w:rPr>
                <w:noProof/>
                <w:webHidden/>
              </w:rPr>
              <w:tab/>
            </w:r>
            <w:r w:rsidR="00EE024F">
              <w:rPr>
                <w:noProof/>
                <w:webHidden/>
              </w:rPr>
              <w:fldChar w:fldCharType="begin"/>
            </w:r>
            <w:r w:rsidR="00EE024F">
              <w:rPr>
                <w:noProof/>
                <w:webHidden/>
              </w:rPr>
              <w:instrText xml:space="preserve"> PAGEREF _Toc137215218 \h </w:instrText>
            </w:r>
            <w:r w:rsidR="00EE024F">
              <w:rPr>
                <w:noProof/>
                <w:webHidden/>
              </w:rPr>
            </w:r>
            <w:r w:rsidR="00EE024F">
              <w:rPr>
                <w:noProof/>
                <w:webHidden/>
              </w:rPr>
              <w:fldChar w:fldCharType="separate"/>
            </w:r>
            <w:r w:rsidR="00EE024F">
              <w:rPr>
                <w:noProof/>
                <w:webHidden/>
              </w:rPr>
              <w:t>74</w:t>
            </w:r>
            <w:r w:rsidR="00EE024F">
              <w:rPr>
                <w:noProof/>
                <w:webHidden/>
              </w:rPr>
              <w:fldChar w:fldCharType="end"/>
            </w:r>
          </w:hyperlink>
        </w:p>
        <w:p w14:paraId="4BD480E8" w14:textId="1CD23436" w:rsidR="00EE024F" w:rsidRDefault="00410A82">
          <w:pPr>
            <w:pStyle w:val="31"/>
            <w:tabs>
              <w:tab w:val="left" w:pos="1260"/>
              <w:tab w:val="right" w:leader="dot" w:pos="8494"/>
            </w:tabs>
            <w:rPr>
              <w:noProof/>
              <w:szCs w:val="22"/>
            </w:rPr>
          </w:pPr>
          <w:hyperlink w:anchor="_Toc137215219" w:history="1">
            <w:r w:rsidR="00EE024F" w:rsidRPr="00F007A8">
              <w:rPr>
                <w:rStyle w:val="aff7"/>
                <w:noProof/>
              </w:rPr>
              <w:t>7.3.1</w:t>
            </w:r>
            <w:r w:rsidR="00EE024F">
              <w:rPr>
                <w:noProof/>
                <w:szCs w:val="22"/>
              </w:rPr>
              <w:tab/>
            </w:r>
            <w:r w:rsidR="00EE024F" w:rsidRPr="00F007A8">
              <w:rPr>
                <w:rStyle w:val="aff7"/>
                <w:noProof/>
              </w:rPr>
              <w:t>動的なアクセス制御の実装時の対策</w:t>
            </w:r>
            <w:r w:rsidR="00EE024F">
              <w:rPr>
                <w:noProof/>
                <w:webHidden/>
              </w:rPr>
              <w:tab/>
            </w:r>
            <w:r w:rsidR="00EE024F">
              <w:rPr>
                <w:noProof/>
                <w:webHidden/>
              </w:rPr>
              <w:fldChar w:fldCharType="begin"/>
            </w:r>
            <w:r w:rsidR="00EE024F">
              <w:rPr>
                <w:noProof/>
                <w:webHidden/>
              </w:rPr>
              <w:instrText xml:space="preserve"> PAGEREF _Toc137215219 \h </w:instrText>
            </w:r>
            <w:r w:rsidR="00EE024F">
              <w:rPr>
                <w:noProof/>
                <w:webHidden/>
              </w:rPr>
            </w:r>
            <w:r w:rsidR="00EE024F">
              <w:rPr>
                <w:noProof/>
                <w:webHidden/>
              </w:rPr>
              <w:fldChar w:fldCharType="separate"/>
            </w:r>
            <w:r w:rsidR="00EE024F">
              <w:rPr>
                <w:noProof/>
                <w:webHidden/>
              </w:rPr>
              <w:t>74</w:t>
            </w:r>
            <w:r w:rsidR="00EE024F">
              <w:rPr>
                <w:noProof/>
                <w:webHidden/>
              </w:rPr>
              <w:fldChar w:fldCharType="end"/>
            </w:r>
          </w:hyperlink>
        </w:p>
        <w:p w14:paraId="32621BF3" w14:textId="33FEF543" w:rsidR="00EE024F" w:rsidRDefault="00410A82">
          <w:pPr>
            <w:pStyle w:val="31"/>
            <w:tabs>
              <w:tab w:val="left" w:pos="1260"/>
              <w:tab w:val="right" w:leader="dot" w:pos="8494"/>
            </w:tabs>
            <w:rPr>
              <w:noProof/>
              <w:szCs w:val="22"/>
            </w:rPr>
          </w:pPr>
          <w:hyperlink w:anchor="_Toc137215220" w:history="1">
            <w:r w:rsidR="00EE024F" w:rsidRPr="00F007A8">
              <w:rPr>
                <w:rStyle w:val="aff7"/>
                <w:noProof/>
              </w:rPr>
              <w:t>7.3.2</w:t>
            </w:r>
            <w:r w:rsidR="00EE024F">
              <w:rPr>
                <w:noProof/>
                <w:szCs w:val="22"/>
              </w:rPr>
              <w:tab/>
            </w:r>
            <w:r w:rsidR="00EE024F" w:rsidRPr="00F007A8">
              <w:rPr>
                <w:rStyle w:val="aff7"/>
                <w:noProof/>
              </w:rPr>
              <w:t>動的なアクセス制御の運用時の対策</w:t>
            </w:r>
            <w:r w:rsidR="00EE024F">
              <w:rPr>
                <w:noProof/>
                <w:webHidden/>
              </w:rPr>
              <w:tab/>
            </w:r>
            <w:r w:rsidR="00EE024F">
              <w:rPr>
                <w:noProof/>
                <w:webHidden/>
              </w:rPr>
              <w:fldChar w:fldCharType="begin"/>
            </w:r>
            <w:r w:rsidR="00EE024F">
              <w:rPr>
                <w:noProof/>
                <w:webHidden/>
              </w:rPr>
              <w:instrText xml:space="preserve"> PAGEREF _Toc137215220 \h </w:instrText>
            </w:r>
            <w:r w:rsidR="00EE024F">
              <w:rPr>
                <w:noProof/>
                <w:webHidden/>
              </w:rPr>
            </w:r>
            <w:r w:rsidR="00EE024F">
              <w:rPr>
                <w:noProof/>
                <w:webHidden/>
              </w:rPr>
              <w:fldChar w:fldCharType="separate"/>
            </w:r>
            <w:r w:rsidR="00EE024F">
              <w:rPr>
                <w:noProof/>
                <w:webHidden/>
              </w:rPr>
              <w:t>75</w:t>
            </w:r>
            <w:r w:rsidR="00EE024F">
              <w:rPr>
                <w:noProof/>
                <w:webHidden/>
              </w:rPr>
              <w:fldChar w:fldCharType="end"/>
            </w:r>
          </w:hyperlink>
        </w:p>
        <w:p w14:paraId="78D700AE" w14:textId="6EC83B08" w:rsidR="00EE024F" w:rsidRDefault="00410A82">
          <w:pPr>
            <w:pStyle w:val="12"/>
            <w:tabs>
              <w:tab w:val="left" w:pos="1050"/>
              <w:tab w:val="right" w:leader="dot" w:pos="8494"/>
            </w:tabs>
            <w:rPr>
              <w:noProof/>
              <w:szCs w:val="22"/>
            </w:rPr>
          </w:pPr>
          <w:hyperlink w:anchor="_Toc137215221" w:history="1">
            <w:r w:rsidR="00EE024F" w:rsidRPr="00F007A8">
              <w:rPr>
                <w:rStyle w:val="aff7"/>
                <w:noProof/>
              </w:rPr>
              <w:t>第</w:t>
            </w:r>
            <w:r w:rsidR="00EE024F" w:rsidRPr="00F007A8">
              <w:rPr>
                <w:rStyle w:val="aff7"/>
                <w:noProof/>
              </w:rPr>
              <w:t>8</w:t>
            </w:r>
            <w:r w:rsidR="00EE024F" w:rsidRPr="00F007A8">
              <w:rPr>
                <w:rStyle w:val="aff7"/>
                <w:noProof/>
              </w:rPr>
              <w:t>部</w:t>
            </w:r>
            <w:r w:rsidR="00EE024F">
              <w:rPr>
                <w:noProof/>
                <w:szCs w:val="22"/>
              </w:rPr>
              <w:tab/>
            </w:r>
            <w:r w:rsidR="00EE024F" w:rsidRPr="00F007A8">
              <w:rPr>
                <w:rStyle w:val="aff7"/>
                <w:noProof/>
              </w:rPr>
              <w:t>情報システムの利用</w:t>
            </w:r>
            <w:r w:rsidR="00EE024F">
              <w:rPr>
                <w:noProof/>
                <w:webHidden/>
              </w:rPr>
              <w:tab/>
            </w:r>
            <w:r w:rsidR="00EE024F">
              <w:rPr>
                <w:noProof/>
                <w:webHidden/>
              </w:rPr>
              <w:fldChar w:fldCharType="begin"/>
            </w:r>
            <w:r w:rsidR="00EE024F">
              <w:rPr>
                <w:noProof/>
                <w:webHidden/>
              </w:rPr>
              <w:instrText xml:space="preserve"> PAGEREF _Toc137215221 \h </w:instrText>
            </w:r>
            <w:r w:rsidR="00EE024F">
              <w:rPr>
                <w:noProof/>
                <w:webHidden/>
              </w:rPr>
            </w:r>
            <w:r w:rsidR="00EE024F">
              <w:rPr>
                <w:noProof/>
                <w:webHidden/>
              </w:rPr>
              <w:fldChar w:fldCharType="separate"/>
            </w:r>
            <w:r w:rsidR="00EE024F">
              <w:rPr>
                <w:noProof/>
                <w:webHidden/>
              </w:rPr>
              <w:t>76</w:t>
            </w:r>
            <w:r w:rsidR="00EE024F">
              <w:rPr>
                <w:noProof/>
                <w:webHidden/>
              </w:rPr>
              <w:fldChar w:fldCharType="end"/>
            </w:r>
          </w:hyperlink>
        </w:p>
        <w:p w14:paraId="6B421762" w14:textId="48B7A7E3" w:rsidR="00EE024F" w:rsidRDefault="00410A82">
          <w:pPr>
            <w:pStyle w:val="21"/>
            <w:rPr>
              <w:noProof/>
              <w:szCs w:val="22"/>
            </w:rPr>
          </w:pPr>
          <w:hyperlink w:anchor="_Toc137215222" w:history="1">
            <w:r w:rsidR="00EE024F" w:rsidRPr="00F007A8">
              <w:rPr>
                <w:rStyle w:val="aff7"/>
                <w:noProof/>
              </w:rPr>
              <w:t>8.1</w:t>
            </w:r>
            <w:r w:rsidR="00EE024F">
              <w:rPr>
                <w:noProof/>
                <w:szCs w:val="22"/>
              </w:rPr>
              <w:tab/>
            </w:r>
            <w:r w:rsidR="00EE024F" w:rsidRPr="00F007A8">
              <w:rPr>
                <w:rStyle w:val="aff7"/>
                <w:noProof/>
              </w:rPr>
              <w:t>情報システムの利用</w:t>
            </w:r>
            <w:r w:rsidR="00EE024F">
              <w:rPr>
                <w:noProof/>
                <w:webHidden/>
              </w:rPr>
              <w:tab/>
            </w:r>
            <w:r w:rsidR="00EE024F">
              <w:rPr>
                <w:noProof/>
                <w:webHidden/>
              </w:rPr>
              <w:fldChar w:fldCharType="begin"/>
            </w:r>
            <w:r w:rsidR="00EE024F">
              <w:rPr>
                <w:noProof/>
                <w:webHidden/>
              </w:rPr>
              <w:instrText xml:space="preserve"> PAGEREF _Toc137215222 \h </w:instrText>
            </w:r>
            <w:r w:rsidR="00EE024F">
              <w:rPr>
                <w:noProof/>
                <w:webHidden/>
              </w:rPr>
            </w:r>
            <w:r w:rsidR="00EE024F">
              <w:rPr>
                <w:noProof/>
                <w:webHidden/>
              </w:rPr>
              <w:fldChar w:fldCharType="separate"/>
            </w:r>
            <w:r w:rsidR="00EE024F">
              <w:rPr>
                <w:noProof/>
                <w:webHidden/>
              </w:rPr>
              <w:t>76</w:t>
            </w:r>
            <w:r w:rsidR="00EE024F">
              <w:rPr>
                <w:noProof/>
                <w:webHidden/>
              </w:rPr>
              <w:fldChar w:fldCharType="end"/>
            </w:r>
          </w:hyperlink>
        </w:p>
        <w:p w14:paraId="6187F453" w14:textId="2D43ACB7" w:rsidR="00EE024F" w:rsidRDefault="00410A82">
          <w:pPr>
            <w:pStyle w:val="31"/>
            <w:tabs>
              <w:tab w:val="left" w:pos="1260"/>
              <w:tab w:val="right" w:leader="dot" w:pos="8494"/>
            </w:tabs>
            <w:rPr>
              <w:noProof/>
              <w:szCs w:val="22"/>
            </w:rPr>
          </w:pPr>
          <w:hyperlink w:anchor="_Toc137215223" w:history="1">
            <w:r w:rsidR="00EE024F" w:rsidRPr="00F007A8">
              <w:rPr>
                <w:rStyle w:val="aff7"/>
                <w:noProof/>
              </w:rPr>
              <w:t>8.1.1</w:t>
            </w:r>
            <w:r w:rsidR="00EE024F">
              <w:rPr>
                <w:noProof/>
                <w:szCs w:val="22"/>
              </w:rPr>
              <w:tab/>
            </w:r>
            <w:r w:rsidR="00EE024F" w:rsidRPr="00F007A8">
              <w:rPr>
                <w:rStyle w:val="aff7"/>
                <w:noProof/>
              </w:rPr>
              <w:t>情報システムの利用</w:t>
            </w:r>
            <w:r w:rsidR="00EE024F">
              <w:rPr>
                <w:noProof/>
                <w:webHidden/>
              </w:rPr>
              <w:tab/>
            </w:r>
            <w:r w:rsidR="00EE024F">
              <w:rPr>
                <w:noProof/>
                <w:webHidden/>
              </w:rPr>
              <w:fldChar w:fldCharType="begin"/>
            </w:r>
            <w:r w:rsidR="00EE024F">
              <w:rPr>
                <w:noProof/>
                <w:webHidden/>
              </w:rPr>
              <w:instrText xml:space="preserve"> PAGEREF _Toc137215223 \h </w:instrText>
            </w:r>
            <w:r w:rsidR="00EE024F">
              <w:rPr>
                <w:noProof/>
                <w:webHidden/>
              </w:rPr>
            </w:r>
            <w:r w:rsidR="00EE024F">
              <w:rPr>
                <w:noProof/>
                <w:webHidden/>
              </w:rPr>
              <w:fldChar w:fldCharType="separate"/>
            </w:r>
            <w:r w:rsidR="00EE024F">
              <w:rPr>
                <w:noProof/>
                <w:webHidden/>
              </w:rPr>
              <w:t>76</w:t>
            </w:r>
            <w:r w:rsidR="00EE024F">
              <w:rPr>
                <w:noProof/>
                <w:webHidden/>
              </w:rPr>
              <w:fldChar w:fldCharType="end"/>
            </w:r>
          </w:hyperlink>
        </w:p>
        <w:p w14:paraId="37B4F962" w14:textId="649CF523" w:rsidR="00EE024F" w:rsidRDefault="00410A82">
          <w:pPr>
            <w:pStyle w:val="31"/>
            <w:tabs>
              <w:tab w:val="left" w:pos="1260"/>
              <w:tab w:val="right" w:leader="dot" w:pos="8494"/>
            </w:tabs>
            <w:rPr>
              <w:noProof/>
              <w:szCs w:val="22"/>
            </w:rPr>
          </w:pPr>
          <w:hyperlink w:anchor="_Toc137215224" w:history="1">
            <w:r w:rsidR="00EE024F" w:rsidRPr="00F007A8">
              <w:rPr>
                <w:rStyle w:val="aff7"/>
                <w:noProof/>
              </w:rPr>
              <w:t>8.1.2</w:t>
            </w:r>
            <w:r w:rsidR="00EE024F">
              <w:rPr>
                <w:noProof/>
                <w:szCs w:val="22"/>
              </w:rPr>
              <w:tab/>
            </w:r>
            <w:r w:rsidR="00EE024F" w:rsidRPr="00F007A8">
              <w:rPr>
                <w:rStyle w:val="aff7"/>
                <w:noProof/>
              </w:rPr>
              <w:t>ソーシャルメディアによる情報発信</w:t>
            </w:r>
            <w:r w:rsidR="00EE024F">
              <w:rPr>
                <w:noProof/>
                <w:webHidden/>
              </w:rPr>
              <w:tab/>
            </w:r>
            <w:r w:rsidR="00EE024F">
              <w:rPr>
                <w:noProof/>
                <w:webHidden/>
              </w:rPr>
              <w:fldChar w:fldCharType="begin"/>
            </w:r>
            <w:r w:rsidR="00EE024F">
              <w:rPr>
                <w:noProof/>
                <w:webHidden/>
              </w:rPr>
              <w:instrText xml:space="preserve"> PAGEREF _Toc137215224 \h </w:instrText>
            </w:r>
            <w:r w:rsidR="00EE024F">
              <w:rPr>
                <w:noProof/>
                <w:webHidden/>
              </w:rPr>
            </w:r>
            <w:r w:rsidR="00EE024F">
              <w:rPr>
                <w:noProof/>
                <w:webHidden/>
              </w:rPr>
              <w:fldChar w:fldCharType="separate"/>
            </w:r>
            <w:r w:rsidR="00EE024F">
              <w:rPr>
                <w:noProof/>
                <w:webHidden/>
              </w:rPr>
              <w:t>79</w:t>
            </w:r>
            <w:r w:rsidR="00EE024F">
              <w:rPr>
                <w:noProof/>
                <w:webHidden/>
              </w:rPr>
              <w:fldChar w:fldCharType="end"/>
            </w:r>
          </w:hyperlink>
        </w:p>
        <w:p w14:paraId="34CFE74A" w14:textId="66E4984D" w:rsidR="00EE024F" w:rsidRDefault="00410A82">
          <w:pPr>
            <w:pStyle w:val="31"/>
            <w:tabs>
              <w:tab w:val="left" w:pos="1260"/>
              <w:tab w:val="right" w:leader="dot" w:pos="8494"/>
            </w:tabs>
            <w:rPr>
              <w:noProof/>
              <w:szCs w:val="22"/>
            </w:rPr>
          </w:pPr>
          <w:hyperlink w:anchor="_Toc137215225" w:history="1">
            <w:r w:rsidR="00EE024F" w:rsidRPr="00F007A8">
              <w:rPr>
                <w:rStyle w:val="aff7"/>
                <w:noProof/>
              </w:rPr>
              <w:t>8.1.3</w:t>
            </w:r>
            <w:r w:rsidR="00EE024F">
              <w:rPr>
                <w:noProof/>
                <w:szCs w:val="22"/>
              </w:rPr>
              <w:tab/>
            </w:r>
            <w:r w:rsidR="00EE024F" w:rsidRPr="00F007A8">
              <w:rPr>
                <w:rStyle w:val="aff7"/>
                <w:noProof/>
              </w:rPr>
              <w:t>テレワーク</w:t>
            </w:r>
            <w:r w:rsidR="00EE024F">
              <w:rPr>
                <w:noProof/>
                <w:webHidden/>
              </w:rPr>
              <w:tab/>
            </w:r>
            <w:r w:rsidR="00EE024F">
              <w:rPr>
                <w:noProof/>
                <w:webHidden/>
              </w:rPr>
              <w:fldChar w:fldCharType="begin"/>
            </w:r>
            <w:r w:rsidR="00EE024F">
              <w:rPr>
                <w:noProof/>
                <w:webHidden/>
              </w:rPr>
              <w:instrText xml:space="preserve"> PAGEREF _Toc137215225 \h </w:instrText>
            </w:r>
            <w:r w:rsidR="00EE024F">
              <w:rPr>
                <w:noProof/>
                <w:webHidden/>
              </w:rPr>
            </w:r>
            <w:r w:rsidR="00EE024F">
              <w:rPr>
                <w:noProof/>
                <w:webHidden/>
              </w:rPr>
              <w:fldChar w:fldCharType="separate"/>
            </w:r>
            <w:r w:rsidR="00EE024F">
              <w:rPr>
                <w:noProof/>
                <w:webHidden/>
              </w:rPr>
              <w:t>80</w:t>
            </w:r>
            <w:r w:rsidR="00EE024F">
              <w:rPr>
                <w:noProof/>
                <w:webHidden/>
              </w:rPr>
              <w:fldChar w:fldCharType="end"/>
            </w:r>
          </w:hyperlink>
        </w:p>
        <w:p w14:paraId="56098047" w14:textId="5DD88B26" w:rsidR="00E22BBA" w:rsidRPr="00DD56BA" w:rsidRDefault="00A32358">
          <w:r w:rsidRPr="00DD56BA">
            <w:fldChar w:fldCharType="end"/>
          </w:r>
        </w:p>
      </w:sdtContent>
    </w:sdt>
    <w:p w14:paraId="458AFB02" w14:textId="77777777" w:rsidR="00E22BBA" w:rsidRPr="00DD56BA" w:rsidRDefault="00E22BBA" w:rsidP="00E22BBA">
      <w:pPr>
        <w:sectPr w:rsidR="00E22BBA" w:rsidRPr="00DD56BA" w:rsidSect="00FA0A90">
          <w:footerReference w:type="default" r:id="rId10"/>
          <w:pgSz w:w="11906" w:h="16838"/>
          <w:pgMar w:top="1985" w:right="1701" w:bottom="1701" w:left="1701" w:header="851" w:footer="992" w:gutter="0"/>
          <w:pgNumType w:start="1"/>
          <w:cols w:space="425"/>
          <w:docGrid w:type="lines" w:linePitch="328"/>
        </w:sectPr>
      </w:pPr>
    </w:p>
    <w:p w14:paraId="258EDFB2" w14:textId="77777777" w:rsidR="00B97676" w:rsidRPr="00DD56BA" w:rsidRDefault="00B97676" w:rsidP="00B97676">
      <w:pPr>
        <w:pStyle w:val="1"/>
      </w:pPr>
      <w:bookmarkStart w:id="0" w:name="_Toc492392156"/>
      <w:bookmarkStart w:id="1" w:name="_Toc123805603"/>
      <w:bookmarkStart w:id="2" w:name="_Toc74759883"/>
      <w:bookmarkStart w:id="3" w:name="_Toc125399922"/>
      <w:bookmarkStart w:id="4" w:name="_Toc132128395"/>
      <w:bookmarkStart w:id="5" w:name="_Toc137215125"/>
      <w:r w:rsidRPr="00DD56BA">
        <w:rPr>
          <w:rFonts w:hint="eastAsia"/>
        </w:rPr>
        <w:lastRenderedPageBreak/>
        <w:t>総則</w:t>
      </w:r>
      <w:bookmarkEnd w:id="0"/>
      <w:bookmarkEnd w:id="1"/>
      <w:bookmarkEnd w:id="2"/>
      <w:bookmarkEnd w:id="3"/>
      <w:bookmarkEnd w:id="4"/>
      <w:bookmarkEnd w:id="5"/>
    </w:p>
    <w:p w14:paraId="752867DB" w14:textId="77777777" w:rsidR="00B97676" w:rsidRPr="00DD56BA" w:rsidRDefault="00B97676" w:rsidP="00B97676">
      <w:pPr>
        <w:pStyle w:val="2"/>
        <w:spacing w:before="328" w:after="328"/>
        <w:ind w:left="651" w:hanging="651"/>
      </w:pPr>
      <w:bookmarkStart w:id="6" w:name="_Toc375341204"/>
      <w:bookmarkStart w:id="7" w:name="_Toc492392157"/>
      <w:bookmarkStart w:id="8" w:name="_Toc123805604"/>
      <w:bookmarkStart w:id="9" w:name="_Toc74759884"/>
      <w:bookmarkStart w:id="10" w:name="_Toc125399923"/>
      <w:bookmarkStart w:id="11" w:name="_Toc132128396"/>
      <w:bookmarkStart w:id="12" w:name="_Toc137215126"/>
      <w:r w:rsidRPr="00DD56BA">
        <w:rPr>
          <w:rFonts w:hint="eastAsia"/>
        </w:rPr>
        <w:t>本統一基準の目的・適用範囲</w:t>
      </w:r>
      <w:bookmarkEnd w:id="6"/>
      <w:bookmarkEnd w:id="7"/>
      <w:bookmarkEnd w:id="8"/>
      <w:bookmarkEnd w:id="9"/>
      <w:bookmarkEnd w:id="10"/>
      <w:bookmarkEnd w:id="11"/>
      <w:bookmarkEnd w:id="12"/>
    </w:p>
    <w:p w14:paraId="2A25459B" w14:textId="77777777" w:rsidR="00B97676" w:rsidRPr="00DD56BA" w:rsidRDefault="00B97676" w:rsidP="00F05AB2">
      <w:pPr>
        <w:pStyle w:val="4"/>
        <w:ind w:left="420" w:hanging="420"/>
      </w:pPr>
      <w:bookmarkStart w:id="13" w:name="_Toc291249503"/>
      <w:bookmarkStart w:id="14" w:name="_Toc371038846"/>
      <w:bookmarkStart w:id="15" w:name="_Toc375341205"/>
      <w:bookmarkStart w:id="16" w:name="_Toc492392158"/>
      <w:bookmarkStart w:id="17" w:name="_Toc123805605"/>
      <w:bookmarkStart w:id="18" w:name="_Toc74759885"/>
      <w:bookmarkStart w:id="19" w:name="_Toc125399924"/>
      <w:bookmarkStart w:id="20" w:name="_Toc132128397"/>
      <w:bookmarkStart w:id="21" w:name="_Toc137215127"/>
      <w:r w:rsidRPr="00DD56BA">
        <w:rPr>
          <w:rFonts w:hint="eastAsia"/>
        </w:rPr>
        <w:t>本統一基準の</w:t>
      </w:r>
      <w:bookmarkEnd w:id="13"/>
      <w:r w:rsidRPr="00DD56BA">
        <w:rPr>
          <w:rFonts w:hint="eastAsia"/>
        </w:rPr>
        <w:t>目的</w:t>
      </w:r>
      <w:bookmarkEnd w:id="14"/>
      <w:bookmarkEnd w:id="15"/>
      <w:bookmarkEnd w:id="16"/>
      <w:bookmarkEnd w:id="17"/>
      <w:bookmarkEnd w:id="18"/>
      <w:bookmarkEnd w:id="19"/>
      <w:bookmarkEnd w:id="20"/>
      <w:bookmarkEnd w:id="21"/>
    </w:p>
    <w:p w14:paraId="72EC0753" w14:textId="065606C5" w:rsidR="00B97676" w:rsidRPr="00DD56BA" w:rsidRDefault="00B97676" w:rsidP="00B97676">
      <w:pPr>
        <w:ind w:left="210" w:firstLine="210"/>
      </w:pPr>
      <w:r w:rsidRPr="00DD56BA">
        <w:rPr>
          <w:rFonts w:hint="eastAsia"/>
        </w:rPr>
        <w:t>情報セキュリティの基本は、</w:t>
      </w:r>
      <w:r w:rsidR="006C2A01" w:rsidRPr="006C2A01">
        <w:rPr>
          <w:rFonts w:hint="eastAsia"/>
        </w:rPr>
        <w:t>国の行政機関、独立行政法人及び指定法人（以下「機関等」という。）</w:t>
      </w:r>
      <w:r w:rsidRPr="00DD56BA">
        <w:rPr>
          <w:rFonts w:hint="eastAsia"/>
        </w:rPr>
        <w:t>で取り扱う情報の重要度に応じた「機密性」・「完全性」・「可用性」を確保することであり、それぞれの</w:t>
      </w:r>
      <w:r>
        <w:rPr>
          <w:rFonts w:hint="eastAsia"/>
        </w:rPr>
        <w:t>機関等</w:t>
      </w:r>
      <w:r w:rsidRPr="00DD56BA">
        <w:rPr>
          <w:rFonts w:hint="eastAsia"/>
        </w:rPr>
        <w:t>が自らの責任において情報セキュリティ対策を講じていくことが原則である。</w:t>
      </w:r>
    </w:p>
    <w:p w14:paraId="63E1E7F2" w14:textId="77777777" w:rsidR="00B97676" w:rsidRPr="00DD56BA" w:rsidRDefault="00B97676" w:rsidP="00B97676">
      <w:pPr>
        <w:ind w:left="210" w:firstLine="210"/>
      </w:pPr>
      <w:r w:rsidRPr="00DD56BA">
        <w:rPr>
          <w:rFonts w:hint="eastAsia"/>
        </w:rPr>
        <w:t>本統一基準は、</w:t>
      </w:r>
      <w:r w:rsidRPr="00246C7E">
        <w:rPr>
          <w:rFonts w:hint="eastAsia"/>
        </w:rPr>
        <w:t>全ての</w:t>
      </w:r>
      <w:r w:rsidRPr="00AE58DD">
        <w:rPr>
          <w:rFonts w:hint="eastAsia"/>
        </w:rPr>
        <w:t>機関等において共通的に必要とされる情報セキュリティ対策であり、</w:t>
      </w:r>
      <w:r>
        <w:rPr>
          <w:rFonts w:hint="eastAsia"/>
        </w:rPr>
        <w:t>政府機関等のサイバー</w:t>
      </w:r>
      <w:r w:rsidRPr="00DD56BA">
        <w:rPr>
          <w:rFonts w:hint="eastAsia"/>
        </w:rPr>
        <w:t>セキュリティ対策のための統一規範（サイバーセキュリティ戦略本部決定）に基づく機関</w:t>
      </w:r>
      <w:r>
        <w:rPr>
          <w:rFonts w:hint="eastAsia"/>
        </w:rPr>
        <w:t>等</w:t>
      </w:r>
      <w:r w:rsidRPr="00DD56BA">
        <w:rPr>
          <w:rFonts w:hint="eastAsia"/>
        </w:rPr>
        <w:t>における統一的な枠組みの中で、</w:t>
      </w:r>
      <w:r>
        <w:rPr>
          <w:rFonts w:hint="eastAsia"/>
        </w:rPr>
        <w:t>統一規範の実施のため必要な要件として、</w:t>
      </w:r>
      <w:r w:rsidRPr="00AE58DD">
        <w:rPr>
          <w:rFonts w:hint="eastAsia"/>
        </w:rPr>
        <w:t>情報セキュリティ対策の項目ごとに機関等が遵守すべき事項（以下「遵守事項」という。）を規定する</w:t>
      </w:r>
      <w:r>
        <w:rPr>
          <w:rFonts w:hint="eastAsia"/>
        </w:rPr>
        <w:t>こと</w:t>
      </w:r>
      <w:r w:rsidRPr="00EC701C">
        <w:rPr>
          <w:rFonts w:hint="eastAsia"/>
        </w:rPr>
        <w:t>により、機関等の情報セキュリティ水準の斉一的な引上げを図ることを目的とする。</w:t>
      </w:r>
    </w:p>
    <w:p w14:paraId="6C8C2539" w14:textId="77777777" w:rsidR="00B97676" w:rsidRPr="00482B27" w:rsidRDefault="00B97676" w:rsidP="00B97676">
      <w:pPr>
        <w:ind w:left="210" w:firstLine="210"/>
      </w:pPr>
      <w:bookmarkStart w:id="22" w:name="_Toc358293506"/>
    </w:p>
    <w:p w14:paraId="437CA5E3" w14:textId="77777777" w:rsidR="00482B27" w:rsidRPr="00DD56BA" w:rsidRDefault="00482B27" w:rsidP="00F05AB2">
      <w:pPr>
        <w:pStyle w:val="4"/>
        <w:ind w:left="420" w:hanging="420"/>
      </w:pPr>
      <w:bookmarkStart w:id="23" w:name="_本統一基準の適用対象範囲"/>
      <w:bookmarkStart w:id="24" w:name="_本統一基準の適用対象"/>
      <w:bookmarkStart w:id="25" w:name="_Toc371038847"/>
      <w:bookmarkStart w:id="26" w:name="_Toc375341206"/>
      <w:bookmarkStart w:id="27" w:name="_Toc492392159"/>
      <w:bookmarkStart w:id="28" w:name="_Toc123805606"/>
      <w:bookmarkStart w:id="29" w:name="_Toc74759886"/>
      <w:bookmarkStart w:id="30" w:name="_Toc125399925"/>
      <w:bookmarkStart w:id="31" w:name="_Toc132128398"/>
      <w:bookmarkStart w:id="32" w:name="_Toc137215128"/>
      <w:bookmarkEnd w:id="22"/>
      <w:bookmarkEnd w:id="23"/>
      <w:bookmarkEnd w:id="24"/>
      <w:r w:rsidRPr="00DD56BA">
        <w:rPr>
          <w:rFonts w:hint="eastAsia"/>
        </w:rPr>
        <w:t>本統一基準の適用</w:t>
      </w:r>
      <w:r>
        <w:rPr>
          <w:rFonts w:hint="eastAsia"/>
        </w:rPr>
        <w:t>対象</w:t>
      </w:r>
      <w:bookmarkEnd w:id="25"/>
      <w:bookmarkEnd w:id="26"/>
      <w:bookmarkEnd w:id="27"/>
      <w:bookmarkEnd w:id="28"/>
      <w:bookmarkEnd w:id="29"/>
      <w:bookmarkEnd w:id="30"/>
      <w:bookmarkEnd w:id="31"/>
      <w:bookmarkEnd w:id="32"/>
    </w:p>
    <w:p w14:paraId="1FF4C3B1" w14:textId="77777777" w:rsidR="00482B27" w:rsidRPr="00DD56BA" w:rsidRDefault="00482B27" w:rsidP="00482B27">
      <w:pPr>
        <w:pStyle w:val="abc0"/>
        <w:numPr>
          <w:ilvl w:val="0"/>
          <w:numId w:val="6"/>
        </w:numPr>
      </w:pPr>
      <w:r w:rsidRPr="00DD56BA">
        <w:rPr>
          <w:rFonts w:hint="eastAsia"/>
        </w:rPr>
        <w:t>本統一基準において適用</w:t>
      </w:r>
      <w:r>
        <w:rPr>
          <w:rFonts w:hint="eastAsia"/>
        </w:rPr>
        <w:t>対象</w:t>
      </w:r>
      <w:r w:rsidRPr="00DD56BA">
        <w:rPr>
          <w:rFonts w:hint="eastAsia"/>
        </w:rPr>
        <w:t>とする者は、全ての</w:t>
      </w:r>
      <w:r>
        <w:rPr>
          <w:rFonts w:hint="eastAsia"/>
        </w:rPr>
        <w:t>職員等</w:t>
      </w:r>
      <w:r w:rsidRPr="00DD56BA">
        <w:rPr>
          <w:rFonts w:hint="eastAsia"/>
        </w:rPr>
        <w:t>とする。</w:t>
      </w:r>
    </w:p>
    <w:p w14:paraId="0C04290F" w14:textId="77777777" w:rsidR="00482B27" w:rsidRPr="00DD56BA" w:rsidRDefault="00482B27" w:rsidP="00482B27">
      <w:pPr>
        <w:pStyle w:val="abc0"/>
        <w:numPr>
          <w:ilvl w:val="0"/>
          <w:numId w:val="6"/>
        </w:numPr>
      </w:pPr>
      <w:r w:rsidRPr="00DD56BA">
        <w:rPr>
          <w:rFonts w:hint="eastAsia"/>
        </w:rPr>
        <w:t>本統一基準において適用</w:t>
      </w:r>
      <w:r>
        <w:rPr>
          <w:rFonts w:hint="eastAsia"/>
        </w:rPr>
        <w:t>対象</w:t>
      </w:r>
      <w:r w:rsidRPr="00DD56BA">
        <w:rPr>
          <w:rFonts w:hint="eastAsia"/>
        </w:rPr>
        <w:t>とする情報は、以下の情報とする。</w:t>
      </w:r>
    </w:p>
    <w:p w14:paraId="16A7CA11" w14:textId="326F3771" w:rsidR="00482B27" w:rsidRPr="00DD56BA" w:rsidRDefault="00482B27" w:rsidP="00482B27">
      <w:pPr>
        <w:pStyle w:val="a4"/>
        <w:numPr>
          <w:ilvl w:val="1"/>
          <w:numId w:val="6"/>
        </w:numPr>
      </w:pPr>
      <w:r>
        <w:rPr>
          <w:rFonts w:hint="eastAsia"/>
        </w:rPr>
        <w:t>職員等</w:t>
      </w:r>
      <w:r w:rsidRPr="00DD56BA">
        <w:rPr>
          <w:rFonts w:hint="eastAsia"/>
        </w:rPr>
        <w:t>が職務上使用することを目的として</w:t>
      </w:r>
      <w:r>
        <w:rPr>
          <w:rFonts w:hint="eastAsia"/>
        </w:rPr>
        <w:t>機関等</w:t>
      </w:r>
      <w:r w:rsidRPr="00DD56BA">
        <w:rPr>
          <w:rFonts w:hint="eastAsia"/>
        </w:rPr>
        <w:t>が調達し、又は開発した</w:t>
      </w:r>
      <w:r>
        <w:rPr>
          <w:rFonts w:hint="eastAsia"/>
        </w:rPr>
        <w:t>情報処理若しくは通信の用に供するシステム又は</w:t>
      </w:r>
      <w:r w:rsidRPr="00DD56BA">
        <w:rPr>
          <w:rFonts w:hint="eastAsia"/>
        </w:rPr>
        <w:t>外部電磁的記録媒体に記録された情報（当該システムから出力された書面に記載された情報及び</w:t>
      </w:r>
      <w:r>
        <w:rPr>
          <w:rFonts w:hint="eastAsia"/>
        </w:rPr>
        <w:t>当該システムに入力された書面に記載</w:t>
      </w:r>
      <w:r w:rsidRPr="00DD56BA">
        <w:rPr>
          <w:rFonts w:hint="eastAsia"/>
        </w:rPr>
        <w:t>された情報を含む。）</w:t>
      </w:r>
    </w:p>
    <w:p w14:paraId="3DFFA8B2" w14:textId="4934DA03" w:rsidR="00482B27" w:rsidRPr="00DD56BA" w:rsidRDefault="00482B27" w:rsidP="00482B27">
      <w:pPr>
        <w:pStyle w:val="a4"/>
        <w:numPr>
          <w:ilvl w:val="1"/>
          <w:numId w:val="6"/>
        </w:numPr>
      </w:pPr>
      <w:r w:rsidRPr="00DD56BA">
        <w:rPr>
          <w:rFonts w:hint="eastAsia"/>
        </w:rPr>
        <w:t>その他のシステム又は外部電磁的記録媒体に記録された情報（当該システムから出力された書面に記載された情報及び</w:t>
      </w:r>
      <w:r>
        <w:rPr>
          <w:rFonts w:hint="eastAsia"/>
        </w:rPr>
        <w:t>当該システムに入力された書面に記載</w:t>
      </w:r>
      <w:r w:rsidRPr="00DD56BA">
        <w:rPr>
          <w:rFonts w:hint="eastAsia"/>
        </w:rPr>
        <w:t>された情報を含む。）であって、</w:t>
      </w:r>
      <w:r>
        <w:rPr>
          <w:rFonts w:hint="eastAsia"/>
        </w:rPr>
        <w:t>職員等</w:t>
      </w:r>
      <w:r w:rsidRPr="00DD56BA">
        <w:rPr>
          <w:rFonts w:hint="eastAsia"/>
        </w:rPr>
        <w:t>が職務上取り扱う情報</w:t>
      </w:r>
    </w:p>
    <w:p w14:paraId="13F78930" w14:textId="0B9C8467" w:rsidR="00482B27" w:rsidRPr="00DD56BA" w:rsidRDefault="00482B27" w:rsidP="00482B27">
      <w:pPr>
        <w:pStyle w:val="a4"/>
        <w:numPr>
          <w:ilvl w:val="1"/>
          <w:numId w:val="6"/>
        </w:numPr>
      </w:pPr>
      <w:r w:rsidRPr="00DD56BA">
        <w:rPr>
          <w:rFonts w:hint="eastAsia"/>
        </w:rPr>
        <w:t>(</w:t>
      </w:r>
      <w:r w:rsidRPr="00DD56BA">
        <w:rPr>
          <w:rFonts w:hint="eastAsia"/>
        </w:rPr>
        <w:t>ア</w:t>
      </w:r>
      <w:r w:rsidRPr="00DD56BA">
        <w:rPr>
          <w:rFonts w:hint="eastAsia"/>
        </w:rPr>
        <w:t>)</w:t>
      </w:r>
      <w:r w:rsidRPr="00DD56BA">
        <w:rPr>
          <w:rFonts w:hint="eastAsia"/>
        </w:rPr>
        <w:t>及び</w:t>
      </w:r>
      <w:r w:rsidRPr="00DD56BA">
        <w:rPr>
          <w:rFonts w:hint="eastAsia"/>
        </w:rPr>
        <w:t>(</w:t>
      </w:r>
      <w:r w:rsidRPr="00DD56BA">
        <w:rPr>
          <w:rFonts w:hint="eastAsia"/>
        </w:rPr>
        <w:t>イ</w:t>
      </w:r>
      <w:r w:rsidRPr="00DD56BA">
        <w:rPr>
          <w:rFonts w:hint="eastAsia"/>
        </w:rPr>
        <w:t>)</w:t>
      </w:r>
      <w:r w:rsidRPr="00DD56BA">
        <w:rPr>
          <w:rFonts w:hint="eastAsia"/>
        </w:rPr>
        <w:t>のほか、</w:t>
      </w:r>
      <w:r>
        <w:rPr>
          <w:rFonts w:hint="eastAsia"/>
        </w:rPr>
        <w:t>機関等</w:t>
      </w:r>
      <w:r w:rsidRPr="00DD56BA">
        <w:rPr>
          <w:rFonts w:hint="eastAsia"/>
        </w:rPr>
        <w:t>が調達し、又は開発したシステムの設計又は運用管理に関する情報</w:t>
      </w:r>
    </w:p>
    <w:p w14:paraId="1A56A5B8" w14:textId="77777777" w:rsidR="00482B27" w:rsidRPr="00DD56BA" w:rsidRDefault="00482B27" w:rsidP="00482B27">
      <w:pPr>
        <w:pStyle w:val="abc0"/>
        <w:numPr>
          <w:ilvl w:val="0"/>
          <w:numId w:val="6"/>
        </w:numPr>
      </w:pPr>
      <w:r w:rsidRPr="00DD56BA">
        <w:rPr>
          <w:rFonts w:hint="eastAsia"/>
        </w:rPr>
        <w:t>本統一基準において適用</w:t>
      </w:r>
      <w:r>
        <w:rPr>
          <w:rFonts w:hint="eastAsia"/>
        </w:rPr>
        <w:t>対象</w:t>
      </w:r>
      <w:r w:rsidRPr="00DD56BA">
        <w:rPr>
          <w:rFonts w:hint="eastAsia"/>
        </w:rPr>
        <w:t>とする情報システムは、本統一基準の適用</w:t>
      </w:r>
      <w:r>
        <w:rPr>
          <w:rFonts w:hint="eastAsia"/>
        </w:rPr>
        <w:t>対象</w:t>
      </w:r>
      <w:r w:rsidRPr="00DD56BA">
        <w:rPr>
          <w:rFonts w:hint="eastAsia"/>
        </w:rPr>
        <w:t>となる情報を取り扱う全ての情報システムとする。</w:t>
      </w:r>
    </w:p>
    <w:p w14:paraId="09204EED" w14:textId="77777777" w:rsidR="00482B27" w:rsidRPr="00D46A42" w:rsidRDefault="00482B27" w:rsidP="00482B27">
      <w:pPr>
        <w:ind w:left="210" w:firstLine="210"/>
      </w:pPr>
    </w:p>
    <w:p w14:paraId="37808DB9" w14:textId="77777777" w:rsidR="00482B27" w:rsidRPr="00DD56BA" w:rsidRDefault="00482B27" w:rsidP="00F05AB2">
      <w:pPr>
        <w:pStyle w:val="4"/>
        <w:ind w:left="420" w:hanging="420"/>
      </w:pPr>
      <w:bookmarkStart w:id="33" w:name="_Toc291249504"/>
      <w:bookmarkStart w:id="34" w:name="_Toc371038848"/>
      <w:bookmarkStart w:id="35" w:name="_Toc375341207"/>
      <w:bookmarkStart w:id="36" w:name="_Toc492392160"/>
      <w:bookmarkStart w:id="37" w:name="_Toc123805607"/>
      <w:bookmarkStart w:id="38" w:name="_Toc74759887"/>
      <w:bookmarkStart w:id="39" w:name="_Toc125399926"/>
      <w:bookmarkStart w:id="40" w:name="_Toc132128399"/>
      <w:bookmarkStart w:id="41" w:name="_Toc137215129"/>
      <w:r w:rsidRPr="00DD56BA">
        <w:rPr>
          <w:rFonts w:hint="eastAsia"/>
        </w:rPr>
        <w:t>本統一基準の改定</w:t>
      </w:r>
      <w:bookmarkEnd w:id="33"/>
      <w:bookmarkEnd w:id="34"/>
      <w:bookmarkEnd w:id="35"/>
      <w:bookmarkEnd w:id="36"/>
      <w:bookmarkEnd w:id="37"/>
      <w:bookmarkEnd w:id="38"/>
      <w:bookmarkEnd w:id="39"/>
      <w:bookmarkEnd w:id="40"/>
      <w:bookmarkEnd w:id="41"/>
    </w:p>
    <w:p w14:paraId="59C9D1D0" w14:textId="77777777" w:rsidR="00482B27" w:rsidRPr="00DD56BA" w:rsidRDefault="00482B27" w:rsidP="00482B27">
      <w:pPr>
        <w:ind w:left="210" w:firstLine="210"/>
      </w:pPr>
      <w:r w:rsidRPr="00DD56BA">
        <w:rPr>
          <w:rFonts w:hint="eastAsia"/>
        </w:rPr>
        <w:t>情報セキュリティ水準を適切に維持していくためには、状況の変化を的確にとらえ、それに応じて情報セキュリティ対策の見直しを図ることが重要である。</w:t>
      </w:r>
    </w:p>
    <w:p w14:paraId="2E831013" w14:textId="6ED50C65" w:rsidR="00482B27" w:rsidRPr="00DD56BA" w:rsidRDefault="00482B27" w:rsidP="00482B27">
      <w:pPr>
        <w:ind w:left="210" w:firstLine="210"/>
      </w:pPr>
      <w:r w:rsidRPr="00DD56BA">
        <w:rPr>
          <w:rFonts w:hint="eastAsia"/>
        </w:rPr>
        <w:t>このため、情報技術の進歩に応じて、本統一基準を定期的に点検し、必要に応じ規定内容の追加・修正等の改定を行う。</w:t>
      </w:r>
      <w:r w:rsidR="00441FBC" w:rsidRPr="00441FBC">
        <w:rPr>
          <w:rFonts w:hint="eastAsia"/>
        </w:rPr>
        <w:t>本統一基準の原案は、内閣官房内閣サイバーセキュリティセンターが策定し、サイバーセキュリティ対策推進会議（平成</w:t>
      </w:r>
      <w:r w:rsidR="00441FBC" w:rsidRPr="00441FBC">
        <w:rPr>
          <w:rFonts w:hint="eastAsia"/>
        </w:rPr>
        <w:t>27</w:t>
      </w:r>
      <w:r w:rsidR="00441FBC" w:rsidRPr="00441FBC">
        <w:rPr>
          <w:rFonts w:hint="eastAsia"/>
        </w:rPr>
        <w:t>年２月</w:t>
      </w:r>
      <w:r w:rsidR="00441FBC" w:rsidRPr="00441FBC">
        <w:rPr>
          <w:rFonts w:hint="eastAsia"/>
        </w:rPr>
        <w:t>10</w:t>
      </w:r>
      <w:r w:rsidR="00441FBC" w:rsidRPr="00441FBC">
        <w:rPr>
          <w:rFonts w:hint="eastAsia"/>
        </w:rPr>
        <w:t>日サイバーセキュリティ戦略本部長決定）を経てサイバーセキュリティ戦略本部において決定する。</w:t>
      </w:r>
    </w:p>
    <w:p w14:paraId="6D1C2867" w14:textId="77777777" w:rsidR="00441FBC" w:rsidRDefault="00441FBC" w:rsidP="00441FBC">
      <w:pPr>
        <w:ind w:left="210" w:firstLine="210"/>
      </w:pPr>
      <w:r>
        <w:rPr>
          <w:rFonts w:hint="eastAsia"/>
        </w:rPr>
        <w:lastRenderedPageBreak/>
        <w:t>なお、内閣官房内閣サイバーセキュリティセンターは、新たな脅威の発生や機関等における運用の状況を定期的に点検した結果を踏まえ、次の点に留意の上、原案の策定を行う。</w:t>
      </w:r>
    </w:p>
    <w:p w14:paraId="750C77E0" w14:textId="72DD83C8" w:rsidR="00482B27" w:rsidRDefault="00441FBC" w:rsidP="00C335F0">
      <w:pPr>
        <w:pStyle w:val="abc0"/>
        <w:numPr>
          <w:ilvl w:val="0"/>
          <w:numId w:val="33"/>
        </w:numPr>
      </w:pPr>
      <w:r>
        <w:rPr>
          <w:rFonts w:hint="eastAsia"/>
        </w:rPr>
        <w:t>統一基準は、全ての機関等において共通的に必要とされる情報セキュリティ対策を包含するものとし、責任体制、実施体制及び対策内容について、機関等が準拠できるよう、実状を踏まえるとともに、国際的な基準等との整合性に配慮の上、策定する。</w:t>
      </w:r>
    </w:p>
    <w:p w14:paraId="5E22AD02" w14:textId="77777777" w:rsidR="00441FBC" w:rsidRPr="00DD56BA" w:rsidRDefault="00441FBC" w:rsidP="00441FBC">
      <w:pPr>
        <w:ind w:left="210" w:firstLine="210"/>
      </w:pPr>
    </w:p>
    <w:p w14:paraId="7A5FB772" w14:textId="77777777" w:rsidR="00482B27" w:rsidRPr="00DD56BA" w:rsidRDefault="00482B27" w:rsidP="00F05AB2">
      <w:pPr>
        <w:pStyle w:val="4"/>
        <w:ind w:left="420" w:hanging="420"/>
      </w:pPr>
      <w:bookmarkStart w:id="42" w:name="_Toc291249505"/>
      <w:bookmarkStart w:id="43" w:name="_Toc371038849"/>
      <w:bookmarkStart w:id="44" w:name="_Toc375341208"/>
      <w:bookmarkStart w:id="45" w:name="_Toc492392161"/>
      <w:bookmarkStart w:id="46" w:name="_Toc123805608"/>
      <w:bookmarkStart w:id="47" w:name="_Toc74759888"/>
      <w:bookmarkStart w:id="48" w:name="_Toc125399927"/>
      <w:bookmarkStart w:id="49" w:name="_Toc132128400"/>
      <w:bookmarkStart w:id="50" w:name="_Toc137215130"/>
      <w:r w:rsidRPr="00DD56BA">
        <w:rPr>
          <w:rFonts w:hint="eastAsia"/>
        </w:rPr>
        <w:t>法令等の遵守</w:t>
      </w:r>
      <w:bookmarkEnd w:id="42"/>
      <w:bookmarkEnd w:id="43"/>
      <w:bookmarkEnd w:id="44"/>
      <w:bookmarkEnd w:id="45"/>
      <w:bookmarkEnd w:id="46"/>
      <w:bookmarkEnd w:id="47"/>
      <w:bookmarkEnd w:id="48"/>
      <w:bookmarkEnd w:id="49"/>
      <w:bookmarkEnd w:id="50"/>
    </w:p>
    <w:p w14:paraId="450D7FFB" w14:textId="77777777" w:rsidR="00482B27" w:rsidRPr="00DD56BA" w:rsidRDefault="00482B27" w:rsidP="00482B27">
      <w:pPr>
        <w:ind w:left="210" w:firstLine="210"/>
      </w:pPr>
      <w:r w:rsidRPr="00DD56BA">
        <w:rPr>
          <w:rFonts w:hint="eastAsia"/>
        </w:rPr>
        <w:t>情報及び情報システムの取扱いに関しては、本統一基準のほか法令及び基準等（以下「関連法令等」という。）を遵守しなければならない。なお、これらの関連法令等は情報セキュリティ対策にかかわらず当然に遵守すべきものであるため、本統一基準では、あえて関連法令等の遵守について明記していない。また、情報セキュリティを巡る状況に応じて策定される政府決定等についても同様に遵守すること。</w:t>
      </w:r>
    </w:p>
    <w:p w14:paraId="31F3ABDB" w14:textId="77777777" w:rsidR="00482B27" w:rsidRPr="00DD56BA" w:rsidRDefault="00482B27" w:rsidP="00482B27">
      <w:pPr>
        <w:ind w:left="210" w:firstLine="210"/>
      </w:pPr>
      <w:bookmarkStart w:id="51" w:name="_Toc291249507"/>
    </w:p>
    <w:p w14:paraId="6C14CB12" w14:textId="0E9018B2" w:rsidR="00482B27" w:rsidRPr="00DD56BA" w:rsidRDefault="006B65AF" w:rsidP="00F05AB2">
      <w:pPr>
        <w:pStyle w:val="4"/>
        <w:ind w:left="420" w:hanging="420"/>
      </w:pPr>
      <w:bookmarkStart w:id="52" w:name="_Toc125399928"/>
      <w:bookmarkStart w:id="53" w:name="_Toc132128401"/>
      <w:bookmarkStart w:id="54" w:name="_Toc137215131"/>
      <w:r>
        <w:rPr>
          <w:rFonts w:hint="eastAsia"/>
        </w:rPr>
        <w:t>機関等の</w:t>
      </w:r>
      <w:bookmarkStart w:id="55" w:name="_Toc358293507"/>
      <w:bookmarkStart w:id="56" w:name="_Toc371038850"/>
      <w:bookmarkStart w:id="57" w:name="_Toc375341209"/>
      <w:bookmarkStart w:id="58" w:name="_Toc492392162"/>
      <w:bookmarkStart w:id="59" w:name="_Toc74759889"/>
      <w:r>
        <w:rPr>
          <w:rFonts w:hint="eastAsia"/>
        </w:rPr>
        <w:t>対策</w:t>
      </w:r>
      <w:bookmarkEnd w:id="55"/>
      <w:bookmarkEnd w:id="56"/>
      <w:bookmarkEnd w:id="57"/>
      <w:bookmarkEnd w:id="58"/>
      <w:bookmarkEnd w:id="59"/>
      <w:r>
        <w:rPr>
          <w:rFonts w:hint="eastAsia"/>
        </w:rPr>
        <w:t>基準</w:t>
      </w:r>
      <w:bookmarkEnd w:id="52"/>
      <w:bookmarkEnd w:id="53"/>
      <w:bookmarkEnd w:id="54"/>
    </w:p>
    <w:p w14:paraId="74BF5B8F" w14:textId="77777777" w:rsidR="00482B27" w:rsidRDefault="00482B27" w:rsidP="00482B27">
      <w:pPr>
        <w:ind w:left="210" w:firstLine="210"/>
      </w:pPr>
      <w:r w:rsidRPr="00DD56BA">
        <w:rPr>
          <w:rFonts w:hint="eastAsia"/>
        </w:rPr>
        <w:t>本統一基準では、</w:t>
      </w:r>
      <w:r>
        <w:rPr>
          <w:rFonts w:hint="eastAsia"/>
        </w:rPr>
        <w:t>機関等</w:t>
      </w:r>
      <w:r w:rsidRPr="00DD56BA">
        <w:rPr>
          <w:rFonts w:hint="eastAsia"/>
        </w:rPr>
        <w:t>が行うべき対策について、目的別に部、節及び</w:t>
      </w:r>
      <w:r>
        <w:rPr>
          <w:rFonts w:hint="eastAsia"/>
        </w:rPr>
        <w:t>款</w:t>
      </w:r>
      <w:r w:rsidRPr="00DD56BA">
        <w:rPr>
          <w:rFonts w:hint="eastAsia"/>
        </w:rPr>
        <w:t>の３階層にて対策項目を分類し、各</w:t>
      </w:r>
      <w:r>
        <w:rPr>
          <w:rFonts w:hint="eastAsia"/>
        </w:rPr>
        <w:t>款</w:t>
      </w:r>
      <w:r w:rsidRPr="00DD56BA">
        <w:rPr>
          <w:rFonts w:hint="eastAsia"/>
        </w:rPr>
        <w:t>に対して目的</w:t>
      </w:r>
      <w:r>
        <w:rPr>
          <w:rFonts w:hint="eastAsia"/>
        </w:rPr>
        <w:t>及び</w:t>
      </w:r>
      <w:r w:rsidRPr="00DD56BA">
        <w:rPr>
          <w:rFonts w:hint="eastAsia"/>
        </w:rPr>
        <w:t>趣旨</w:t>
      </w:r>
      <w:r>
        <w:rPr>
          <w:rFonts w:hint="eastAsia"/>
        </w:rPr>
        <w:t>並びに</w:t>
      </w:r>
      <w:r w:rsidRPr="00DD56BA">
        <w:rPr>
          <w:rFonts w:hint="eastAsia"/>
        </w:rPr>
        <w:t>遵守事項を示している。</w:t>
      </w:r>
    </w:p>
    <w:p w14:paraId="6C287E0C" w14:textId="77777777" w:rsidR="00482B27" w:rsidRDefault="00482B27" w:rsidP="00482B27">
      <w:pPr>
        <w:ind w:left="210" w:firstLine="210"/>
      </w:pPr>
      <w:r w:rsidRPr="00DD56BA">
        <w:rPr>
          <w:rFonts w:hint="eastAsia"/>
        </w:rPr>
        <w:t>内閣官房内閣サイバーセキュリティセンターが別途</w:t>
      </w:r>
      <w:r w:rsidRPr="00664D32">
        <w:rPr>
          <w:rFonts w:hint="eastAsia"/>
        </w:rPr>
        <w:t>策定</w:t>
      </w:r>
      <w:r>
        <w:rPr>
          <w:rFonts w:hint="eastAsia"/>
        </w:rPr>
        <w:t>する政府機関等の</w:t>
      </w:r>
      <w:r w:rsidRPr="00DD56BA">
        <w:rPr>
          <w:rFonts w:hint="eastAsia"/>
        </w:rPr>
        <w:t>対策基準策定のためのガイドライン</w:t>
      </w:r>
      <w:r>
        <w:rPr>
          <w:rFonts w:hint="eastAsia"/>
        </w:rPr>
        <w:t>には、</w:t>
      </w:r>
      <w:r w:rsidRPr="00DD56BA">
        <w:rPr>
          <w:rFonts w:hint="eastAsia"/>
        </w:rPr>
        <w:t>統一基準の遵守事項</w:t>
      </w:r>
      <w:r w:rsidRPr="00664D32">
        <w:t>を満たすためにとるべき基本的な対策事項</w:t>
      </w:r>
      <w:r w:rsidRPr="00053C91">
        <w:rPr>
          <w:rFonts w:hint="eastAsia"/>
        </w:rPr>
        <w:t>（以下「基本対策事項」という。）が</w:t>
      </w:r>
      <w:r w:rsidRPr="00664D32">
        <w:t>例示される</w:t>
      </w:r>
      <w:r>
        <w:t>とともに、対策基準の策定及び実施に際しての考え方等が解説されている。基本対策事項は遵守事項に対応するものであるため、機関等は基本対策事項に例示される</w:t>
      </w:r>
      <w:r w:rsidRPr="00664D32">
        <w:t>対策又はこれと同等以上の対策を講じることにより、対応する遵守事項を満たす</w:t>
      </w:r>
      <w:r w:rsidRPr="00DD56BA">
        <w:rPr>
          <w:rFonts w:hint="eastAsia"/>
        </w:rPr>
        <w:t>必要がある。</w:t>
      </w:r>
      <w:bookmarkEnd w:id="51"/>
    </w:p>
    <w:p w14:paraId="39E92C7C" w14:textId="62673934" w:rsidR="00B97676" w:rsidRDefault="00482B27" w:rsidP="00482B27">
      <w:pPr>
        <w:ind w:left="210" w:firstLine="210"/>
      </w:pPr>
      <w:r>
        <w:t>さらに、</w:t>
      </w:r>
      <w:r w:rsidRPr="00664D32">
        <w:t>機関等は</w:t>
      </w:r>
      <w:r>
        <w:rPr>
          <w:rFonts w:hint="eastAsia"/>
        </w:rPr>
        <w:t>策定した対策基準で定める対策を実施するための</w:t>
      </w:r>
      <w:r w:rsidRPr="00664D32">
        <w:t>、</w:t>
      </w:r>
      <w:r>
        <w:rPr>
          <w:rFonts w:hint="eastAsia"/>
        </w:rPr>
        <w:t>運用規程及び</w:t>
      </w:r>
      <w:r w:rsidRPr="00664D32">
        <w:t>実施手順を整備する必要がある。</w:t>
      </w:r>
      <w:r w:rsidRPr="00DD56BA">
        <w:br w:type="page"/>
      </w:r>
    </w:p>
    <w:p w14:paraId="45047537" w14:textId="77777777" w:rsidR="00D46304" w:rsidRPr="00DD56BA" w:rsidRDefault="00D46304" w:rsidP="00D46304">
      <w:pPr>
        <w:pStyle w:val="2"/>
        <w:spacing w:before="328" w:after="328"/>
        <w:ind w:left="651" w:hanging="651"/>
      </w:pPr>
      <w:bookmarkStart w:id="60" w:name="_Toc375341210"/>
      <w:bookmarkStart w:id="61" w:name="_Toc492392163"/>
      <w:bookmarkStart w:id="62" w:name="_Toc123805610"/>
      <w:bookmarkStart w:id="63" w:name="_Toc74759890"/>
      <w:bookmarkStart w:id="64" w:name="_Toc125399929"/>
      <w:bookmarkStart w:id="65" w:name="_Toc132128402"/>
      <w:bookmarkStart w:id="66" w:name="_Toc137215132"/>
      <w:r w:rsidRPr="00DD56BA">
        <w:rPr>
          <w:rFonts w:hint="eastAsia"/>
        </w:rPr>
        <w:lastRenderedPageBreak/>
        <w:t>情報の格付の区分・取扱制限</w:t>
      </w:r>
      <w:bookmarkEnd w:id="60"/>
      <w:bookmarkEnd w:id="61"/>
      <w:bookmarkEnd w:id="62"/>
      <w:bookmarkEnd w:id="63"/>
      <w:bookmarkEnd w:id="64"/>
      <w:bookmarkEnd w:id="65"/>
      <w:bookmarkEnd w:id="66"/>
    </w:p>
    <w:p w14:paraId="57118B7B" w14:textId="77777777" w:rsidR="00D46304" w:rsidRPr="00DD56BA" w:rsidRDefault="00D46304" w:rsidP="00F05AB2">
      <w:pPr>
        <w:pStyle w:val="4"/>
        <w:ind w:left="420" w:hanging="420"/>
      </w:pPr>
      <w:bookmarkStart w:id="67" w:name="_Toc371038852"/>
      <w:bookmarkStart w:id="68" w:name="_Toc375341211"/>
      <w:bookmarkStart w:id="69" w:name="_Toc492392164"/>
      <w:bookmarkStart w:id="70" w:name="_Toc123805611"/>
      <w:bookmarkStart w:id="71" w:name="_Toc74759891"/>
      <w:bookmarkStart w:id="72" w:name="_Toc125399930"/>
      <w:bookmarkStart w:id="73" w:name="_Toc132128403"/>
      <w:bookmarkStart w:id="74" w:name="_Toc137215133"/>
      <w:r w:rsidRPr="00DD56BA">
        <w:rPr>
          <w:rFonts w:hint="eastAsia"/>
        </w:rPr>
        <w:t>情報の格付の区分</w:t>
      </w:r>
      <w:bookmarkEnd w:id="67"/>
      <w:bookmarkEnd w:id="68"/>
      <w:bookmarkEnd w:id="69"/>
      <w:bookmarkEnd w:id="70"/>
      <w:bookmarkEnd w:id="71"/>
      <w:bookmarkEnd w:id="72"/>
      <w:bookmarkEnd w:id="73"/>
      <w:bookmarkEnd w:id="74"/>
    </w:p>
    <w:p w14:paraId="5720D8FB" w14:textId="77777777" w:rsidR="00D46304" w:rsidRPr="00DD56BA" w:rsidRDefault="00D46304" w:rsidP="00D46304">
      <w:pPr>
        <w:ind w:left="210" w:firstLine="210"/>
      </w:pPr>
      <w:r w:rsidRPr="00DD56BA">
        <w:rPr>
          <w:rFonts w:hint="eastAsia"/>
        </w:rPr>
        <w:t>情報について、機密性、完全性及び可用性の３つの観点を区別し、本統一基準の遵守事項で用いる格付の区分の定義を示す。</w:t>
      </w:r>
    </w:p>
    <w:p w14:paraId="2230F339" w14:textId="77777777" w:rsidR="00D46304" w:rsidRPr="00065A69" w:rsidRDefault="00D46304" w:rsidP="00D46304">
      <w:pPr>
        <w:ind w:left="210" w:firstLine="210"/>
      </w:pPr>
      <w:r w:rsidRPr="00065A69">
        <w:rPr>
          <w:rFonts w:hint="eastAsia"/>
        </w:rPr>
        <w:t>なお、機関等において格付の定義を変更又は追加する場合には、その定義</w:t>
      </w:r>
      <w:r>
        <w:rPr>
          <w:rFonts w:hint="eastAsia"/>
        </w:rPr>
        <w:t>に</w:t>
      </w:r>
      <w:r w:rsidRPr="00065A69">
        <w:rPr>
          <w:rFonts w:hint="eastAsia"/>
        </w:rPr>
        <w:t>従って</w:t>
      </w:r>
      <w:r>
        <w:rPr>
          <w:rFonts w:hint="eastAsia"/>
        </w:rPr>
        <w:t>区分</w:t>
      </w:r>
      <w:r w:rsidRPr="00065A69">
        <w:rPr>
          <w:rFonts w:hint="eastAsia"/>
        </w:rPr>
        <w:t>された情報が、本統一基準の遵守事項で定めるセキュリティ水準と同等以上の水準で取り扱われるようにしなければならない。また、他機関等へ情報を提供する場合は、自組織の対策基準における格付区分と本統一基準における格付区分の対応について、適切に伝達する必要がある。</w:t>
      </w:r>
    </w:p>
    <w:p w14:paraId="4AEF839C" w14:textId="77777777" w:rsidR="00D46304" w:rsidRPr="00335143" w:rsidRDefault="00D46304" w:rsidP="00D46304">
      <w:pPr>
        <w:ind w:left="210" w:firstLine="210"/>
      </w:pPr>
    </w:p>
    <w:p w14:paraId="6198D076" w14:textId="77777777" w:rsidR="00D46304" w:rsidRPr="00DD56BA" w:rsidRDefault="00D46304" w:rsidP="00D46304">
      <w:pPr>
        <w:ind w:left="210" w:firstLine="210"/>
      </w:pPr>
      <w:r w:rsidRPr="00DD56BA">
        <w:rPr>
          <w:rFonts w:hint="eastAsia"/>
        </w:rPr>
        <w:t>機密性についての格付の定義</w:t>
      </w:r>
    </w:p>
    <w:p w14:paraId="3E822213" w14:textId="77777777" w:rsidR="00D46304" w:rsidRPr="00DD56BA" w:rsidRDefault="00D46304" w:rsidP="00D46304">
      <w:pPr>
        <w:ind w:left="210" w:firstLine="210"/>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5601"/>
      </w:tblGrid>
      <w:tr w:rsidR="00D46304" w:rsidRPr="00DD56BA" w14:paraId="2777487C" w14:textId="77777777" w:rsidTr="001D703E">
        <w:tc>
          <w:tcPr>
            <w:tcW w:w="1842" w:type="dxa"/>
          </w:tcPr>
          <w:p w14:paraId="2161F943" w14:textId="77777777" w:rsidR="00D46304" w:rsidRPr="00DD56BA" w:rsidRDefault="00D46304" w:rsidP="001D703E">
            <w:r w:rsidRPr="00DD56BA">
              <w:rPr>
                <w:rFonts w:hint="eastAsia"/>
              </w:rPr>
              <w:t>格付の区分</w:t>
            </w:r>
          </w:p>
        </w:tc>
        <w:tc>
          <w:tcPr>
            <w:tcW w:w="5777" w:type="dxa"/>
          </w:tcPr>
          <w:p w14:paraId="46A44852" w14:textId="77777777" w:rsidR="00D46304" w:rsidRPr="00DD56BA" w:rsidRDefault="00D46304" w:rsidP="001D703E">
            <w:r w:rsidRPr="00DD56BA">
              <w:rPr>
                <w:rFonts w:hint="eastAsia"/>
              </w:rPr>
              <w:t>分類の基準</w:t>
            </w:r>
          </w:p>
        </w:tc>
      </w:tr>
      <w:tr w:rsidR="00D46304" w:rsidRPr="00DD56BA" w14:paraId="1E637EA5" w14:textId="77777777" w:rsidTr="001D703E">
        <w:tc>
          <w:tcPr>
            <w:tcW w:w="1842" w:type="dxa"/>
          </w:tcPr>
          <w:p w14:paraId="26247698" w14:textId="77777777" w:rsidR="00D46304" w:rsidRPr="00DD56BA" w:rsidRDefault="00D46304" w:rsidP="001D703E">
            <w:r w:rsidRPr="00DD56BA">
              <w:rPr>
                <w:rFonts w:hint="eastAsia"/>
              </w:rPr>
              <w:t>機密性３情報</w:t>
            </w:r>
          </w:p>
        </w:tc>
        <w:tc>
          <w:tcPr>
            <w:tcW w:w="5777" w:type="dxa"/>
          </w:tcPr>
          <w:p w14:paraId="5FE66BE0" w14:textId="77777777" w:rsidR="00D46304" w:rsidRDefault="00D46304" w:rsidP="001D703E">
            <w:r>
              <w:rPr>
                <w:rFonts w:hint="eastAsia"/>
              </w:rPr>
              <w:t>国の行政機関における業務</w:t>
            </w:r>
            <w:r w:rsidRPr="00DD56BA">
              <w:rPr>
                <w:rFonts w:hint="eastAsia"/>
              </w:rPr>
              <w:t>で取り扱う情報のうち、行政文書の管理に関するガイドライン（平成</w:t>
            </w:r>
            <w:r w:rsidRPr="00DD56BA">
              <w:rPr>
                <w:rFonts w:hint="eastAsia"/>
              </w:rPr>
              <w:t>23</w:t>
            </w:r>
            <w:r w:rsidRPr="00DD56BA">
              <w:rPr>
                <w:rFonts w:hint="eastAsia"/>
              </w:rPr>
              <w:t>年４月１日内閣総理大臣決定。以下「文書管理ガイドライン」という。）に定める秘密文書</w:t>
            </w:r>
            <w:r>
              <w:rPr>
                <w:rFonts w:hint="eastAsia"/>
              </w:rPr>
              <w:t>としての取扱い</w:t>
            </w:r>
            <w:r w:rsidRPr="00DD56BA">
              <w:rPr>
                <w:rFonts w:hint="eastAsia"/>
              </w:rPr>
              <w:t>を要する情報</w:t>
            </w:r>
          </w:p>
          <w:p w14:paraId="25C5553B" w14:textId="77777777" w:rsidR="00D46304" w:rsidRPr="00DD56BA" w:rsidRDefault="00D46304" w:rsidP="001D703E">
            <w:r>
              <w:t>独立行政法人</w:t>
            </w:r>
            <w:r>
              <w:rPr>
                <w:rFonts w:hint="eastAsia"/>
              </w:rPr>
              <w:t>及び</w:t>
            </w:r>
            <w:r>
              <w:t>指定法人における業務で取り扱う情報のうち、上記に準ずる情報</w:t>
            </w:r>
          </w:p>
        </w:tc>
      </w:tr>
      <w:tr w:rsidR="00D46304" w:rsidRPr="00DD56BA" w14:paraId="37E14E53" w14:textId="77777777" w:rsidTr="001D703E">
        <w:tc>
          <w:tcPr>
            <w:tcW w:w="1842" w:type="dxa"/>
          </w:tcPr>
          <w:p w14:paraId="69FE3AFC" w14:textId="77777777" w:rsidR="00D46304" w:rsidRPr="00DD56BA" w:rsidRDefault="00D46304" w:rsidP="001D703E">
            <w:r w:rsidRPr="00DD56BA">
              <w:rPr>
                <w:rFonts w:hint="eastAsia"/>
              </w:rPr>
              <w:t>機密性２情報</w:t>
            </w:r>
          </w:p>
        </w:tc>
        <w:tc>
          <w:tcPr>
            <w:tcW w:w="5777" w:type="dxa"/>
          </w:tcPr>
          <w:p w14:paraId="5929B47B" w14:textId="77777777" w:rsidR="00D46304" w:rsidRDefault="00D46304" w:rsidP="001D703E">
            <w:r>
              <w:rPr>
                <w:rFonts w:hint="eastAsia"/>
              </w:rPr>
              <w:t>国の行政機関における業務</w:t>
            </w:r>
            <w:r w:rsidRPr="00DD56BA">
              <w:rPr>
                <w:rFonts w:hint="eastAsia"/>
              </w:rPr>
              <w:t>で取り扱う情報のうち、行政機関の保有する情報の公開に関する法律（平成</w:t>
            </w:r>
            <w:r w:rsidRPr="00DD56BA">
              <w:rPr>
                <w:rFonts w:hint="eastAsia"/>
              </w:rPr>
              <w:t>11</w:t>
            </w:r>
            <w:r w:rsidRPr="00DD56BA">
              <w:rPr>
                <w:rFonts w:hint="eastAsia"/>
              </w:rPr>
              <w:t>年法律第</w:t>
            </w:r>
            <w:r w:rsidRPr="00DD56BA">
              <w:rPr>
                <w:rFonts w:hint="eastAsia"/>
              </w:rPr>
              <w:t>42</w:t>
            </w:r>
            <w:r w:rsidRPr="00DD56BA">
              <w:rPr>
                <w:rFonts w:hint="eastAsia"/>
              </w:rPr>
              <w:t>号。以下「情報公開法」という。）第５条各号における不開示情報に該当すると判断される蓋然性の高い情報を含む情報であって、「機密性３情報」以外の情報</w:t>
            </w:r>
          </w:p>
          <w:p w14:paraId="2FFDB1D8" w14:textId="77777777" w:rsidR="00D46304" w:rsidRDefault="00D46304" w:rsidP="001D703E">
            <w:r>
              <w:t>独立行政法人における業務で取り扱う情報のうち、独立行政法人等の保有する情報の公開に関する法律（平成</w:t>
            </w:r>
            <w:r>
              <w:t>13</w:t>
            </w:r>
            <w:r>
              <w:rPr>
                <w:rFonts w:hint="eastAsia"/>
              </w:rPr>
              <w:t>年法律第</w:t>
            </w:r>
            <w:r>
              <w:t>140</w:t>
            </w:r>
            <w:r>
              <w:rPr>
                <w:rFonts w:hint="eastAsia"/>
              </w:rPr>
              <w:t>号。以下「独法等情報公開法」という。</w:t>
            </w:r>
            <w:r>
              <w:t>）第５条各号における不開示情報に該当すると判断される蓋然性の高い情報を含む情報であって、「機密性３情報」以外の情報。また、指定法人のうち、独法等情報公開法の別表第一に掲げられる法人（以下「別表指定法人」という。）についても同様とする。</w:t>
            </w:r>
          </w:p>
          <w:p w14:paraId="329C792C" w14:textId="77777777" w:rsidR="00D46304" w:rsidRPr="00DD56BA" w:rsidRDefault="00D46304" w:rsidP="001D703E">
            <w:r>
              <w:t>別表指定法人以外の指定法人における業務で取り扱う情報のうち、上記に準ずる情報</w:t>
            </w:r>
          </w:p>
        </w:tc>
      </w:tr>
      <w:tr w:rsidR="00D46304" w:rsidRPr="00DD56BA" w14:paraId="1C55A3F1" w14:textId="77777777" w:rsidTr="001D703E">
        <w:tc>
          <w:tcPr>
            <w:tcW w:w="1842" w:type="dxa"/>
          </w:tcPr>
          <w:p w14:paraId="5986889D" w14:textId="77777777" w:rsidR="00D46304" w:rsidRPr="00DD56BA" w:rsidRDefault="00D46304" w:rsidP="001D703E">
            <w:r w:rsidRPr="00DD56BA">
              <w:rPr>
                <w:rFonts w:hint="eastAsia"/>
              </w:rPr>
              <w:t>機密性１情報</w:t>
            </w:r>
          </w:p>
        </w:tc>
        <w:tc>
          <w:tcPr>
            <w:tcW w:w="5777" w:type="dxa"/>
          </w:tcPr>
          <w:p w14:paraId="1933CD4C" w14:textId="77777777" w:rsidR="00D46304" w:rsidRDefault="00D46304" w:rsidP="001D703E">
            <w:r>
              <w:rPr>
                <w:rFonts w:hint="eastAsia"/>
              </w:rPr>
              <w:t>国の行政機関における業務で取り扱う情報のうち、</w:t>
            </w:r>
            <w:r w:rsidRPr="00DD56BA">
              <w:rPr>
                <w:rFonts w:hint="eastAsia"/>
              </w:rPr>
              <w:t>情報公開法第５条各号における不開示情報に該当すると判断される蓋然性の高い情報を含まない情報</w:t>
            </w:r>
          </w:p>
          <w:p w14:paraId="7357A36A" w14:textId="77777777" w:rsidR="00D46304" w:rsidRDefault="00D46304" w:rsidP="001D703E">
            <w:r>
              <w:t>独立行政法人又は別表指定法人における業務で取り扱う</w:t>
            </w:r>
            <w:r>
              <w:lastRenderedPageBreak/>
              <w:t>情報のうち、独法等情報公開法第５条各号における不開示情報に該当すると判断される蓋然性の高い情報を含まない情報</w:t>
            </w:r>
          </w:p>
          <w:p w14:paraId="04250C4D" w14:textId="77777777" w:rsidR="00D46304" w:rsidRPr="00DD56BA" w:rsidRDefault="00D46304" w:rsidP="001D703E">
            <w:r>
              <w:t>別表指定法人以外の指定法人における業務で取り扱う情報のうち、上記に準ずる情報</w:t>
            </w:r>
          </w:p>
        </w:tc>
      </w:tr>
    </w:tbl>
    <w:p w14:paraId="1C7F1059" w14:textId="77777777" w:rsidR="00D46304" w:rsidRPr="001824A9" w:rsidRDefault="00D46304" w:rsidP="00D46304">
      <w:pPr>
        <w:ind w:leftChars="472" w:left="991"/>
      </w:pPr>
    </w:p>
    <w:p w14:paraId="51A2D7DC" w14:textId="77777777" w:rsidR="00D46304" w:rsidRPr="00DD56BA" w:rsidRDefault="00D46304" w:rsidP="00D46304">
      <w:pPr>
        <w:ind w:leftChars="472" w:left="991"/>
      </w:pPr>
      <w:r w:rsidRPr="00DD56BA">
        <w:rPr>
          <w:rFonts w:hint="eastAsia"/>
        </w:rPr>
        <w:t>なお、機密性２情報及び機密性３情報を「要機密情報」という。</w:t>
      </w:r>
    </w:p>
    <w:p w14:paraId="6F3FEF3B" w14:textId="77777777" w:rsidR="00D46304" w:rsidRPr="00DD56BA" w:rsidRDefault="00D46304" w:rsidP="00D46304">
      <w:pPr>
        <w:ind w:left="210" w:firstLine="210"/>
      </w:pPr>
    </w:p>
    <w:p w14:paraId="02C9A23F" w14:textId="77777777" w:rsidR="00D46304" w:rsidRPr="00DD56BA" w:rsidRDefault="00D46304" w:rsidP="00D46304">
      <w:pPr>
        <w:ind w:left="210" w:firstLine="210"/>
      </w:pPr>
      <w:r w:rsidRPr="00DD56BA">
        <w:rPr>
          <w:rFonts w:hint="eastAsia"/>
        </w:rPr>
        <w:t>完全性についての格付の定義</w:t>
      </w:r>
    </w:p>
    <w:p w14:paraId="0C620F73" w14:textId="77777777" w:rsidR="00D46304" w:rsidRPr="00DD56BA" w:rsidRDefault="00D46304" w:rsidP="00D46304">
      <w:pPr>
        <w:ind w:left="210" w:firstLine="210"/>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5601"/>
      </w:tblGrid>
      <w:tr w:rsidR="00D46304" w:rsidRPr="00DD56BA" w14:paraId="18E065F9" w14:textId="77777777" w:rsidTr="001D703E">
        <w:tc>
          <w:tcPr>
            <w:tcW w:w="1842" w:type="dxa"/>
          </w:tcPr>
          <w:p w14:paraId="28F769FA" w14:textId="77777777" w:rsidR="00D46304" w:rsidRPr="00DD56BA" w:rsidRDefault="00D46304" w:rsidP="001D703E">
            <w:r w:rsidRPr="00DD56BA">
              <w:rPr>
                <w:rFonts w:hint="eastAsia"/>
              </w:rPr>
              <w:t>格付の区分</w:t>
            </w:r>
          </w:p>
        </w:tc>
        <w:tc>
          <w:tcPr>
            <w:tcW w:w="5777" w:type="dxa"/>
          </w:tcPr>
          <w:p w14:paraId="36A952F6" w14:textId="77777777" w:rsidR="00D46304" w:rsidRPr="00DD56BA" w:rsidRDefault="00D46304" w:rsidP="001D703E">
            <w:r w:rsidRPr="00DD56BA">
              <w:rPr>
                <w:rFonts w:hint="eastAsia"/>
              </w:rPr>
              <w:t>分類の基準</w:t>
            </w:r>
          </w:p>
        </w:tc>
      </w:tr>
      <w:tr w:rsidR="00D46304" w:rsidRPr="00DD56BA" w14:paraId="0C311310" w14:textId="77777777" w:rsidTr="001D703E">
        <w:tc>
          <w:tcPr>
            <w:tcW w:w="1842" w:type="dxa"/>
          </w:tcPr>
          <w:p w14:paraId="73B4BEE5" w14:textId="77777777" w:rsidR="00D46304" w:rsidRPr="00DD56BA" w:rsidRDefault="00D46304" w:rsidP="001D703E">
            <w:r w:rsidRPr="00DD56BA">
              <w:rPr>
                <w:rFonts w:hint="eastAsia"/>
              </w:rPr>
              <w:t>完全性２情報</w:t>
            </w:r>
          </w:p>
        </w:tc>
        <w:tc>
          <w:tcPr>
            <w:tcW w:w="5777" w:type="dxa"/>
          </w:tcPr>
          <w:p w14:paraId="780C554B" w14:textId="77777777" w:rsidR="00D46304" w:rsidRPr="00DD56BA" w:rsidRDefault="00D46304" w:rsidP="001D703E">
            <w:r>
              <w:rPr>
                <w:rFonts w:hint="eastAsia"/>
              </w:rPr>
              <w:t>業務</w:t>
            </w:r>
            <w:r w:rsidRPr="00DD56BA">
              <w:rPr>
                <w:rFonts w:hint="eastAsia"/>
              </w:rPr>
              <w:t>で取り扱う情報（書面を除く。）のうち、改ざん、誤びゅう又は破損により、国民の権利が侵害され又は</w:t>
            </w:r>
            <w:r>
              <w:rPr>
                <w:rFonts w:hint="eastAsia"/>
              </w:rPr>
              <w:t>業務</w:t>
            </w:r>
            <w:r w:rsidRPr="00DD56BA">
              <w:rPr>
                <w:rFonts w:hint="eastAsia"/>
              </w:rPr>
              <w:t>の適切な遂行に支障（軽微なものを除く。）を及ぼすおそれがある情報</w:t>
            </w:r>
          </w:p>
        </w:tc>
      </w:tr>
      <w:tr w:rsidR="00D46304" w:rsidRPr="00DD56BA" w14:paraId="68AC76EA" w14:textId="77777777" w:rsidTr="001D703E">
        <w:tc>
          <w:tcPr>
            <w:tcW w:w="1842" w:type="dxa"/>
          </w:tcPr>
          <w:p w14:paraId="51B5072E" w14:textId="77777777" w:rsidR="00D46304" w:rsidRPr="00DD56BA" w:rsidRDefault="00D46304" w:rsidP="001D703E">
            <w:r w:rsidRPr="00DD56BA">
              <w:rPr>
                <w:rFonts w:hint="eastAsia"/>
              </w:rPr>
              <w:t>完全性１情報</w:t>
            </w:r>
          </w:p>
        </w:tc>
        <w:tc>
          <w:tcPr>
            <w:tcW w:w="5777" w:type="dxa"/>
          </w:tcPr>
          <w:p w14:paraId="28E15CA9" w14:textId="77777777" w:rsidR="00D46304" w:rsidRPr="00DD56BA" w:rsidRDefault="00D46304" w:rsidP="001D703E">
            <w:r w:rsidRPr="00DD56BA">
              <w:rPr>
                <w:rFonts w:hint="eastAsia"/>
              </w:rPr>
              <w:t>完全性２情報以外の情報（書面を除く。）</w:t>
            </w:r>
          </w:p>
        </w:tc>
      </w:tr>
    </w:tbl>
    <w:p w14:paraId="3B5ADFB3" w14:textId="77777777" w:rsidR="00D46304" w:rsidRPr="00DD56BA" w:rsidRDefault="00D46304" w:rsidP="00D46304">
      <w:pPr>
        <w:ind w:leftChars="472" w:left="991"/>
      </w:pPr>
    </w:p>
    <w:p w14:paraId="2844B710" w14:textId="77777777" w:rsidR="00D46304" w:rsidRPr="00DD56BA" w:rsidRDefault="00D46304" w:rsidP="00D46304">
      <w:pPr>
        <w:ind w:leftChars="472" w:left="991"/>
      </w:pPr>
      <w:r w:rsidRPr="00DD56BA">
        <w:rPr>
          <w:rFonts w:hint="eastAsia"/>
        </w:rPr>
        <w:t>なお、完全性２情報を「要保全情報」という。</w:t>
      </w:r>
    </w:p>
    <w:p w14:paraId="6F2F9CE7" w14:textId="77777777" w:rsidR="00D46304" w:rsidRPr="00DD56BA" w:rsidRDefault="00D46304" w:rsidP="00D46304"/>
    <w:p w14:paraId="10A33DAF" w14:textId="77777777" w:rsidR="00D46304" w:rsidRPr="00DD56BA" w:rsidRDefault="00D46304" w:rsidP="00D46304">
      <w:pPr>
        <w:ind w:left="210" w:firstLine="210"/>
      </w:pPr>
      <w:r w:rsidRPr="00DD56BA">
        <w:rPr>
          <w:rFonts w:hint="eastAsia"/>
        </w:rPr>
        <w:t>可用性についての格付の定義</w:t>
      </w:r>
    </w:p>
    <w:p w14:paraId="61822E7A" w14:textId="77777777" w:rsidR="00D46304" w:rsidRPr="00DD56BA" w:rsidRDefault="00D46304" w:rsidP="00D46304">
      <w:pPr>
        <w:ind w:left="210" w:firstLine="210"/>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5601"/>
      </w:tblGrid>
      <w:tr w:rsidR="00D46304" w:rsidRPr="00DD56BA" w14:paraId="5AD6F3F4" w14:textId="77777777" w:rsidTr="001D703E">
        <w:tc>
          <w:tcPr>
            <w:tcW w:w="1842" w:type="dxa"/>
          </w:tcPr>
          <w:p w14:paraId="5A3DD83C" w14:textId="77777777" w:rsidR="00D46304" w:rsidRPr="00DD56BA" w:rsidRDefault="00D46304" w:rsidP="001D703E">
            <w:r w:rsidRPr="00DD56BA">
              <w:rPr>
                <w:rFonts w:hint="eastAsia"/>
              </w:rPr>
              <w:t>格付の区分</w:t>
            </w:r>
          </w:p>
        </w:tc>
        <w:tc>
          <w:tcPr>
            <w:tcW w:w="5777" w:type="dxa"/>
          </w:tcPr>
          <w:p w14:paraId="119D4E71" w14:textId="77777777" w:rsidR="00D46304" w:rsidRPr="00DD56BA" w:rsidRDefault="00D46304" w:rsidP="001D703E">
            <w:r w:rsidRPr="00DD56BA">
              <w:rPr>
                <w:rFonts w:hint="eastAsia"/>
              </w:rPr>
              <w:t>分類の基準</w:t>
            </w:r>
          </w:p>
        </w:tc>
      </w:tr>
      <w:tr w:rsidR="00D46304" w:rsidRPr="00DD56BA" w14:paraId="709F71DE" w14:textId="77777777" w:rsidTr="001D703E">
        <w:tc>
          <w:tcPr>
            <w:tcW w:w="1842" w:type="dxa"/>
          </w:tcPr>
          <w:p w14:paraId="0359CC9C" w14:textId="77777777" w:rsidR="00D46304" w:rsidRPr="00DD56BA" w:rsidRDefault="00D46304" w:rsidP="001D703E">
            <w:r w:rsidRPr="00DD56BA">
              <w:rPr>
                <w:rFonts w:hint="eastAsia"/>
              </w:rPr>
              <w:t>可用性２情報</w:t>
            </w:r>
          </w:p>
        </w:tc>
        <w:tc>
          <w:tcPr>
            <w:tcW w:w="5777" w:type="dxa"/>
          </w:tcPr>
          <w:p w14:paraId="270B1E8B" w14:textId="77777777" w:rsidR="00D46304" w:rsidRPr="00DD56BA" w:rsidRDefault="00D46304" w:rsidP="001D703E">
            <w:r>
              <w:rPr>
                <w:rFonts w:hint="eastAsia"/>
              </w:rPr>
              <w:t>業務</w:t>
            </w:r>
            <w:r w:rsidRPr="00DD56BA">
              <w:rPr>
                <w:rFonts w:hint="eastAsia"/>
              </w:rPr>
              <w:t>で取り扱う情報（書面を除く。）のうち、その滅失、紛失又は当該情報が利用不可能であることにより、国民の権利が侵害され又は</w:t>
            </w:r>
            <w:r>
              <w:rPr>
                <w:rFonts w:hint="eastAsia"/>
              </w:rPr>
              <w:t>業務</w:t>
            </w:r>
            <w:r w:rsidRPr="00DD56BA">
              <w:rPr>
                <w:rFonts w:hint="eastAsia"/>
              </w:rPr>
              <w:t>の安定的な遂行に支障（軽微なものを除く。）を及ぼすおそれがある情報</w:t>
            </w:r>
          </w:p>
        </w:tc>
      </w:tr>
      <w:tr w:rsidR="00D46304" w:rsidRPr="00DD56BA" w14:paraId="12F5F3C0" w14:textId="77777777" w:rsidTr="001D703E">
        <w:tc>
          <w:tcPr>
            <w:tcW w:w="1842" w:type="dxa"/>
          </w:tcPr>
          <w:p w14:paraId="2FE03468" w14:textId="77777777" w:rsidR="00D46304" w:rsidRPr="00DD56BA" w:rsidRDefault="00D46304" w:rsidP="001D703E">
            <w:r w:rsidRPr="00DD56BA">
              <w:rPr>
                <w:rFonts w:hint="eastAsia"/>
              </w:rPr>
              <w:t>可用性１情報</w:t>
            </w:r>
          </w:p>
        </w:tc>
        <w:tc>
          <w:tcPr>
            <w:tcW w:w="5777" w:type="dxa"/>
          </w:tcPr>
          <w:p w14:paraId="47473CD8" w14:textId="77777777" w:rsidR="00D46304" w:rsidRPr="00DD56BA" w:rsidRDefault="00D46304" w:rsidP="001D703E">
            <w:r w:rsidRPr="00DD56BA">
              <w:rPr>
                <w:rFonts w:hint="eastAsia"/>
              </w:rPr>
              <w:t>可用性２情報以外の情報（書面を除く。）</w:t>
            </w:r>
          </w:p>
        </w:tc>
      </w:tr>
    </w:tbl>
    <w:p w14:paraId="0094D8F5" w14:textId="77777777" w:rsidR="00D46304" w:rsidRPr="00DD56BA" w:rsidRDefault="00D46304" w:rsidP="00D46304">
      <w:pPr>
        <w:ind w:leftChars="472" w:left="991"/>
      </w:pPr>
    </w:p>
    <w:p w14:paraId="6953D810" w14:textId="77777777" w:rsidR="00D46304" w:rsidRPr="00DD56BA" w:rsidRDefault="00D46304" w:rsidP="00D46304">
      <w:pPr>
        <w:ind w:leftChars="472" w:left="991"/>
      </w:pPr>
      <w:r w:rsidRPr="00DD56BA">
        <w:rPr>
          <w:rFonts w:hint="eastAsia"/>
        </w:rPr>
        <w:t>なお、可用性２情報を「要安定情報」という。</w:t>
      </w:r>
    </w:p>
    <w:p w14:paraId="5094CC55" w14:textId="77777777" w:rsidR="00D46304" w:rsidRPr="00DD56BA" w:rsidRDefault="00D46304" w:rsidP="00D46304">
      <w:pPr>
        <w:ind w:leftChars="472" w:left="991"/>
      </w:pPr>
    </w:p>
    <w:p w14:paraId="776FBB1B" w14:textId="77777777" w:rsidR="00D46304" w:rsidRPr="00DD56BA" w:rsidRDefault="00D46304" w:rsidP="00D46304">
      <w:pPr>
        <w:ind w:leftChars="365" w:left="766" w:firstLine="222"/>
      </w:pPr>
      <w:r w:rsidRPr="00DD56BA">
        <w:rPr>
          <w:rFonts w:hint="eastAsia"/>
        </w:rPr>
        <w:t>また、その情報が要機密情報、要保全情報及び要安定情報に一つでも該当する場合は「要保護情報」という。</w:t>
      </w:r>
    </w:p>
    <w:p w14:paraId="146A0009" w14:textId="77777777" w:rsidR="00D46304" w:rsidRPr="00DD56BA" w:rsidRDefault="00D46304" w:rsidP="00D46304">
      <w:pPr>
        <w:ind w:left="210" w:firstLine="210"/>
      </w:pPr>
    </w:p>
    <w:p w14:paraId="41900B3F" w14:textId="77777777" w:rsidR="00D46304" w:rsidRPr="00D46304" w:rsidRDefault="00D46304" w:rsidP="00F05AB2">
      <w:pPr>
        <w:pStyle w:val="4"/>
        <w:ind w:left="420" w:hanging="420"/>
      </w:pPr>
      <w:bookmarkStart w:id="75" w:name="_Toc371038853"/>
      <w:bookmarkStart w:id="76" w:name="_Toc375341212"/>
      <w:bookmarkStart w:id="77" w:name="_Toc492392165"/>
      <w:bookmarkStart w:id="78" w:name="_Toc123805612"/>
      <w:bookmarkStart w:id="79" w:name="_Toc74759892"/>
      <w:bookmarkStart w:id="80" w:name="_Toc125399931"/>
      <w:bookmarkStart w:id="81" w:name="_Toc132128404"/>
      <w:bookmarkStart w:id="82" w:name="_Toc137215134"/>
      <w:r w:rsidRPr="00DD56BA">
        <w:rPr>
          <w:rFonts w:hint="eastAsia"/>
        </w:rPr>
        <w:t>情報の取扱制限</w:t>
      </w:r>
      <w:bookmarkEnd w:id="75"/>
      <w:bookmarkEnd w:id="76"/>
      <w:bookmarkEnd w:id="77"/>
      <w:bookmarkEnd w:id="78"/>
      <w:bookmarkEnd w:id="79"/>
      <w:bookmarkEnd w:id="80"/>
      <w:bookmarkEnd w:id="81"/>
      <w:bookmarkEnd w:id="82"/>
    </w:p>
    <w:p w14:paraId="4E0C4FA5" w14:textId="77777777" w:rsidR="00D46304" w:rsidRPr="00DD56BA" w:rsidRDefault="00D46304" w:rsidP="00D46304">
      <w:pPr>
        <w:ind w:left="210" w:firstLine="210"/>
      </w:pPr>
      <w:r w:rsidRPr="00DD56BA">
        <w:rPr>
          <w:rFonts w:hint="eastAsia"/>
        </w:rPr>
        <w:t>「取扱制限」とは、情報の取扱いに関する制限であって、複製禁止、持出禁止、配布禁止、暗号化必須、読後廃棄その他の情報の適正な取扱いを</w:t>
      </w:r>
      <w:r>
        <w:rPr>
          <w:rFonts w:hint="eastAsia"/>
        </w:rPr>
        <w:t>職員等</w:t>
      </w:r>
      <w:r w:rsidRPr="00DD56BA">
        <w:rPr>
          <w:rFonts w:hint="eastAsia"/>
        </w:rPr>
        <w:t>に確実に行わせるための手段をいう。</w:t>
      </w:r>
    </w:p>
    <w:p w14:paraId="641D1462" w14:textId="3F8774EE" w:rsidR="00D46304" w:rsidRPr="00DD56BA" w:rsidRDefault="00D46304" w:rsidP="00D46304">
      <w:pPr>
        <w:ind w:left="210" w:firstLine="210"/>
        <w:rPr>
          <w:rFonts w:asciiTheme="majorHAnsi" w:eastAsiaTheme="majorEastAsia" w:hAnsiTheme="majorHAnsi" w:cstheme="majorBidi"/>
          <w:b/>
          <w:sz w:val="24"/>
        </w:rPr>
      </w:pPr>
      <w:r>
        <w:rPr>
          <w:rFonts w:hint="eastAsia"/>
        </w:rPr>
        <w:t>職員等</w:t>
      </w:r>
      <w:r w:rsidRPr="00DD56BA">
        <w:rPr>
          <w:rFonts w:hint="eastAsia"/>
        </w:rPr>
        <w:t>は、格付に応じた情報の取扱いを適切に行う必要があるが、その際に、格付に応じた具体的な取扱い方を示す方法として取扱制限を用いる。</w:t>
      </w:r>
      <w:r>
        <w:rPr>
          <w:rFonts w:hint="eastAsia"/>
        </w:rPr>
        <w:t>機関等</w:t>
      </w:r>
      <w:r w:rsidRPr="00DD56BA">
        <w:rPr>
          <w:rFonts w:hint="eastAsia"/>
        </w:rPr>
        <w:t>は、取り扱う情報につ</w:t>
      </w:r>
      <w:r w:rsidRPr="00DD56BA">
        <w:rPr>
          <w:rFonts w:hint="eastAsia"/>
        </w:rPr>
        <w:lastRenderedPageBreak/>
        <w:t>いて、機密性、完全性及び可用性の３つの観点から、取扱制限に関する基本的な定義を定める必要がある。</w:t>
      </w:r>
      <w:r w:rsidRPr="00DD56BA">
        <w:br w:type="page"/>
      </w:r>
    </w:p>
    <w:p w14:paraId="415C6019" w14:textId="77777777" w:rsidR="00B97676" w:rsidRPr="00DD56BA" w:rsidRDefault="00B97676" w:rsidP="00B97676">
      <w:pPr>
        <w:pStyle w:val="2"/>
        <w:spacing w:before="328" w:after="328"/>
        <w:ind w:left="651" w:hanging="651"/>
      </w:pPr>
      <w:bookmarkStart w:id="83" w:name="_用語定義"/>
      <w:bookmarkStart w:id="84" w:name="_Toc492392166"/>
      <w:bookmarkStart w:id="85" w:name="_Toc123805613"/>
      <w:bookmarkStart w:id="86" w:name="_Toc74759893"/>
      <w:bookmarkStart w:id="87" w:name="_Toc125399932"/>
      <w:bookmarkStart w:id="88" w:name="_Toc132128405"/>
      <w:bookmarkStart w:id="89" w:name="_Toc137215135"/>
      <w:bookmarkEnd w:id="83"/>
      <w:r w:rsidRPr="00DD56BA">
        <w:rPr>
          <w:rFonts w:hint="eastAsia"/>
        </w:rPr>
        <w:lastRenderedPageBreak/>
        <w:t>用語定義</w:t>
      </w:r>
      <w:bookmarkEnd w:id="84"/>
      <w:bookmarkEnd w:id="85"/>
      <w:bookmarkEnd w:id="86"/>
      <w:bookmarkEnd w:id="87"/>
      <w:bookmarkEnd w:id="88"/>
      <w:bookmarkEnd w:id="89"/>
    </w:p>
    <w:p w14:paraId="0FDF6AC3" w14:textId="77777777" w:rsidR="00B97676" w:rsidRPr="00DD56BA" w:rsidRDefault="00B97676" w:rsidP="00B97676">
      <w:pPr>
        <w:ind w:left="210" w:firstLine="210"/>
      </w:pPr>
      <w:r w:rsidRPr="00DD56BA">
        <w:rPr>
          <w:rFonts w:hint="eastAsia"/>
        </w:rPr>
        <w:t>統一基準において次の各号に掲げる用語の定義は、当該各号に定めるところによる。</w:t>
      </w:r>
    </w:p>
    <w:p w14:paraId="090F7FDA" w14:textId="77777777" w:rsidR="00B97676" w:rsidRPr="00DD56BA" w:rsidRDefault="00B97676" w:rsidP="00B97676"/>
    <w:p w14:paraId="10D35D11" w14:textId="77777777" w:rsidR="00420597" w:rsidRDefault="00420597" w:rsidP="00420597">
      <w:pPr>
        <w:keepNext/>
      </w:pPr>
      <w:r w:rsidRPr="00AD020C">
        <w:rPr>
          <w:rFonts w:hint="eastAsia"/>
        </w:rPr>
        <w:t>【あ】</w:t>
      </w:r>
    </w:p>
    <w:p w14:paraId="17A61CBC" w14:textId="77777777"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「アプリケーション・コンテンツ」とは、</w:t>
      </w:r>
      <w:r>
        <w:rPr>
          <w:rFonts w:hint="eastAsia"/>
        </w:rPr>
        <w:t>機関等が開発し提供する</w:t>
      </w:r>
      <w:r w:rsidRPr="00065A69">
        <w:rPr>
          <w:rFonts w:hint="eastAsia"/>
        </w:rPr>
        <w:t>アプリケーションプログラム、ウェブコンテンツ等の総称をいう。</w:t>
      </w:r>
    </w:p>
    <w:p w14:paraId="5AA91DAE" w14:textId="3833640D" w:rsidR="00420597" w:rsidRPr="003C6800" w:rsidRDefault="00420597" w:rsidP="00420597">
      <w:pPr>
        <w:pStyle w:val="afd"/>
        <w:spacing w:after="164"/>
        <w:ind w:left="315"/>
      </w:pPr>
      <w:r w:rsidRPr="00AD020C">
        <w:rPr>
          <w:rFonts w:hint="eastAsia"/>
        </w:rPr>
        <w:t>●</w:t>
      </w:r>
      <w:r>
        <w:rPr>
          <w:rFonts w:hint="eastAsia"/>
        </w:rPr>
        <w:t xml:space="preserve">  </w:t>
      </w:r>
      <w:r w:rsidRPr="003C6800">
        <w:rPr>
          <w:rFonts w:hint="eastAsia"/>
        </w:rPr>
        <w:t>「運用規程」とは、対策基準に定められた対策内容を個別の情報システムや業務において運用するため、あらかじめ定める必要のある具体的な規程や基準をいう。</w:t>
      </w:r>
    </w:p>
    <w:p w14:paraId="24E47DB2" w14:textId="77777777" w:rsidR="00420597" w:rsidRPr="00AD020C" w:rsidRDefault="00420597" w:rsidP="00420597"/>
    <w:p w14:paraId="6CB6D533" w14:textId="77777777" w:rsidR="00420597" w:rsidRPr="00065A69" w:rsidRDefault="00420597" w:rsidP="00420597">
      <w:pPr>
        <w:keepNext/>
      </w:pPr>
      <w:r w:rsidRPr="00AD020C">
        <w:rPr>
          <w:rFonts w:hint="eastAsia"/>
        </w:rPr>
        <w:t>【か】</w:t>
      </w:r>
    </w:p>
    <w:p w14:paraId="3D1E06EE" w14:textId="33D9F777" w:rsidR="00420597" w:rsidRPr="002E1A41" w:rsidRDefault="00420597" w:rsidP="00420597">
      <w:pPr>
        <w:pStyle w:val="afd"/>
        <w:spacing w:after="164"/>
        <w:ind w:left="315"/>
      </w:pPr>
      <w:bookmarkStart w:id="90" w:name="_Toc112126309"/>
      <w:bookmarkStart w:id="91" w:name="_Toc112239758"/>
      <w:bookmarkStart w:id="92" w:name="_Toc112252556"/>
      <w:r w:rsidRPr="00AD020C">
        <w:rPr>
          <w:rFonts w:hint="eastAsia"/>
        </w:rPr>
        <w:t>●</w:t>
      </w:r>
      <w:r w:rsidRPr="00065A69">
        <w:t xml:space="preserve">  </w:t>
      </w:r>
      <w:r w:rsidRPr="00065A69">
        <w:rPr>
          <w:rFonts w:hint="eastAsia"/>
        </w:rPr>
        <w:t>「</w:t>
      </w:r>
      <w:r>
        <w:rPr>
          <w:rFonts w:hint="eastAsia"/>
        </w:rPr>
        <w:t>機関等</w:t>
      </w:r>
      <w:r w:rsidRPr="00065A69">
        <w:rPr>
          <w:rFonts w:hint="eastAsia"/>
        </w:rPr>
        <w:t>」とは、</w:t>
      </w:r>
      <w:r w:rsidRPr="002E1A41">
        <w:rPr>
          <w:rFonts w:hint="eastAsia"/>
        </w:rPr>
        <w:t>国の行政機関、独立行政法人及び指定法人</w:t>
      </w:r>
      <w:r>
        <w:rPr>
          <w:rFonts w:hint="eastAsia"/>
        </w:rPr>
        <w:t>をいう。</w:t>
      </w:r>
    </w:p>
    <w:p w14:paraId="43FCA69C" w14:textId="77777777" w:rsidR="00420597" w:rsidRPr="00065A69" w:rsidRDefault="00420597" w:rsidP="00420597">
      <w:pPr>
        <w:pStyle w:val="afd"/>
        <w:spacing w:after="164"/>
        <w:ind w:left="315"/>
      </w:pPr>
      <w:bookmarkStart w:id="93" w:name="_Toc112126206"/>
      <w:bookmarkStart w:id="94" w:name="_Toc112239628"/>
      <w:bookmarkStart w:id="95" w:name="_Toc112241477"/>
      <w:bookmarkStart w:id="96" w:name="_Toc112250509"/>
      <w:bookmarkStart w:id="97" w:name="_Toc112251204"/>
      <w:bookmarkStart w:id="98" w:name="_Toc112251686"/>
      <w:bookmarkStart w:id="99" w:name="_Toc112252160"/>
      <w:bookmarkStart w:id="100" w:name="_Toc112252490"/>
      <w:bookmarkStart w:id="101" w:name="_Toc112469986"/>
      <w:bookmarkEnd w:id="90"/>
      <w:bookmarkEnd w:id="91"/>
      <w:bookmarkEnd w:id="92"/>
      <w:bookmarkEnd w:id="93"/>
      <w:bookmarkEnd w:id="94"/>
      <w:bookmarkEnd w:id="95"/>
      <w:bookmarkEnd w:id="96"/>
      <w:bookmarkEnd w:id="97"/>
      <w:bookmarkEnd w:id="98"/>
      <w:bookmarkEnd w:id="99"/>
      <w:bookmarkEnd w:id="100"/>
      <w:bookmarkEnd w:id="101"/>
      <w:r w:rsidRPr="00AD020C">
        <w:rPr>
          <w:rFonts w:hint="eastAsia"/>
        </w:rPr>
        <w:t>●</w:t>
      </w:r>
      <w:r w:rsidRPr="00065A69">
        <w:t xml:space="preserve">  </w:t>
      </w:r>
      <w:r w:rsidRPr="00065A69">
        <w:rPr>
          <w:rFonts w:hint="eastAsia"/>
        </w:rPr>
        <w:t>「</w:t>
      </w:r>
      <w:r>
        <w:rPr>
          <w:rFonts w:hint="eastAsia"/>
        </w:rPr>
        <w:t>機関等</w:t>
      </w:r>
      <w:r w:rsidRPr="00065A69">
        <w:rPr>
          <w:rFonts w:hint="eastAsia"/>
        </w:rPr>
        <w:t>外通信回線」とは、通信回線のうち、</w:t>
      </w:r>
      <w:r>
        <w:rPr>
          <w:rFonts w:hint="eastAsia"/>
        </w:rPr>
        <w:t>機関等</w:t>
      </w:r>
      <w:r w:rsidRPr="00065A69">
        <w:rPr>
          <w:rFonts w:hint="eastAsia"/>
        </w:rPr>
        <w:t>内通信回線以外のものをいう。</w:t>
      </w:r>
    </w:p>
    <w:p w14:paraId="4E9099D2" w14:textId="2DB88878"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w:t>
      </w:r>
      <w:r>
        <w:rPr>
          <w:rFonts w:hint="eastAsia"/>
        </w:rPr>
        <w:t>機関等</w:t>
      </w:r>
      <w:r w:rsidRPr="00065A69">
        <w:rPr>
          <w:rFonts w:hint="eastAsia"/>
        </w:rPr>
        <w:t>内通信回線」とは、一つの</w:t>
      </w:r>
      <w:r>
        <w:rPr>
          <w:rFonts w:hint="eastAsia"/>
        </w:rPr>
        <w:t>機関等</w:t>
      </w:r>
      <w:r w:rsidR="00B80142" w:rsidRPr="006C547A">
        <w:rPr>
          <w:rFonts w:hint="eastAsia"/>
        </w:rPr>
        <w:t>又は政府共通利用型システム</w:t>
      </w:r>
      <w:r w:rsidR="00B80142">
        <w:rPr>
          <w:rFonts w:hint="eastAsia"/>
        </w:rPr>
        <w:t>管理</w:t>
      </w:r>
      <w:r w:rsidR="00B80142" w:rsidRPr="006C547A">
        <w:rPr>
          <w:rFonts w:hint="eastAsia"/>
        </w:rPr>
        <w:t>機関</w:t>
      </w:r>
      <w:r w:rsidRPr="00065A69">
        <w:rPr>
          <w:rFonts w:hint="eastAsia"/>
        </w:rPr>
        <w:t>が管理するサーバ装置又は端末の間の通信の用に供する通信回線であって、当該</w:t>
      </w:r>
      <w:r>
        <w:rPr>
          <w:rFonts w:hint="eastAsia"/>
        </w:rPr>
        <w:t>機関等</w:t>
      </w:r>
      <w:r w:rsidRPr="00065A69">
        <w:rPr>
          <w:rFonts w:hint="eastAsia"/>
        </w:rPr>
        <w:t>の管理下にないサーバ装置又は端末が論理的に接続されていないものをいう。</w:t>
      </w:r>
      <w:r>
        <w:rPr>
          <w:rFonts w:hint="eastAsia"/>
        </w:rPr>
        <w:t>機関等</w:t>
      </w:r>
      <w:r w:rsidRPr="00065A69">
        <w:rPr>
          <w:rFonts w:hint="eastAsia"/>
        </w:rPr>
        <w:t>内通信回線には、専用線や</w:t>
      </w:r>
      <w:r w:rsidRPr="00065A69">
        <w:rPr>
          <w:rFonts w:hint="eastAsia"/>
        </w:rPr>
        <w:t>VPN</w:t>
      </w:r>
      <w:r w:rsidRPr="00065A69">
        <w:rPr>
          <w:rFonts w:hint="eastAsia"/>
        </w:rPr>
        <w:t>等物理的な回線を</w:t>
      </w:r>
      <w:r>
        <w:rPr>
          <w:rFonts w:hint="eastAsia"/>
        </w:rPr>
        <w:t>機関等</w:t>
      </w:r>
      <w:r w:rsidRPr="00065A69">
        <w:rPr>
          <w:rFonts w:hint="eastAsia"/>
        </w:rPr>
        <w:t>が管理していないものも含まれる。</w:t>
      </w:r>
    </w:p>
    <w:p w14:paraId="1C69DD64" w14:textId="115433B8"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「機器等」とは、情報システムの構成要素（サーバ装置、端末、通信回線装置、複合機、特定用途機器等、ソフトウェア等）、外部電磁的記録媒体等の総称をいう。</w:t>
      </w:r>
    </w:p>
    <w:p w14:paraId="245EFF79" w14:textId="77777777" w:rsidR="00420597" w:rsidRPr="00065A69" w:rsidRDefault="00420597" w:rsidP="00420597">
      <w:pPr>
        <w:pStyle w:val="afd"/>
        <w:spacing w:after="164"/>
        <w:ind w:left="315"/>
      </w:pPr>
      <w:r>
        <w:rPr>
          <w:rFonts w:hint="eastAsia"/>
        </w:rPr>
        <w:t>●</w:t>
      </w:r>
      <w:r>
        <w:rPr>
          <w:rFonts w:hint="eastAsia"/>
        </w:rPr>
        <w:t xml:space="preserve">  </w:t>
      </w:r>
      <w:r>
        <w:rPr>
          <w:rFonts w:hint="eastAsia"/>
        </w:rPr>
        <w:t>「業務委託」とは、機関等の業務の一部又は全部について、契約をもって外部の者に実施させることをいう。「委任」「準委任」「請負」といった契約形態を問わず、全て含むものとする。</w:t>
      </w:r>
      <w:r w:rsidRPr="00E446BF">
        <w:rPr>
          <w:rFonts w:hint="eastAsia"/>
        </w:rPr>
        <w:t>ただし、</w:t>
      </w:r>
      <w:r>
        <w:rPr>
          <w:rFonts w:hint="eastAsia"/>
        </w:rPr>
        <w:t>当該業務において</w:t>
      </w:r>
      <w:r w:rsidRPr="00E446BF">
        <w:rPr>
          <w:rFonts w:hint="eastAsia"/>
        </w:rPr>
        <w:t>機関等の情報を取り扱</w:t>
      </w:r>
      <w:r>
        <w:rPr>
          <w:rFonts w:hint="eastAsia"/>
        </w:rPr>
        <w:t>わせる</w:t>
      </w:r>
      <w:r w:rsidRPr="00E446BF">
        <w:rPr>
          <w:rFonts w:hint="eastAsia"/>
        </w:rPr>
        <w:t>場合に限る。</w:t>
      </w:r>
    </w:p>
    <w:p w14:paraId="6B7B9CFF" w14:textId="77777777" w:rsidR="00420597" w:rsidRDefault="00420597" w:rsidP="00420597">
      <w:pPr>
        <w:pStyle w:val="afd"/>
        <w:spacing w:after="164"/>
        <w:ind w:left="315"/>
      </w:pPr>
      <w:r w:rsidRPr="00AD020C">
        <w:rPr>
          <w:rFonts w:hint="eastAsia"/>
        </w:rPr>
        <w:t>●</w:t>
      </w:r>
      <w:r w:rsidRPr="00065A69">
        <w:t xml:space="preserve">  </w:t>
      </w:r>
      <w:r w:rsidRPr="00065A69">
        <w:rPr>
          <w:rFonts w:hint="eastAsia"/>
        </w:rPr>
        <w:t>「</w:t>
      </w:r>
      <w:r>
        <w:rPr>
          <w:rFonts w:hint="eastAsia"/>
        </w:rPr>
        <w:t>国の行政機関</w:t>
      </w:r>
      <w:r w:rsidRPr="00065A69">
        <w:rPr>
          <w:rFonts w:hint="eastAsia"/>
        </w:rPr>
        <w:t>」とは、法律の規定に基づき内閣に置かれる機関若しくは内閣の所轄の下に置かれる機関、宮内庁、内閣府設置法（平成</w:t>
      </w:r>
      <w:r>
        <w:rPr>
          <w:rFonts w:hint="eastAsia"/>
        </w:rPr>
        <w:t>十一</w:t>
      </w:r>
      <w:r w:rsidRPr="00065A69">
        <w:rPr>
          <w:rFonts w:hint="eastAsia"/>
        </w:rPr>
        <w:t>年法律第</w:t>
      </w:r>
      <w:r>
        <w:rPr>
          <w:rFonts w:hint="eastAsia"/>
        </w:rPr>
        <w:t>八十九</w:t>
      </w:r>
      <w:r w:rsidRPr="00065A69">
        <w:rPr>
          <w:rFonts w:hint="eastAsia"/>
        </w:rPr>
        <w:t>号）第四十九条第一項若しくは第二項に規定する機関、国家行政組織法（昭和</w:t>
      </w:r>
      <w:r>
        <w:rPr>
          <w:rFonts w:hint="eastAsia"/>
        </w:rPr>
        <w:t>二十三</w:t>
      </w:r>
      <w:r w:rsidRPr="00065A69">
        <w:rPr>
          <w:rFonts w:hint="eastAsia"/>
        </w:rPr>
        <w:t>年法律第</w:t>
      </w:r>
      <w:r>
        <w:rPr>
          <w:rFonts w:hint="eastAsia"/>
        </w:rPr>
        <w:t>百二十</w:t>
      </w:r>
      <w:r w:rsidRPr="00065A69">
        <w:rPr>
          <w:rFonts w:hint="eastAsia"/>
        </w:rPr>
        <w:t>号）第三条第二項に規定する機関又はこれらに置かれる機関をいう。</w:t>
      </w:r>
      <w:bookmarkStart w:id="102" w:name="_Hlk121487995"/>
    </w:p>
    <w:p w14:paraId="0042CCE4" w14:textId="5BC4B6B0" w:rsidR="00420597" w:rsidRPr="0001221B" w:rsidRDefault="00420597" w:rsidP="00420597">
      <w:pPr>
        <w:pStyle w:val="afd"/>
        <w:spacing w:after="164"/>
        <w:ind w:left="315"/>
      </w:pPr>
      <w:r w:rsidRPr="00065A69">
        <w:rPr>
          <w:rFonts w:hint="eastAsia"/>
        </w:rPr>
        <w:t>●</w:t>
      </w:r>
      <w:r w:rsidRPr="00065A69">
        <w:rPr>
          <w:rFonts w:hint="eastAsia"/>
        </w:rPr>
        <w:t xml:space="preserve">  </w:t>
      </w:r>
      <w:r w:rsidRPr="00065A69">
        <w:rPr>
          <w:rFonts w:hint="eastAsia"/>
        </w:rPr>
        <w:t>「クラウドサービス」とは、</w:t>
      </w:r>
      <w:bookmarkStart w:id="103" w:name="_Hlk124781204"/>
      <w:r w:rsidR="00B80142" w:rsidRPr="00B80142">
        <w:rPr>
          <w:rFonts w:hint="eastAsia"/>
        </w:rPr>
        <w:t>事業者によって定義されたインタフェースを用いた、拡張性、柔軟性を持つ共用可能な物理的又は仮想的なリソースにネットワーク経由でアクセスするモデルを通じて提供され、利用者によって自由にリソースの設定・管理が可能なサービスであって、情報セキュリティに関する十分な条件設定の余地があるものをいう。クラウドサービスの例としては、</w:t>
      </w:r>
      <w:r w:rsidR="00B80142" w:rsidRPr="00B80142">
        <w:rPr>
          <w:rFonts w:hint="eastAsia"/>
        </w:rPr>
        <w:t>SaaS</w:t>
      </w:r>
      <w:r w:rsidR="00B80142" w:rsidRPr="00B80142">
        <w:rPr>
          <w:rFonts w:hint="eastAsia"/>
        </w:rPr>
        <w:t>（</w:t>
      </w:r>
      <w:r w:rsidR="00B80142" w:rsidRPr="00B80142">
        <w:rPr>
          <w:rFonts w:hint="eastAsia"/>
        </w:rPr>
        <w:t>Software as a Service</w:t>
      </w:r>
      <w:r w:rsidR="00B80142" w:rsidRPr="00B80142">
        <w:rPr>
          <w:rFonts w:hint="eastAsia"/>
        </w:rPr>
        <w:t>）、</w:t>
      </w:r>
      <w:r w:rsidR="00B80142" w:rsidRPr="00B80142">
        <w:rPr>
          <w:rFonts w:hint="eastAsia"/>
        </w:rPr>
        <w:t>PaaS</w:t>
      </w:r>
      <w:r w:rsidR="00B80142" w:rsidRPr="00B80142">
        <w:rPr>
          <w:rFonts w:hint="eastAsia"/>
        </w:rPr>
        <w:t>（</w:t>
      </w:r>
      <w:r w:rsidR="00B80142" w:rsidRPr="00B80142">
        <w:rPr>
          <w:rFonts w:hint="eastAsia"/>
        </w:rPr>
        <w:t>Platform as a Service</w:t>
      </w:r>
      <w:r w:rsidR="00B80142" w:rsidRPr="00B80142">
        <w:rPr>
          <w:rFonts w:hint="eastAsia"/>
        </w:rPr>
        <w:t>）、</w:t>
      </w:r>
      <w:r w:rsidR="00B80142" w:rsidRPr="00B80142">
        <w:rPr>
          <w:rFonts w:hint="eastAsia"/>
        </w:rPr>
        <w:t>IaaS</w:t>
      </w:r>
      <w:r w:rsidR="00B80142" w:rsidRPr="00B80142">
        <w:rPr>
          <w:rFonts w:hint="eastAsia"/>
        </w:rPr>
        <w:t>（</w:t>
      </w:r>
      <w:r w:rsidR="00B80142" w:rsidRPr="00B80142">
        <w:rPr>
          <w:rFonts w:hint="eastAsia"/>
        </w:rPr>
        <w:t>Infrastructure as a Service</w:t>
      </w:r>
      <w:r w:rsidR="00B80142" w:rsidRPr="00B80142">
        <w:rPr>
          <w:rFonts w:hint="eastAsia"/>
        </w:rPr>
        <w:t>）等がある。なお、統一基準におけるクラウドサービスは、機関等外の一般の者が一般向けに情報システムの一部又は全部の機能を提供する</w:t>
      </w:r>
      <w:r w:rsidR="00481C56">
        <w:rPr>
          <w:rFonts w:hint="eastAsia"/>
        </w:rPr>
        <w:t>クラウド</w:t>
      </w:r>
      <w:r w:rsidR="00B80142" w:rsidRPr="00B80142">
        <w:rPr>
          <w:rFonts w:hint="eastAsia"/>
        </w:rPr>
        <w:t>サービスであって、当該サービスにおいて機関等の情報が取り扱われる場合に限るものとする。</w:t>
      </w:r>
    </w:p>
    <w:bookmarkEnd w:id="103"/>
    <w:p w14:paraId="1DBAE9D2" w14:textId="77777777" w:rsidR="00420597" w:rsidRDefault="00420597" w:rsidP="00420597">
      <w:pPr>
        <w:pStyle w:val="afd"/>
        <w:spacing w:after="164"/>
        <w:ind w:left="315"/>
      </w:pPr>
      <w:r>
        <w:rPr>
          <w:rFonts w:hint="eastAsia"/>
        </w:rPr>
        <w:lastRenderedPageBreak/>
        <w:t>●</w:t>
      </w:r>
      <w:r>
        <w:rPr>
          <w:rFonts w:hint="eastAsia"/>
        </w:rPr>
        <w:t xml:space="preserve">  </w:t>
      </w:r>
      <w:r>
        <w:rPr>
          <w:rFonts w:hint="eastAsia"/>
        </w:rPr>
        <w:t>「クラウドサービス管理者」とは、クラウドサービスの利用における利用申請の許可権限者から利用承認時に指名された当該クラウドサービスに係る管理を行う機関等の職員等をいう。</w:t>
      </w:r>
    </w:p>
    <w:p w14:paraId="26A8F076" w14:textId="1FA89F1E" w:rsidR="00420597" w:rsidRDefault="00420597" w:rsidP="00420597">
      <w:pPr>
        <w:pStyle w:val="afd"/>
        <w:spacing w:after="164"/>
        <w:ind w:left="315"/>
      </w:pPr>
      <w:r>
        <w:rPr>
          <w:rFonts w:hint="eastAsia"/>
        </w:rPr>
        <w:t>●</w:t>
      </w:r>
      <w:r>
        <w:rPr>
          <w:rFonts w:hint="eastAsia"/>
        </w:rPr>
        <w:t xml:space="preserve">  </w:t>
      </w:r>
      <w:r>
        <w:rPr>
          <w:rFonts w:hint="eastAsia"/>
        </w:rPr>
        <w:t>「クラウドサービス提供者」とは、クラウドサービスを提供する事業者</w:t>
      </w:r>
      <w:r w:rsidR="00B80142" w:rsidRPr="00B80142">
        <w:rPr>
          <w:rFonts w:hint="eastAsia"/>
        </w:rPr>
        <w:t>（クラウドサービスプロバイダ）</w:t>
      </w:r>
      <w:r>
        <w:rPr>
          <w:rFonts w:hint="eastAsia"/>
        </w:rPr>
        <w:t>をいう。</w:t>
      </w:r>
    </w:p>
    <w:p w14:paraId="3A1DB88F" w14:textId="77777777" w:rsidR="00420597" w:rsidRDefault="00420597" w:rsidP="00420597">
      <w:pPr>
        <w:pStyle w:val="afd"/>
        <w:spacing w:after="164"/>
        <w:ind w:left="315"/>
      </w:pPr>
      <w:r>
        <w:rPr>
          <w:rFonts w:hint="eastAsia"/>
        </w:rPr>
        <w:t>●</w:t>
      </w:r>
      <w:r>
        <w:rPr>
          <w:rFonts w:hint="eastAsia"/>
        </w:rPr>
        <w:t xml:space="preserve">  </w:t>
      </w:r>
      <w:r>
        <w:rPr>
          <w:rFonts w:hint="eastAsia"/>
        </w:rPr>
        <w:t>「クラウドサービス利用者」とは、クラウドサービスを利用する機関等の職員等又は業務委託した委託先においてクラウドサービスを利用する場合の委託先の従業員をいう。</w:t>
      </w:r>
    </w:p>
    <w:p w14:paraId="213E09B0" w14:textId="77777777" w:rsidR="00420597" w:rsidRPr="00AD020C" w:rsidRDefault="00420597" w:rsidP="00420597">
      <w:pPr>
        <w:pStyle w:val="afd"/>
        <w:spacing w:after="164"/>
        <w:ind w:leftChars="3" w:left="54" w:hangingChars="23" w:hanging="48"/>
      </w:pPr>
    </w:p>
    <w:bookmarkEnd w:id="102"/>
    <w:p w14:paraId="64066034" w14:textId="77777777" w:rsidR="00420597" w:rsidRPr="00065A69" w:rsidRDefault="00420597" w:rsidP="00420597">
      <w:pPr>
        <w:keepNext/>
      </w:pPr>
      <w:r w:rsidRPr="00AD020C">
        <w:rPr>
          <w:rFonts w:hint="eastAsia"/>
        </w:rPr>
        <w:t>【さ】</w:t>
      </w:r>
    </w:p>
    <w:p w14:paraId="63A59EBA" w14:textId="1F084AF0" w:rsidR="00420597" w:rsidRPr="00065A69" w:rsidRDefault="00420597" w:rsidP="00420597">
      <w:pPr>
        <w:pStyle w:val="afd"/>
        <w:spacing w:after="164"/>
        <w:ind w:left="315"/>
      </w:pPr>
      <w:r w:rsidRPr="00AD020C">
        <w:rPr>
          <w:rFonts w:hint="eastAsia"/>
        </w:rPr>
        <w:t>●</w:t>
      </w:r>
      <w:r w:rsidRPr="00AD020C">
        <w:rPr>
          <w:rFonts w:hint="eastAsia"/>
        </w:rPr>
        <w:t xml:space="preserve">  </w:t>
      </w:r>
      <w:r w:rsidRPr="00AD020C">
        <w:rPr>
          <w:rFonts w:hint="eastAsia"/>
        </w:rPr>
        <w:t>「サーバ装置」とは、情報システムの構成要素である機器のうち、通信回線等を経由して接続してきた端末等に対して、自らが保持しているサービスを提供するもの（搭載されるソフトウェア及び直接接続され一体として扱われるキーボードやマウス等の周辺機器を含む。）をいい、特に断りがない限り、</w:t>
      </w:r>
      <w:r w:rsidRPr="00065A69">
        <w:rPr>
          <w:rFonts w:hint="eastAsia"/>
        </w:rPr>
        <w:t>機関等が調達又は開発するもの</w:t>
      </w:r>
      <w:r w:rsidR="00B80142" w:rsidRPr="00B80142">
        <w:rPr>
          <w:rFonts w:hint="eastAsia"/>
        </w:rPr>
        <w:t>（政府共通利用型システムが提供するものを含む。）</w:t>
      </w:r>
      <w:r w:rsidRPr="00065A69">
        <w:rPr>
          <w:rFonts w:hint="eastAsia"/>
        </w:rPr>
        <w:t>をいう。</w:t>
      </w:r>
      <w:r w:rsidRPr="00A3514B">
        <w:rPr>
          <w:rFonts w:hint="eastAsia"/>
        </w:rPr>
        <w:t>また、物理的なハードウェアを有するサーバ装置を「物理的なサーバ装置」という。</w:t>
      </w:r>
    </w:p>
    <w:p w14:paraId="63C73EBA" w14:textId="77777777" w:rsidR="00420597" w:rsidRPr="00065A69" w:rsidRDefault="00420597" w:rsidP="00420597">
      <w:pPr>
        <w:pStyle w:val="afd"/>
        <w:spacing w:after="164"/>
        <w:ind w:left="315"/>
      </w:pPr>
      <w:r w:rsidRPr="00AD020C">
        <w:rPr>
          <w:rFonts w:hint="eastAsia"/>
        </w:rPr>
        <w:t>●</w:t>
      </w:r>
      <w:r w:rsidRPr="00AD020C">
        <w:rPr>
          <w:rFonts w:hint="eastAsia"/>
        </w:rPr>
        <w:t xml:space="preserve">  </w:t>
      </w:r>
      <w:r w:rsidRPr="00065A69">
        <w:t>「</w:t>
      </w:r>
      <w:r w:rsidRPr="00065A69">
        <w:ruby>
          <w:rubyPr>
            <w:rubyAlign w:val="distributeSpace"/>
            <w:hps w:val="10"/>
            <w:hpsRaise w:val="18"/>
            <w:hpsBaseText w:val="21"/>
            <w:lid w:val="ja-JP"/>
          </w:rubyPr>
          <w:rt>
            <w:r w:rsidR="00420597" w:rsidRPr="00065A69">
              <w:rPr>
                <w:rFonts w:hint="eastAsia"/>
              </w:rPr>
              <w:t>サイマット</w:t>
            </w:r>
          </w:rt>
          <w:rubyBase>
            <w:r w:rsidR="00420597" w:rsidRPr="00065A69">
              <w:rPr>
                <w:rFonts w:hint="eastAsia"/>
              </w:rPr>
              <w:t>CYMAT</w:t>
            </w:r>
          </w:rubyBase>
        </w:ruby>
      </w:r>
      <w:r w:rsidRPr="00065A69">
        <w:t>」とは、サイバー攻撃等により機関等の情報システム障害が発生した場合又はその発生のおそれがある場合であって、政府として一体となった対応が必要となる情報セキュリティに係る事象に対して機動的な支援を行うため、内閣官房</w:t>
      </w:r>
      <w:r w:rsidRPr="00065A69">
        <w:rPr>
          <w:rFonts w:hint="eastAsia"/>
        </w:rPr>
        <w:t>内閣サイバー</w:t>
      </w:r>
      <w:r w:rsidRPr="00065A69">
        <w:t>セキュリティセンターに設置される</w:t>
      </w:r>
      <w:r w:rsidRPr="00065A69">
        <w:rPr>
          <w:rFonts w:hint="eastAsia"/>
        </w:rPr>
        <w:t>体制をいう。</w:t>
      </w:r>
      <w:r w:rsidRPr="00065A69">
        <w:t>Cyber Incident Mobile Assistan</w:t>
      </w:r>
      <w:r w:rsidRPr="00065A69">
        <w:rPr>
          <w:rFonts w:hint="eastAsia"/>
        </w:rPr>
        <w:t>ce</w:t>
      </w:r>
      <w:r w:rsidRPr="00065A69">
        <w:t xml:space="preserve"> Team</w:t>
      </w:r>
      <w:r w:rsidRPr="00065A69">
        <w:t>（情報セキュリティ緊急支援チーム）</w:t>
      </w:r>
      <w:r w:rsidRPr="00065A69">
        <w:rPr>
          <w:rFonts w:hint="eastAsia"/>
        </w:rPr>
        <w:t>の略</w:t>
      </w:r>
      <w:r w:rsidRPr="00065A69">
        <w:t>。</w:t>
      </w:r>
    </w:p>
    <w:p w14:paraId="6DBE5AC1" w14:textId="77777777" w:rsidR="00420597" w:rsidRDefault="00420597" w:rsidP="00420597">
      <w:pPr>
        <w:pStyle w:val="afd"/>
        <w:spacing w:after="164"/>
        <w:ind w:left="315"/>
      </w:pPr>
      <w:r w:rsidRPr="00AD020C">
        <w:rPr>
          <w:rFonts w:hint="eastAsia"/>
        </w:rPr>
        <w:t>●</w:t>
      </w:r>
      <w:r w:rsidRPr="00AD020C">
        <w:rPr>
          <w:rFonts w:hint="eastAsia"/>
        </w:rPr>
        <w:t xml:space="preserve">  </w:t>
      </w:r>
      <w:r w:rsidRPr="00065A69">
        <w:t>「</w:t>
      </w:r>
      <w:r w:rsidRPr="00065A69">
        <w:ruby>
          <w:rubyPr>
            <w:rubyAlign w:val="distributeSpace"/>
            <w:hps w:val="10"/>
            <w:hpsRaise w:val="18"/>
            <w:hpsBaseText w:val="21"/>
            <w:lid w:val="ja-JP"/>
          </w:rubyPr>
          <w:rt>
            <w:r w:rsidR="00420597" w:rsidRPr="00065A69">
              <w:rPr>
                <w:rFonts w:hint="eastAsia"/>
              </w:rPr>
              <w:t>シーサート</w:t>
            </w:r>
          </w:rt>
          <w:rubyBase>
            <w:r w:rsidR="00420597" w:rsidRPr="00065A69">
              <w:rPr>
                <w:rFonts w:hint="eastAsia"/>
              </w:rPr>
              <w:t>CSIRT</w:t>
            </w:r>
          </w:rubyBase>
        </w:ruby>
      </w:r>
      <w:r w:rsidRPr="00065A69">
        <w:t>」とは、機関等に</w:t>
      </w:r>
      <w:r w:rsidRPr="00065A69">
        <w:rPr>
          <w:rFonts w:hint="eastAsia"/>
        </w:rPr>
        <w:t>おいて発生した情報セキュリティインシデントに</w:t>
      </w:r>
      <w:r w:rsidRPr="00065A69">
        <w:t>対処するため</w:t>
      </w:r>
      <w:r w:rsidRPr="00065A69">
        <w:rPr>
          <w:rFonts w:hint="eastAsia"/>
        </w:rPr>
        <w:t>、当該機関等に設置された体制をいう。</w:t>
      </w:r>
      <w:r w:rsidRPr="00065A69">
        <w:rPr>
          <w:rFonts w:hint="eastAsia"/>
        </w:rPr>
        <w:t>Computer Security Incident Response Team</w:t>
      </w:r>
      <w:r w:rsidRPr="00065A69">
        <w:t>の</w:t>
      </w:r>
      <w:r w:rsidRPr="00065A69">
        <w:rPr>
          <w:rFonts w:hint="eastAsia"/>
        </w:rPr>
        <w:t>略</w:t>
      </w:r>
      <w:r w:rsidRPr="00065A69">
        <w:t>。</w:t>
      </w:r>
    </w:p>
    <w:p w14:paraId="3AACA19D" w14:textId="54169FE5" w:rsidR="00420597" w:rsidRPr="00065A69" w:rsidRDefault="00420597" w:rsidP="00420597">
      <w:pPr>
        <w:pStyle w:val="afd"/>
        <w:spacing w:after="164"/>
        <w:ind w:left="315"/>
      </w:pPr>
      <w:r w:rsidRPr="00AD020C">
        <w:rPr>
          <w:rFonts w:hint="eastAsia"/>
        </w:rPr>
        <w:t>●</w:t>
      </w:r>
      <w:r w:rsidRPr="00AD020C">
        <w:rPr>
          <w:rFonts w:hint="eastAsia"/>
        </w:rPr>
        <w:t xml:space="preserve">  </w:t>
      </w:r>
      <w:r w:rsidRPr="003C6800">
        <w:rPr>
          <w:rFonts w:hint="eastAsia"/>
        </w:rPr>
        <w:t>「</w:t>
      </w:r>
      <w:r w:rsidR="000822C4">
        <w:ruby>
          <w:rubyPr>
            <w:rubyAlign w:val="distributeSpace"/>
            <w:hps w:val="10"/>
            <w:hpsRaise w:val="18"/>
            <w:hpsBaseText w:val="21"/>
            <w:lid w:val="ja-JP"/>
          </w:rubyPr>
          <w:rt>
            <w:r w:rsidR="000822C4" w:rsidRPr="003C6800">
              <w:rPr>
                <w:rFonts w:ascii="Century" w:hAnsi="Century" w:hint="eastAsia"/>
                <w:sz w:val="10"/>
              </w:rPr>
              <w:t>ジーソック</w:t>
            </w:r>
          </w:rt>
          <w:rubyBase>
            <w:r w:rsidR="000822C4">
              <w:rPr>
                <w:rFonts w:hint="eastAsia"/>
              </w:rPr>
              <w:t>GSOC</w:t>
            </w:r>
          </w:rubyBase>
        </w:ruby>
      </w:r>
      <w:r w:rsidRPr="003C6800">
        <w:rPr>
          <w:rFonts w:hint="eastAsia"/>
        </w:rPr>
        <w:t>」とは、</w:t>
      </w:r>
      <w:r w:rsidRPr="003C6800">
        <w:rPr>
          <w:rFonts w:hint="eastAsia"/>
        </w:rPr>
        <w:t>24</w:t>
      </w:r>
      <w:r w:rsidRPr="003C6800">
        <w:rPr>
          <w:rFonts w:hint="eastAsia"/>
        </w:rPr>
        <w:t>時間</w:t>
      </w:r>
      <w:r w:rsidRPr="003C6800">
        <w:rPr>
          <w:rFonts w:hint="eastAsia"/>
        </w:rPr>
        <w:t>365</w:t>
      </w:r>
      <w:r w:rsidRPr="003C6800">
        <w:rPr>
          <w:rFonts w:hint="eastAsia"/>
        </w:rPr>
        <w:t>日、政府横断的な情報収集、攻撃等の分析・解析、政府機関への助言、政府関係機関の相互連携促進及び情報共有等の業務を行うため、内閣官房</w:t>
      </w:r>
      <w:r w:rsidR="00647658" w:rsidRPr="003C6800">
        <w:rPr>
          <w:rFonts w:hint="eastAsia"/>
        </w:rPr>
        <w:t>内閣</w:t>
      </w:r>
      <w:r w:rsidRPr="003C6800">
        <w:rPr>
          <w:rFonts w:hint="eastAsia"/>
        </w:rPr>
        <w:t>サイバーセキュリティセンターに設置される体制をいう。</w:t>
      </w:r>
      <w:r w:rsidRPr="003C6800">
        <w:rPr>
          <w:rFonts w:hint="eastAsia"/>
        </w:rPr>
        <w:t>Government Security Operation Coordination Team</w:t>
      </w:r>
      <w:r w:rsidRPr="003C6800">
        <w:rPr>
          <w:rFonts w:hint="eastAsia"/>
        </w:rPr>
        <w:t>（政府機関情報セキュリティ横断監視・即応調整チーム）の略。</w:t>
      </w:r>
      <w:r>
        <w:rPr>
          <w:rFonts w:hint="eastAsia"/>
        </w:rPr>
        <w:t>なお、</w:t>
      </w:r>
      <w:proofErr w:type="spellStart"/>
      <w:r>
        <w:rPr>
          <w:rFonts w:hint="eastAsia"/>
        </w:rPr>
        <w:t>GSOC</w:t>
      </w:r>
      <w:proofErr w:type="spellEnd"/>
      <w:r>
        <w:rPr>
          <w:rFonts w:hint="eastAsia"/>
        </w:rPr>
        <w:t>には、政府機関を対象とした「第一</w:t>
      </w:r>
      <w:proofErr w:type="spellStart"/>
      <w:r>
        <w:rPr>
          <w:rFonts w:hint="eastAsia"/>
        </w:rPr>
        <w:t>GSOC</w:t>
      </w:r>
      <w:proofErr w:type="spellEnd"/>
      <w:r>
        <w:rPr>
          <w:rFonts w:hint="eastAsia"/>
        </w:rPr>
        <w:t>」と独立行政法人及び指定法人を対象とした「第二</w:t>
      </w:r>
      <w:proofErr w:type="spellStart"/>
      <w:r>
        <w:rPr>
          <w:rFonts w:hint="eastAsia"/>
        </w:rPr>
        <w:t>GSOC</w:t>
      </w:r>
      <w:proofErr w:type="spellEnd"/>
      <w:r>
        <w:rPr>
          <w:rFonts w:hint="eastAsia"/>
        </w:rPr>
        <w:t>」がある。</w:t>
      </w:r>
    </w:p>
    <w:p w14:paraId="0BC0D57C" w14:textId="77777777" w:rsidR="00420597" w:rsidRPr="00065A69" w:rsidRDefault="00420597" w:rsidP="00420597">
      <w:pPr>
        <w:pStyle w:val="afd"/>
        <w:spacing w:after="164"/>
        <w:ind w:left="315"/>
      </w:pPr>
      <w:r w:rsidRPr="00AD020C">
        <w:rPr>
          <w:rFonts w:hint="eastAsia"/>
        </w:rPr>
        <w:t>●</w:t>
      </w:r>
      <w:r w:rsidRPr="00AD020C">
        <w:rPr>
          <w:rFonts w:hint="eastAsia"/>
        </w:rPr>
        <w:t xml:space="preserve">  </w:t>
      </w:r>
      <w:r w:rsidRPr="00AD020C">
        <w:rPr>
          <w:rFonts w:hint="eastAsia"/>
        </w:rPr>
        <w:t>「実施手順」とは、</w:t>
      </w:r>
      <w:r w:rsidRPr="00065A69">
        <w:rPr>
          <w:rFonts w:hint="eastAsia"/>
        </w:rPr>
        <w:t>対策基準に定められた対策内容を個別の情報システムや業務において実施するため、あらかじめ定める必要のある具体的な手順</w:t>
      </w:r>
      <w:r>
        <w:rPr>
          <w:rFonts w:hint="eastAsia"/>
        </w:rPr>
        <w:t>や手続</w:t>
      </w:r>
      <w:r w:rsidRPr="00065A69">
        <w:rPr>
          <w:rFonts w:hint="eastAsia"/>
        </w:rPr>
        <w:t>をいう。</w:t>
      </w:r>
    </w:p>
    <w:p w14:paraId="7FCABA87" w14:textId="7433DFC7"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「情報」とは、統一基準の「</w:t>
      </w:r>
      <w:r w:rsidRPr="00065A69">
        <w:rPr>
          <w:rFonts w:hint="eastAsia"/>
        </w:rPr>
        <w:t xml:space="preserve">1.1(2) </w:t>
      </w:r>
      <w:r w:rsidRPr="00065A69">
        <w:rPr>
          <w:rFonts w:hint="eastAsia"/>
        </w:rPr>
        <w:t>本統一基準の適用</w:t>
      </w:r>
      <w:r>
        <w:rPr>
          <w:rFonts w:hint="eastAsia"/>
        </w:rPr>
        <w:t>対象</w:t>
      </w:r>
      <w:r w:rsidRPr="00065A69">
        <w:rPr>
          <w:rFonts w:hint="eastAsia"/>
        </w:rPr>
        <w:t>」の</w:t>
      </w:r>
      <w:r w:rsidRPr="00065A69">
        <w:rPr>
          <w:rFonts w:hint="eastAsia"/>
        </w:rPr>
        <w:t>(b)</w:t>
      </w:r>
      <w:r w:rsidRPr="00065A69">
        <w:rPr>
          <w:rFonts w:hint="eastAsia"/>
        </w:rPr>
        <w:t>に定めるものをいう。</w:t>
      </w:r>
    </w:p>
    <w:p w14:paraId="2C857A57" w14:textId="6CBF2FB0" w:rsidR="00420597" w:rsidRPr="00065A69" w:rsidRDefault="00420597" w:rsidP="00420597">
      <w:pPr>
        <w:pStyle w:val="afd"/>
        <w:spacing w:after="164"/>
        <w:ind w:left="315"/>
      </w:pPr>
      <w:r w:rsidRPr="00AD020C">
        <w:rPr>
          <w:rFonts w:hint="eastAsia"/>
        </w:rPr>
        <w:lastRenderedPageBreak/>
        <w:t>●</w:t>
      </w:r>
      <w:r w:rsidRPr="00065A69">
        <w:t xml:space="preserve">  </w:t>
      </w:r>
      <w:r w:rsidRPr="00065A69">
        <w:rPr>
          <w:rFonts w:hint="eastAsia"/>
        </w:rPr>
        <w:t>「情報システム」とは、ハードウェア及びソフトウェアから成るシステムであって、情報処理又は通信の用に供するものをいい、特に断りのない限り、機関等が調達又は開発するもの（管理を外部委託しているシステム</w:t>
      </w:r>
      <w:r w:rsidR="00B80142" w:rsidRPr="00B80142">
        <w:rPr>
          <w:rFonts w:hint="eastAsia"/>
        </w:rPr>
        <w:t>や政府共通利用型システム</w:t>
      </w:r>
      <w:r w:rsidRPr="00065A69">
        <w:rPr>
          <w:rFonts w:hint="eastAsia"/>
        </w:rPr>
        <w:t>を含む。）をいう。</w:t>
      </w:r>
    </w:p>
    <w:p w14:paraId="51A301C0" w14:textId="40A737FA" w:rsidR="00420597" w:rsidRPr="00065A69" w:rsidRDefault="00420597" w:rsidP="00420597">
      <w:pPr>
        <w:pStyle w:val="afd"/>
        <w:spacing w:after="164"/>
        <w:ind w:left="315"/>
      </w:pPr>
      <w:r w:rsidRPr="00065A69">
        <w:rPr>
          <w:rFonts w:hint="eastAsia"/>
        </w:rPr>
        <w:t>●</w:t>
      </w:r>
      <w:r w:rsidRPr="00065A69">
        <w:rPr>
          <w:rFonts w:hint="eastAsia"/>
        </w:rPr>
        <w:t xml:space="preserve">  </w:t>
      </w:r>
      <w:r w:rsidRPr="00065A69">
        <w:rPr>
          <w:rFonts w:hint="eastAsia"/>
        </w:rPr>
        <w:t>「情報セキュリティインシデント」とは、</w:t>
      </w:r>
      <w:proofErr w:type="spellStart"/>
      <w:r w:rsidRPr="00065A69">
        <w:rPr>
          <w:rFonts w:hint="eastAsia"/>
        </w:rPr>
        <w:t>JIS</w:t>
      </w:r>
      <w:proofErr w:type="spellEnd"/>
      <w:r w:rsidRPr="00065A69">
        <w:rPr>
          <w:rFonts w:hint="eastAsia"/>
        </w:rPr>
        <w:t xml:space="preserve"> Q 27000:201</w:t>
      </w:r>
      <w:r>
        <w:t>9</w:t>
      </w:r>
      <w:r w:rsidRPr="00065A69">
        <w:rPr>
          <w:rFonts w:hint="eastAsia"/>
        </w:rPr>
        <w:t>における情報セキュリティインシデントをいう。</w:t>
      </w:r>
    </w:p>
    <w:p w14:paraId="54FFB0C3" w14:textId="77777777"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「情報セキュリティ関係規程」とは、対策基準</w:t>
      </w:r>
      <w:r>
        <w:rPr>
          <w:rFonts w:hint="eastAsia"/>
        </w:rPr>
        <w:t>、運用規程</w:t>
      </w:r>
      <w:r w:rsidRPr="00065A69">
        <w:rPr>
          <w:rFonts w:hint="eastAsia"/>
        </w:rPr>
        <w:t>及び実施手順を総称したものをいう。</w:t>
      </w:r>
    </w:p>
    <w:p w14:paraId="702D07EC" w14:textId="77777777" w:rsidR="00420597" w:rsidRPr="00065A69" w:rsidRDefault="00420597" w:rsidP="00420597">
      <w:pPr>
        <w:pStyle w:val="afd"/>
        <w:spacing w:after="164"/>
        <w:ind w:left="315"/>
      </w:pPr>
      <w:r w:rsidRPr="00AD020C">
        <w:rPr>
          <w:rFonts w:hint="eastAsia"/>
        </w:rPr>
        <w:t>●</w:t>
      </w:r>
      <w:r w:rsidRPr="00AD020C">
        <w:rPr>
          <w:rFonts w:hint="eastAsia"/>
        </w:rPr>
        <w:t xml:space="preserve">  </w:t>
      </w:r>
      <w:r w:rsidRPr="00065A69">
        <w:t>「</w:t>
      </w:r>
      <w:r w:rsidRPr="00065A69">
        <w:rPr>
          <w:rFonts w:hint="eastAsia"/>
        </w:rPr>
        <w:t>情報セキュリティ対策推進体制</w:t>
      </w:r>
      <w:r w:rsidRPr="00065A69">
        <w:t>」とは、</w:t>
      </w:r>
      <w:r w:rsidRPr="00065A69">
        <w:rPr>
          <w:rFonts w:hint="eastAsia"/>
        </w:rPr>
        <w:t>機関等の情報セキュリティ対策</w:t>
      </w:r>
      <w:r>
        <w:rPr>
          <w:rFonts w:hint="eastAsia"/>
        </w:rPr>
        <w:t>の推進に係る事務を遂行</w:t>
      </w:r>
      <w:r w:rsidRPr="00065A69">
        <w:rPr>
          <w:rFonts w:hint="eastAsia"/>
        </w:rPr>
        <w:t>するため、当該機関等に設置された体制をいう。</w:t>
      </w:r>
    </w:p>
    <w:p w14:paraId="0A95D5D5" w14:textId="77777777" w:rsidR="00420597" w:rsidRDefault="00420597" w:rsidP="00420597">
      <w:pPr>
        <w:pStyle w:val="afd"/>
        <w:spacing w:after="164"/>
        <w:ind w:left="315"/>
      </w:pPr>
      <w:r w:rsidRPr="00AD020C">
        <w:rPr>
          <w:rFonts w:hint="eastAsia"/>
        </w:rPr>
        <w:t>●</w:t>
      </w:r>
      <w:r w:rsidRPr="00065A69">
        <w:t xml:space="preserve">  </w:t>
      </w:r>
      <w:r w:rsidRPr="00065A69">
        <w:rPr>
          <w:rFonts w:hint="eastAsia"/>
        </w:rPr>
        <w:t>「</w:t>
      </w:r>
      <w:r>
        <w:rPr>
          <w:rFonts w:hint="eastAsia"/>
        </w:rPr>
        <w:t>職員等</w:t>
      </w:r>
      <w:r w:rsidRPr="00065A69">
        <w:rPr>
          <w:rFonts w:hint="eastAsia"/>
        </w:rPr>
        <w:t>」とは、</w:t>
      </w:r>
      <w:r>
        <w:rPr>
          <w:rFonts w:hint="eastAsia"/>
        </w:rPr>
        <w:t>国の行政機関</w:t>
      </w:r>
      <w:r w:rsidRPr="00065A69">
        <w:rPr>
          <w:rFonts w:hint="eastAsia"/>
        </w:rPr>
        <w:t>において行政事務に従事している国家公務員</w:t>
      </w:r>
      <w:r>
        <w:rPr>
          <w:rFonts w:hint="eastAsia"/>
        </w:rPr>
        <w:t>、独立行政法人及び</w:t>
      </w:r>
      <w:r w:rsidRPr="00DD5998">
        <w:rPr>
          <w:rFonts w:hint="eastAsia"/>
        </w:rPr>
        <w:t>指定法人において当該法人の業務に従事している役職員</w:t>
      </w:r>
      <w:r w:rsidRPr="00065A69">
        <w:rPr>
          <w:rFonts w:hint="eastAsia"/>
        </w:rPr>
        <w:t>その他</w:t>
      </w:r>
      <w:r>
        <w:rPr>
          <w:rFonts w:hint="eastAsia"/>
        </w:rPr>
        <w:t>機関等</w:t>
      </w:r>
      <w:r w:rsidRPr="00065A69">
        <w:rPr>
          <w:rFonts w:hint="eastAsia"/>
        </w:rPr>
        <w:t>の指揮命令に服している者であって、</w:t>
      </w:r>
      <w:r>
        <w:rPr>
          <w:rFonts w:hint="eastAsia"/>
        </w:rPr>
        <w:t>機関等</w:t>
      </w:r>
      <w:r w:rsidRPr="00065A69">
        <w:rPr>
          <w:rFonts w:hint="eastAsia"/>
        </w:rPr>
        <w:t>の管理対象である情報及び情報システムを取り扱う者をいう。</w:t>
      </w:r>
      <w:r>
        <w:rPr>
          <w:rFonts w:hint="eastAsia"/>
        </w:rPr>
        <w:t>職員等</w:t>
      </w:r>
      <w:r w:rsidRPr="00065A69">
        <w:rPr>
          <w:rFonts w:hint="eastAsia"/>
        </w:rPr>
        <w:t>には、個々の勤務条件にもよるが、例えば、派遣労働者</w:t>
      </w:r>
      <w:r>
        <w:rPr>
          <w:rFonts w:hint="eastAsia"/>
        </w:rPr>
        <w:t>、一時的に受け入れる研修生</w:t>
      </w:r>
      <w:r w:rsidRPr="00065A69">
        <w:rPr>
          <w:rFonts w:hint="eastAsia"/>
        </w:rPr>
        <w:t>等も含まれている。</w:t>
      </w:r>
    </w:p>
    <w:p w14:paraId="313911D7" w14:textId="0E407A2C" w:rsidR="00420597" w:rsidRPr="006B655C" w:rsidRDefault="00420597" w:rsidP="00420597">
      <w:pPr>
        <w:pStyle w:val="afd"/>
        <w:spacing w:after="164"/>
        <w:ind w:left="315"/>
      </w:pPr>
      <w:r w:rsidRPr="00AD020C">
        <w:rPr>
          <w:rFonts w:hint="eastAsia"/>
        </w:rPr>
        <w:t>●</w:t>
      </w:r>
      <w:r w:rsidRPr="00065A69">
        <w:t xml:space="preserve">  </w:t>
      </w:r>
      <w:r w:rsidRPr="00065A69">
        <w:rPr>
          <w:rFonts w:hint="eastAsia"/>
        </w:rPr>
        <w:t>「</w:t>
      </w:r>
      <w:r w:rsidRPr="00665812">
        <w:rPr>
          <w:rFonts w:hint="eastAsia"/>
        </w:rPr>
        <w:t>政府共通利用型システム</w:t>
      </w:r>
      <w:r w:rsidRPr="00065A69">
        <w:rPr>
          <w:rFonts w:hint="eastAsia"/>
        </w:rPr>
        <w:t>」とは、</w:t>
      </w:r>
      <w:r w:rsidRPr="00665812">
        <w:rPr>
          <w:rFonts w:hint="eastAsia"/>
        </w:rPr>
        <w:t>他の機関等含め共通的に利用することを目的として、一つの機関等が管理・運用する情報システムであって、他の機関等が整備する情報システムに対し、同情報システムと連携して、情報システムのセキュリティ機能を提供する情報システム</w:t>
      </w:r>
      <w:r w:rsidR="00133253">
        <w:rPr>
          <w:rFonts w:hint="eastAsia"/>
        </w:rPr>
        <w:t>及び</w:t>
      </w:r>
      <w:r w:rsidRPr="00665812">
        <w:rPr>
          <w:rFonts w:hint="eastAsia"/>
        </w:rPr>
        <w:t>他の機関等に機器等を提供し、他の機関等の職員等が利用する情報システムをいう。</w:t>
      </w:r>
      <w:r>
        <w:rPr>
          <w:rFonts w:hint="eastAsia"/>
        </w:rPr>
        <w:t>なお、政府共通利用型システムを構築・運用する機関等を「政府共通利用型システム管理機関」といい、政府共通利用型システムが提供するセキュリティ機能</w:t>
      </w:r>
      <w:r w:rsidRPr="00F52819">
        <w:rPr>
          <w:rFonts w:hint="eastAsia"/>
        </w:rPr>
        <w:t>を利用して情報システムを構築・運用する機関等</w:t>
      </w:r>
      <w:r>
        <w:rPr>
          <w:rFonts w:hint="eastAsia"/>
        </w:rPr>
        <w:t>及び政府共通利用型システムが提供する機器等を利用する機関等を「政府共通利用型システム利用機関」という。</w:t>
      </w:r>
    </w:p>
    <w:p w14:paraId="756E2730" w14:textId="5A9BA8B3" w:rsidR="00420597" w:rsidRPr="00247124" w:rsidRDefault="00420597" w:rsidP="0061424E">
      <w:pPr>
        <w:pStyle w:val="afd"/>
        <w:spacing w:after="164"/>
        <w:ind w:left="315"/>
        <w:rPr>
          <w:rStyle w:val="afffb"/>
          <w:b w:val="0"/>
          <w:u w:val="none"/>
        </w:rPr>
      </w:pPr>
      <w:r w:rsidRPr="00247124">
        <w:rPr>
          <w:rStyle w:val="afffb"/>
          <w:rFonts w:hint="eastAsia"/>
          <w:b w:val="0"/>
          <w:u w:val="none"/>
        </w:rPr>
        <w:t>●</w:t>
      </w:r>
      <w:r w:rsidR="0061424E">
        <w:rPr>
          <w:rStyle w:val="afffb"/>
          <w:rFonts w:hint="eastAsia"/>
          <w:b w:val="0"/>
          <w:u w:val="none"/>
        </w:rPr>
        <w:t xml:space="preserve"> </w:t>
      </w:r>
      <w:r w:rsidR="0061424E">
        <w:rPr>
          <w:rStyle w:val="afffb"/>
          <w:b w:val="0"/>
          <w:u w:val="none"/>
        </w:rPr>
        <w:t xml:space="preserve"> </w:t>
      </w:r>
      <w:r w:rsidRPr="00247124">
        <w:rPr>
          <w:rStyle w:val="afffb"/>
          <w:rFonts w:hint="eastAsia"/>
          <w:b w:val="0"/>
          <w:u w:val="none"/>
        </w:rPr>
        <w:t>「政府ドメイン名」とは、</w:t>
      </w:r>
      <w:r w:rsidRPr="00247124">
        <w:rPr>
          <w:rStyle w:val="afffb"/>
          <w:b w:val="0"/>
          <w:u w:val="none"/>
        </w:rPr>
        <w:t>.</w:t>
      </w:r>
      <w:proofErr w:type="spellStart"/>
      <w:r w:rsidRPr="00247124">
        <w:rPr>
          <w:rStyle w:val="afffb"/>
          <w:b w:val="0"/>
          <w:u w:val="none"/>
        </w:rPr>
        <w:t>go.jp</w:t>
      </w:r>
      <w:proofErr w:type="spellEnd"/>
      <w:r w:rsidRPr="00247124">
        <w:rPr>
          <w:rStyle w:val="afffb"/>
          <w:rFonts w:hint="eastAsia"/>
          <w:b w:val="0"/>
          <w:u w:val="none"/>
        </w:rPr>
        <w:t>で終わるドメイン名のことをいう。日本国の政府機関、独立行政法人、特殊法人（特殊会社を除く。）が登録（取得）することができる。</w:t>
      </w:r>
    </w:p>
    <w:p w14:paraId="1DE26496" w14:textId="77777777" w:rsidR="00420597" w:rsidRPr="00AD020C" w:rsidRDefault="00420597" w:rsidP="00420597">
      <w:pPr>
        <w:pStyle w:val="afd"/>
        <w:spacing w:after="164"/>
        <w:ind w:left="315"/>
      </w:pPr>
    </w:p>
    <w:p w14:paraId="1139839F" w14:textId="77777777" w:rsidR="00420597" w:rsidRPr="00065A69" w:rsidRDefault="00420597" w:rsidP="00420597">
      <w:pPr>
        <w:keepNext/>
      </w:pPr>
      <w:r w:rsidRPr="00AD020C">
        <w:rPr>
          <w:rFonts w:hint="eastAsia"/>
        </w:rPr>
        <w:t>【た】</w:t>
      </w:r>
    </w:p>
    <w:p w14:paraId="667B15EB" w14:textId="77777777" w:rsidR="00420597" w:rsidRDefault="00420597" w:rsidP="00420597">
      <w:pPr>
        <w:pStyle w:val="afd"/>
        <w:spacing w:after="164"/>
        <w:ind w:left="315"/>
      </w:pPr>
      <w:r w:rsidRPr="00AD020C">
        <w:rPr>
          <w:rFonts w:hint="eastAsia"/>
        </w:rPr>
        <w:t>●</w:t>
      </w:r>
      <w:r w:rsidRPr="00065A69">
        <w:t xml:space="preserve">  </w:t>
      </w:r>
      <w:r w:rsidRPr="00065A69">
        <w:rPr>
          <w:rFonts w:hint="eastAsia"/>
        </w:rPr>
        <w:t>「対策基準」とは、</w:t>
      </w:r>
      <w:r>
        <w:rPr>
          <w:rFonts w:hint="eastAsia"/>
        </w:rPr>
        <w:t>機関等</w:t>
      </w:r>
      <w:r w:rsidRPr="00065A69">
        <w:rPr>
          <w:rFonts w:hint="eastAsia"/>
        </w:rPr>
        <w:t>における情報及び情報システムの情報セキュリティを確保するための情報セキュリティ対策の基準をいう。</w:t>
      </w:r>
    </w:p>
    <w:p w14:paraId="1B04CA31" w14:textId="77777777" w:rsidR="00420597" w:rsidRPr="00065A69" w:rsidRDefault="00420597" w:rsidP="00420597">
      <w:pPr>
        <w:pStyle w:val="afd"/>
        <w:spacing w:after="164"/>
        <w:ind w:left="315"/>
      </w:pPr>
      <w:r>
        <w:rPr>
          <w:rFonts w:hint="eastAsia"/>
        </w:rPr>
        <w:t>●</w:t>
      </w:r>
      <w:r w:rsidRPr="00065A69">
        <w:t xml:space="preserve">  </w:t>
      </w:r>
      <w:r>
        <w:rPr>
          <w:rFonts w:hint="eastAsia"/>
        </w:rPr>
        <w:t>「対策推進計画」とは、情報セキュリティ対策を組織的・継続的に実施し、総合的に推進するための計画をいう。</w:t>
      </w:r>
    </w:p>
    <w:p w14:paraId="21CD69E8" w14:textId="4130DB15"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端末」とは、情報システムの構成要素である機器のうち、職員等が情報処理を行うために直接操作するもの（搭載されるソフトウェア及び直接接続され一体として扱われるキーボードやマウス等の周辺機器を含む。）をいい、特に断りがない限り、機関等が調</w:t>
      </w:r>
      <w:r w:rsidRPr="00065A69">
        <w:rPr>
          <w:rFonts w:hint="eastAsia"/>
        </w:rPr>
        <w:lastRenderedPageBreak/>
        <w:t>達又は開発するもの</w:t>
      </w:r>
      <w:r w:rsidR="0061424E" w:rsidRPr="0061424E">
        <w:rPr>
          <w:rFonts w:hint="eastAsia"/>
        </w:rPr>
        <w:t>（政府共通利用型システムが提供するものを含む。）</w:t>
      </w:r>
      <w:r w:rsidRPr="00065A69">
        <w:rPr>
          <w:rFonts w:hint="eastAsia"/>
        </w:rPr>
        <w:t>をいう。端末には、モバイル端末も含まれる。</w:t>
      </w:r>
      <w:r>
        <w:rPr>
          <w:rFonts w:hint="eastAsia"/>
        </w:rPr>
        <w:t>特に断りを入れた例としては、機関等が調達又は開発するもの以外を指す「機関等支給以外の端末」がある。また、機関等が調達又は開発した端末と機関等支給以外の端末の双方を合わせて「</w:t>
      </w:r>
      <w:r w:rsidRPr="00B67AD0">
        <w:rPr>
          <w:rFonts w:hint="eastAsia"/>
        </w:rPr>
        <w:t>端末（支給</w:t>
      </w:r>
      <w:r>
        <w:rPr>
          <w:rFonts w:hint="eastAsia"/>
        </w:rPr>
        <w:t>外</w:t>
      </w:r>
      <w:r w:rsidRPr="00B67AD0">
        <w:rPr>
          <w:rFonts w:hint="eastAsia"/>
        </w:rPr>
        <w:t>端末を含む）</w:t>
      </w:r>
      <w:r>
        <w:rPr>
          <w:rFonts w:hint="eastAsia"/>
        </w:rPr>
        <w:t>」という。</w:t>
      </w:r>
      <w:r w:rsidRPr="00A3514B">
        <w:rPr>
          <w:rFonts w:hint="eastAsia"/>
        </w:rPr>
        <w:t>さらに、物理的なハードウェアを有する端末を「物理的な端末」という。</w:t>
      </w:r>
    </w:p>
    <w:p w14:paraId="6064B448" w14:textId="77777777"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通信回線」とは、複数の情報システム又は機器等（機関等が調達等を行うもの以外のものを含む。）の間で所定の方式に従って情報を送受信するための仕組みをいい、特に断りのない限り、機関等の情報システムにおいて利用される通信回線を総称したものをいう。通信回線には、機関等が直接管理していないものも含まれ、その種類（有線又は無線、物理回線又は仮想回線等）は問わない。</w:t>
      </w:r>
    </w:p>
    <w:p w14:paraId="1265278B" w14:textId="77777777"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通信回線装置」とは、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w:t>
      </w:r>
      <w:r w:rsidRPr="00A3514B">
        <w:rPr>
          <w:rFonts w:hint="eastAsia"/>
        </w:rPr>
        <w:t>また、物理的なハードウェアを有する通信回線装置を「物理的な通信回線装置」という。</w:t>
      </w:r>
    </w:p>
    <w:p w14:paraId="4DAABCDD" w14:textId="57A4846F" w:rsidR="00420597" w:rsidRPr="006B655C" w:rsidRDefault="00420597" w:rsidP="00420597">
      <w:pPr>
        <w:spacing w:afterLines="50" w:after="164" w:line="328" w:lineRule="exact"/>
        <w:ind w:leftChars="50" w:left="315" w:hangingChars="100" w:hanging="210"/>
      </w:pPr>
      <w:r w:rsidRPr="00B023AC">
        <w:rPr>
          <w:rFonts w:hint="eastAsia"/>
        </w:rPr>
        <w:t>●</w:t>
      </w:r>
      <w:r w:rsidRPr="00B023AC">
        <w:rPr>
          <w:rFonts w:hint="eastAsia"/>
        </w:rPr>
        <w:t xml:space="preserve">  </w:t>
      </w:r>
      <w:r w:rsidRPr="00B023AC">
        <w:rPr>
          <w:rFonts w:hint="eastAsia"/>
        </w:rPr>
        <w:t>「特定用途機器」とは、テレビ会議システム、</w:t>
      </w:r>
      <w:r w:rsidRPr="00B023AC">
        <w:rPr>
          <w:rFonts w:hint="eastAsia"/>
        </w:rPr>
        <w:t>IP</w:t>
      </w:r>
      <w:r w:rsidRPr="00B023AC">
        <w:rPr>
          <w:rFonts w:hint="eastAsia"/>
        </w:rPr>
        <w:t>電話システム、ネットワークカメラシステム、入退管理システム、施設管理システム、環境モニタリングシステム等の特定の用途に使用される情報システム特有の構成要素であって、通信回線に接続する機能を備えている又は内蔵電磁的記録媒体を備えているものをいう。</w:t>
      </w:r>
    </w:p>
    <w:p w14:paraId="2A1C3B0F" w14:textId="77777777" w:rsidR="00420597" w:rsidRPr="00AD020C" w:rsidRDefault="00420597" w:rsidP="00420597"/>
    <w:p w14:paraId="181280F3" w14:textId="77777777" w:rsidR="00420597" w:rsidRPr="00065A69" w:rsidRDefault="00420597" w:rsidP="00420597">
      <w:pPr>
        <w:keepNext/>
      </w:pPr>
      <w:r w:rsidRPr="00AD020C">
        <w:rPr>
          <w:rFonts w:hint="eastAsia"/>
        </w:rPr>
        <w:t>【は】</w:t>
      </w:r>
    </w:p>
    <w:p w14:paraId="18E99D3B" w14:textId="77777777" w:rsidR="00420597" w:rsidRDefault="00420597" w:rsidP="00420597">
      <w:pPr>
        <w:pStyle w:val="afd"/>
        <w:spacing w:after="164"/>
        <w:ind w:left="315"/>
      </w:pPr>
      <w:bookmarkStart w:id="104" w:name="_Toc112126457"/>
      <w:bookmarkStart w:id="105" w:name="_Toc112239872"/>
      <w:r w:rsidRPr="00AD020C">
        <w:rPr>
          <w:rFonts w:hint="eastAsia"/>
        </w:rPr>
        <w:t>●</w:t>
      </w:r>
      <w:r w:rsidRPr="00065A69">
        <w:rPr>
          <w:rFonts w:hint="eastAsia"/>
        </w:rPr>
        <w:t xml:space="preserve">  </w:t>
      </w:r>
      <w:r w:rsidRPr="00F05111">
        <w:rPr>
          <w:rFonts w:hint="eastAsia"/>
        </w:rPr>
        <w:t>「本部監査」とは、サイバーセキュリティ基本法第</w:t>
      </w:r>
      <w:r w:rsidRPr="00F05111">
        <w:rPr>
          <w:rFonts w:hint="eastAsia"/>
        </w:rPr>
        <w:t>26</w:t>
      </w:r>
      <w:r w:rsidRPr="00F05111">
        <w:rPr>
          <w:rFonts w:hint="eastAsia"/>
        </w:rPr>
        <w:t>条第１項第２号に基づきサイバーセキュリティ戦略本部が実施する監査</w:t>
      </w:r>
      <w:r>
        <w:rPr>
          <w:rFonts w:hint="eastAsia"/>
        </w:rPr>
        <w:t>を</w:t>
      </w:r>
      <w:r w:rsidRPr="00F05111">
        <w:rPr>
          <w:rFonts w:hint="eastAsia"/>
        </w:rPr>
        <w:t>いう。</w:t>
      </w:r>
    </w:p>
    <w:p w14:paraId="5541A7B0" w14:textId="77777777" w:rsidR="00420597" w:rsidRPr="008B2F9C" w:rsidRDefault="00420597" w:rsidP="00420597"/>
    <w:bookmarkEnd w:id="104"/>
    <w:bookmarkEnd w:id="105"/>
    <w:p w14:paraId="52CB012C" w14:textId="77777777" w:rsidR="00420597" w:rsidRPr="00065A69" w:rsidRDefault="00420597" w:rsidP="00420597">
      <w:pPr>
        <w:keepNext/>
      </w:pPr>
      <w:r w:rsidRPr="00AD020C">
        <w:rPr>
          <w:rFonts w:hint="eastAsia"/>
        </w:rPr>
        <w:t>【ま】</w:t>
      </w:r>
    </w:p>
    <w:p w14:paraId="50F8E6F3" w14:textId="77777777"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明示等」とは、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p w14:paraId="77C0DCAE" w14:textId="77777777" w:rsidR="00420597" w:rsidRPr="00AD020C" w:rsidRDefault="00420597" w:rsidP="00420597"/>
    <w:p w14:paraId="3CDEE856" w14:textId="77777777" w:rsidR="00420597" w:rsidRPr="00065A69" w:rsidRDefault="00420597" w:rsidP="00420597">
      <w:pPr>
        <w:keepLines/>
      </w:pPr>
      <w:r w:rsidRPr="00AD020C">
        <w:rPr>
          <w:rFonts w:hint="eastAsia"/>
        </w:rPr>
        <w:t>【や】</w:t>
      </w:r>
    </w:p>
    <w:p w14:paraId="314F5299" w14:textId="1613EF5B" w:rsidR="00B97676" w:rsidRPr="00DD56BA" w:rsidRDefault="00420597" w:rsidP="00CD490C">
      <w:pPr>
        <w:pStyle w:val="afd"/>
        <w:spacing w:after="164"/>
        <w:ind w:left="315"/>
        <w:rPr>
          <w:rFonts w:asciiTheme="majorHAnsi" w:eastAsiaTheme="majorEastAsia" w:hAnsiTheme="majorHAnsi" w:cstheme="majorBidi"/>
          <w:b/>
          <w:sz w:val="24"/>
        </w:rPr>
      </w:pPr>
      <w:r w:rsidRPr="00AD020C">
        <w:rPr>
          <w:rFonts w:hint="eastAsia"/>
        </w:rPr>
        <w:t>●</w:t>
      </w:r>
      <w:r w:rsidRPr="00065A69">
        <w:t xml:space="preserve">  </w:t>
      </w:r>
      <w:r w:rsidRPr="00065A69">
        <w:rPr>
          <w:rFonts w:hint="eastAsia"/>
        </w:rPr>
        <w:t>「要管理対策区域」とは</w:t>
      </w:r>
      <w:r w:rsidRPr="00065A69">
        <w:t>、</w:t>
      </w:r>
      <w:r w:rsidRPr="00065A69">
        <w:rPr>
          <w:rFonts w:hint="eastAsia"/>
        </w:rPr>
        <w:t>機関等の管理下にある区域（機関等が外部の組織から借用している施設等における区域を含む。）であって、取り扱う情報を保護するために、</w:t>
      </w:r>
      <w:r w:rsidRPr="00065A69">
        <w:t>施設及び</w:t>
      </w:r>
      <w:r w:rsidRPr="00065A69">
        <w:rPr>
          <w:rFonts w:hint="eastAsia"/>
        </w:rPr>
        <w:t>執務</w:t>
      </w:r>
      <w:r w:rsidRPr="00065A69">
        <w:t>環境に係る対策が</w:t>
      </w:r>
      <w:r w:rsidRPr="00065A69">
        <w:rPr>
          <w:rFonts w:hint="eastAsia"/>
        </w:rPr>
        <w:t>必要な</w:t>
      </w:r>
      <w:r w:rsidRPr="00065A69">
        <w:t>区域をいう</w:t>
      </w:r>
      <w:r w:rsidRPr="00065A69">
        <w:rPr>
          <w:rFonts w:hint="eastAsia"/>
        </w:rPr>
        <w:t>。</w:t>
      </w:r>
      <w:bookmarkStart w:id="106" w:name="_Toc373255238"/>
      <w:bookmarkStart w:id="107" w:name="_Toc373263487"/>
      <w:bookmarkStart w:id="108" w:name="_Toc373255239"/>
      <w:bookmarkStart w:id="109" w:name="_Toc373263488"/>
      <w:bookmarkStart w:id="110" w:name="_Toc373255240"/>
      <w:bookmarkStart w:id="111" w:name="_Toc373263489"/>
      <w:bookmarkEnd w:id="106"/>
      <w:bookmarkEnd w:id="107"/>
      <w:bookmarkEnd w:id="108"/>
      <w:bookmarkEnd w:id="109"/>
      <w:bookmarkEnd w:id="110"/>
      <w:bookmarkEnd w:id="111"/>
      <w:r w:rsidR="00B97676" w:rsidRPr="00DD56BA">
        <w:br w:type="page"/>
      </w:r>
    </w:p>
    <w:p w14:paraId="5B47B943" w14:textId="77777777" w:rsidR="00B97676" w:rsidRPr="003766C1" w:rsidRDefault="00B97676" w:rsidP="006A4211">
      <w:pPr>
        <w:pStyle w:val="1"/>
      </w:pPr>
      <w:bookmarkStart w:id="112" w:name="_Toc381956443"/>
      <w:bookmarkStart w:id="113" w:name="_Toc492394280"/>
      <w:bookmarkStart w:id="114" w:name="_Toc492397296"/>
      <w:bookmarkStart w:id="115" w:name="_Toc492398668"/>
      <w:bookmarkStart w:id="116" w:name="_Toc492401142"/>
      <w:bookmarkStart w:id="117" w:name="_Toc492406583"/>
      <w:bookmarkStart w:id="118" w:name="_Toc500851008"/>
      <w:bookmarkStart w:id="119" w:name="_Toc57825262"/>
      <w:bookmarkStart w:id="120" w:name="_Toc504562061"/>
      <w:bookmarkStart w:id="121" w:name="_Toc66779709"/>
      <w:bookmarkStart w:id="122" w:name="_Toc117779978"/>
      <w:bookmarkStart w:id="123" w:name="_Toc74760120"/>
      <w:bookmarkStart w:id="124" w:name="_Toc123918765"/>
      <w:bookmarkStart w:id="125" w:name="_Toc122028338"/>
      <w:bookmarkStart w:id="126" w:name="_Toc123805614"/>
      <w:bookmarkStart w:id="127" w:name="_Toc119601483"/>
      <w:bookmarkStart w:id="128" w:name="_Toc125399933"/>
      <w:bookmarkStart w:id="129" w:name="_Toc132128406"/>
      <w:bookmarkStart w:id="130" w:name="_Toc137215136"/>
      <w:r w:rsidRPr="003766C1">
        <w:rPr>
          <w:rFonts w:hint="eastAsia"/>
        </w:rPr>
        <w:lastRenderedPageBreak/>
        <w:t>情報セキュリティ対策の基本的枠組み</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699B2D55" w14:textId="77777777" w:rsidR="00B97676" w:rsidRPr="003766C1" w:rsidRDefault="00B97676" w:rsidP="006A4211">
      <w:pPr>
        <w:pStyle w:val="2"/>
        <w:spacing w:before="328" w:after="328"/>
      </w:pPr>
      <w:bookmarkStart w:id="131" w:name="_Toc381956444"/>
      <w:bookmarkStart w:id="132" w:name="_Toc492394281"/>
      <w:bookmarkStart w:id="133" w:name="_Toc492397297"/>
      <w:bookmarkStart w:id="134" w:name="_Toc492398669"/>
      <w:bookmarkStart w:id="135" w:name="_Toc492401143"/>
      <w:bookmarkStart w:id="136" w:name="_Toc492406584"/>
      <w:bookmarkStart w:id="137" w:name="_Toc500851009"/>
      <w:bookmarkStart w:id="138" w:name="_Toc57825263"/>
      <w:bookmarkStart w:id="139" w:name="_Toc504562062"/>
      <w:bookmarkStart w:id="140" w:name="_Toc66779710"/>
      <w:bookmarkStart w:id="141" w:name="_Toc117779979"/>
      <w:bookmarkStart w:id="142" w:name="_Toc74760121"/>
      <w:bookmarkStart w:id="143" w:name="_Toc123918766"/>
      <w:bookmarkStart w:id="144" w:name="_Toc122028339"/>
      <w:bookmarkStart w:id="145" w:name="_Toc123805615"/>
      <w:bookmarkStart w:id="146" w:name="_Toc119601484"/>
      <w:bookmarkStart w:id="147" w:name="_Toc125399934"/>
      <w:bookmarkStart w:id="148" w:name="_Toc132128407"/>
      <w:bookmarkStart w:id="149" w:name="_Toc137215137"/>
      <w:r w:rsidRPr="003766C1">
        <w:rPr>
          <w:rFonts w:hint="eastAsia"/>
        </w:rPr>
        <w:t>導入・計画</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01270899" w14:textId="77777777" w:rsidR="00B97676" w:rsidRPr="003766C1" w:rsidRDefault="00B97676" w:rsidP="006A4211">
      <w:pPr>
        <w:pStyle w:val="3"/>
        <w:spacing w:before="328" w:after="328"/>
        <w:ind w:left="846" w:hanging="846"/>
      </w:pPr>
      <w:bookmarkStart w:id="150" w:name="_Toc381956445"/>
      <w:bookmarkStart w:id="151" w:name="_Toc492394282"/>
      <w:bookmarkStart w:id="152" w:name="_Toc492397298"/>
      <w:bookmarkStart w:id="153" w:name="_Toc492398670"/>
      <w:bookmarkStart w:id="154" w:name="_Toc492401144"/>
      <w:bookmarkStart w:id="155" w:name="_Toc492406585"/>
      <w:bookmarkStart w:id="156" w:name="_Toc500851010"/>
      <w:bookmarkStart w:id="157" w:name="_Toc57825264"/>
      <w:bookmarkStart w:id="158" w:name="_Toc504562063"/>
      <w:bookmarkStart w:id="159" w:name="_Toc66779711"/>
      <w:bookmarkStart w:id="160" w:name="_Toc117779980"/>
      <w:bookmarkStart w:id="161" w:name="_Toc74760122"/>
      <w:bookmarkStart w:id="162" w:name="_Toc123918767"/>
      <w:bookmarkStart w:id="163" w:name="_Toc122028340"/>
      <w:bookmarkStart w:id="164" w:name="_Toc123805616"/>
      <w:bookmarkStart w:id="165" w:name="_Toc119601485"/>
      <w:bookmarkStart w:id="166" w:name="_Toc125399935"/>
      <w:bookmarkStart w:id="167" w:name="_Toc132128408"/>
      <w:bookmarkStart w:id="168" w:name="_Toc137215138"/>
      <w:bookmarkStart w:id="169" w:name="_Hlk113895880"/>
      <w:r w:rsidRPr="003766C1">
        <w:rPr>
          <w:rFonts w:hint="eastAsia"/>
        </w:rPr>
        <w:t>組織・体制の整備</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bookmarkEnd w:id="169"/>
    <w:p w14:paraId="192794AB" w14:textId="77777777" w:rsidR="00426CCA" w:rsidRPr="006A4211" w:rsidRDefault="00426CCA" w:rsidP="006A4211">
      <w:pPr>
        <w:pStyle w:val="ab"/>
      </w:pPr>
      <w:r w:rsidRPr="00AD020C">
        <w:rPr>
          <w:rFonts w:hint="eastAsia"/>
        </w:rPr>
        <w:t>目的・趣旨</w:t>
      </w:r>
    </w:p>
    <w:p w14:paraId="1E7F205E" w14:textId="77777777" w:rsidR="00426CCA" w:rsidRPr="00BD3BB0" w:rsidRDefault="00426CCA" w:rsidP="00426CCA">
      <w:pPr>
        <w:pStyle w:val="ac"/>
      </w:pPr>
      <w:r w:rsidRPr="00BD3BB0">
        <w:rPr>
          <w:rFonts w:hint="eastAsia"/>
        </w:rPr>
        <w:t>情報セキュリティ対策は、それに係る全ての職員等が、職制及び職務に応じて与えられている権限と責務を理解した上で、負うべき責務を全うすることで実現される。そのため、それらの権限と責務を明確にし、必要となる組織・体制を整備する必要がある。特に最高情報セキュリティ責任者は、情報セキュリティ対策を着実に進めるために、自らが組織内を統括し、組織全体として計画的に対策が実施されるよう推進しなければならない。</w:t>
      </w:r>
    </w:p>
    <w:p w14:paraId="0E096B20" w14:textId="77777777" w:rsidR="00426CCA" w:rsidRPr="00BD3BB0" w:rsidRDefault="00426CCA" w:rsidP="00426CCA">
      <w:pPr>
        <w:pStyle w:val="ac"/>
      </w:pPr>
      <w:r w:rsidRPr="00BD3BB0">
        <w:rPr>
          <w:rFonts w:hint="eastAsia"/>
        </w:rPr>
        <w:t>なお、最高情報セキュリティ責任者は、統一基準に定められた自らの担務を、最高情報セキュリティ副責任者その他の統一基準に定める責任者に担わせることができる。</w:t>
      </w:r>
    </w:p>
    <w:p w14:paraId="1A5F6E37" w14:textId="77777777" w:rsidR="00426CCA" w:rsidRPr="00EA6087" w:rsidRDefault="00426CCA" w:rsidP="00426CCA">
      <w:pPr>
        <w:pStyle w:val="ac"/>
      </w:pPr>
    </w:p>
    <w:p w14:paraId="5A13E150" w14:textId="77777777" w:rsidR="00426CCA" w:rsidRPr="00B218FB" w:rsidRDefault="00426CCA" w:rsidP="00426CCA">
      <w:pPr>
        <w:pStyle w:val="af"/>
      </w:pPr>
      <w:r w:rsidRPr="00B218FB">
        <w:rPr>
          <w:rFonts w:hint="eastAsia"/>
        </w:rPr>
        <w:t>遵守事項</w:t>
      </w:r>
    </w:p>
    <w:p w14:paraId="47B78FC8" w14:textId="77777777" w:rsidR="00426CCA" w:rsidRPr="00065A69" w:rsidRDefault="00426CCA" w:rsidP="00FC56F9">
      <w:pPr>
        <w:pStyle w:val="123"/>
      </w:pPr>
      <w:bookmarkStart w:id="170" w:name="_Toc117779981"/>
      <w:bookmarkStart w:id="171" w:name="_Toc124944628"/>
      <w:bookmarkStart w:id="172" w:name="_Toc119601486"/>
      <w:r w:rsidRPr="00AD020C">
        <w:rPr>
          <w:rFonts w:hint="eastAsia"/>
        </w:rPr>
        <w:t>最高情報セキュリティ責任者</w:t>
      </w:r>
      <w:r w:rsidRPr="00065A69">
        <w:rPr>
          <w:rFonts w:hint="eastAsia"/>
        </w:rPr>
        <w:t>及び最高情報セキュリティ副責任者の設置</w:t>
      </w:r>
      <w:bookmarkEnd w:id="170"/>
      <w:bookmarkEnd w:id="171"/>
      <w:bookmarkEnd w:id="172"/>
    </w:p>
    <w:p w14:paraId="6813BDB3" w14:textId="77777777" w:rsidR="00426CCA" w:rsidRPr="00426CCA" w:rsidRDefault="00426CCA" w:rsidP="00C335F0">
      <w:pPr>
        <w:pStyle w:val="abc0"/>
        <w:numPr>
          <w:ilvl w:val="0"/>
          <w:numId w:val="34"/>
        </w:numPr>
      </w:pPr>
      <w:r w:rsidRPr="00065A69">
        <w:rPr>
          <w:rFonts w:hint="eastAsia"/>
        </w:rPr>
        <w:t>機関</w:t>
      </w:r>
      <w:r w:rsidRPr="00426CCA">
        <w:rPr>
          <w:rFonts w:hint="eastAsia"/>
        </w:rPr>
        <w:t>等は、機関等における情報セキュリティに関する事務を統括する</w:t>
      </w:r>
      <w:r w:rsidRPr="00426CCA">
        <w:rPr>
          <w:rStyle w:val="afffb"/>
          <w:rFonts w:hint="eastAsia"/>
          <w:b w:val="0"/>
          <w:u w:val="none"/>
        </w:rPr>
        <w:t>最高情報セキュリティ責任者</w:t>
      </w:r>
      <w:r w:rsidRPr="00426CCA">
        <w:rPr>
          <w:rFonts w:hint="eastAsia"/>
        </w:rPr>
        <w:t>１人を置くこと。</w:t>
      </w:r>
    </w:p>
    <w:p w14:paraId="58617842" w14:textId="77777777" w:rsidR="00426CCA" w:rsidRPr="00426CCA" w:rsidRDefault="00426CCA" w:rsidP="00426CCA">
      <w:pPr>
        <w:pStyle w:val="abc0"/>
      </w:pPr>
      <w:r w:rsidRPr="00426CCA">
        <w:rPr>
          <w:rFonts w:hint="eastAsia"/>
        </w:rPr>
        <w:t>機関等は、最高情報セキュリティ責任者を助けて機関等における情報セキュリティに関する事務を整理し、最高情報セキュリティ責任者の命を受けて機関等の情報セキュリティに関する事務を統括する</w:t>
      </w:r>
      <w:r w:rsidRPr="00426CCA">
        <w:rPr>
          <w:rStyle w:val="afffb"/>
          <w:rFonts w:hint="eastAsia"/>
          <w:b w:val="0"/>
          <w:u w:val="none"/>
        </w:rPr>
        <w:t>最高情報セキュリティ副責任者１人</w:t>
      </w:r>
      <w:r w:rsidRPr="00426CCA">
        <w:rPr>
          <w:rFonts w:hint="eastAsia"/>
        </w:rPr>
        <w:t>を必要に応じて置くこと。</w:t>
      </w:r>
    </w:p>
    <w:p w14:paraId="00C6A6FD" w14:textId="2EEC1715" w:rsidR="00B97676" w:rsidRPr="00426CCA" w:rsidRDefault="00B97676" w:rsidP="00426CCA">
      <w:pPr>
        <w:pStyle w:val="abc0"/>
        <w:widowControl/>
        <w:numPr>
          <w:ilvl w:val="0"/>
          <w:numId w:val="0"/>
        </w:numPr>
        <w:jc w:val="left"/>
      </w:pPr>
    </w:p>
    <w:p w14:paraId="26605863" w14:textId="77777777" w:rsidR="00426CCA" w:rsidRPr="00065A69" w:rsidRDefault="00426CCA" w:rsidP="00FC56F9">
      <w:pPr>
        <w:pStyle w:val="123"/>
      </w:pPr>
      <w:bookmarkStart w:id="173" w:name="_Toc117779982"/>
      <w:bookmarkStart w:id="174" w:name="_Toc124944629"/>
      <w:bookmarkStart w:id="175" w:name="_Toc119601487"/>
      <w:r w:rsidRPr="00AD020C">
        <w:rPr>
          <w:rFonts w:hint="eastAsia"/>
        </w:rPr>
        <w:t>情報セキュリティ委員会の設置</w:t>
      </w:r>
      <w:bookmarkEnd w:id="173"/>
      <w:bookmarkEnd w:id="174"/>
      <w:bookmarkEnd w:id="175"/>
    </w:p>
    <w:p w14:paraId="592BA0FC" w14:textId="77777777" w:rsidR="00426CCA" w:rsidRDefault="00426CCA" w:rsidP="00426CCA">
      <w:pPr>
        <w:pStyle w:val="abc0"/>
        <w:numPr>
          <w:ilvl w:val="0"/>
          <w:numId w:val="5"/>
        </w:numPr>
      </w:pPr>
      <w:r w:rsidRPr="00AD020C">
        <w:rPr>
          <w:rFonts w:hint="eastAsia"/>
        </w:rPr>
        <w:t>最</w:t>
      </w:r>
      <w:r w:rsidRPr="00426CCA">
        <w:rPr>
          <w:rFonts w:hint="eastAsia"/>
        </w:rPr>
        <w:t>高情報セキュリティ責任者は、対策基準等の審議を行う機能を持つ組織として、情報セキュリティ対策推進体制及びその他業務を実施する部局の代表者を構成員とする情報セキュリティ委員会</w:t>
      </w:r>
      <w:r w:rsidRPr="00065A69">
        <w:rPr>
          <w:rFonts w:hint="eastAsia"/>
        </w:rPr>
        <w:t>を置くこと。</w:t>
      </w:r>
    </w:p>
    <w:p w14:paraId="031CBB12" w14:textId="308F5466" w:rsidR="00221A3C" w:rsidRDefault="00221A3C" w:rsidP="00221A3C">
      <w:pPr>
        <w:pStyle w:val="abc0"/>
        <w:widowControl/>
        <w:numPr>
          <w:ilvl w:val="0"/>
          <w:numId w:val="0"/>
        </w:numPr>
        <w:jc w:val="left"/>
      </w:pPr>
    </w:p>
    <w:p w14:paraId="4CB5D272" w14:textId="77777777" w:rsidR="00426CCA" w:rsidRPr="00065A69" w:rsidRDefault="00426CCA" w:rsidP="00FC56F9">
      <w:pPr>
        <w:pStyle w:val="123"/>
      </w:pPr>
      <w:bookmarkStart w:id="176" w:name="_Toc117779983"/>
      <w:bookmarkStart w:id="177" w:name="_Toc124944630"/>
      <w:bookmarkStart w:id="178" w:name="_Toc119601488"/>
      <w:r w:rsidRPr="00AD020C">
        <w:rPr>
          <w:rFonts w:hint="eastAsia"/>
        </w:rPr>
        <w:t>情報セキュリティ監査責任者の設置</w:t>
      </w:r>
      <w:bookmarkEnd w:id="176"/>
      <w:bookmarkEnd w:id="177"/>
      <w:bookmarkEnd w:id="178"/>
    </w:p>
    <w:p w14:paraId="765730DC" w14:textId="77777777" w:rsidR="00426CCA" w:rsidRDefault="00426CCA" w:rsidP="00C335F0">
      <w:pPr>
        <w:pStyle w:val="abc0"/>
        <w:numPr>
          <w:ilvl w:val="0"/>
          <w:numId w:val="35"/>
        </w:numPr>
      </w:pPr>
      <w:r w:rsidRPr="00AD020C">
        <w:rPr>
          <w:rFonts w:hint="eastAsia"/>
        </w:rPr>
        <w:t>最高情報セキュリティ責任者は、その指示に基づき実施する監査に関する事務を統括する者として</w:t>
      </w:r>
      <w:r w:rsidRPr="00426CCA">
        <w:rPr>
          <w:rFonts w:hint="eastAsia"/>
        </w:rPr>
        <w:t>、情報セキュリティ監査責任者１人を</w:t>
      </w:r>
      <w:r w:rsidRPr="00065A69">
        <w:rPr>
          <w:rFonts w:hint="eastAsia"/>
        </w:rPr>
        <w:t>置くこと。</w:t>
      </w:r>
    </w:p>
    <w:p w14:paraId="05A58DB9" w14:textId="3B3A9C51" w:rsidR="00426CCA" w:rsidRPr="00426CCA" w:rsidRDefault="00426CCA" w:rsidP="00221A3C">
      <w:pPr>
        <w:pStyle w:val="abc0"/>
        <w:widowControl/>
        <w:numPr>
          <w:ilvl w:val="0"/>
          <w:numId w:val="0"/>
        </w:numPr>
        <w:jc w:val="left"/>
      </w:pPr>
    </w:p>
    <w:p w14:paraId="57CF0D08" w14:textId="77777777" w:rsidR="00426CCA" w:rsidRPr="00065A69" w:rsidRDefault="00426CCA" w:rsidP="00FC56F9">
      <w:pPr>
        <w:pStyle w:val="123"/>
      </w:pPr>
      <w:bookmarkStart w:id="179" w:name="_Toc117779984"/>
      <w:bookmarkStart w:id="180" w:name="_Toc124944631"/>
      <w:bookmarkStart w:id="181" w:name="_Toc119601489"/>
      <w:r w:rsidRPr="00AD020C">
        <w:rPr>
          <w:rFonts w:hint="eastAsia"/>
        </w:rPr>
        <w:t>統括情報セキュリティ責任者・情報セキュリティ責任者等の設置</w:t>
      </w:r>
      <w:bookmarkEnd w:id="179"/>
      <w:bookmarkEnd w:id="180"/>
      <w:bookmarkEnd w:id="181"/>
    </w:p>
    <w:p w14:paraId="3D33CD2A" w14:textId="77777777" w:rsidR="00426CCA" w:rsidRPr="00426CCA" w:rsidRDefault="00426CCA" w:rsidP="00C335F0">
      <w:pPr>
        <w:pStyle w:val="abc0"/>
        <w:numPr>
          <w:ilvl w:val="0"/>
          <w:numId w:val="36"/>
        </w:numPr>
      </w:pPr>
      <w:r w:rsidRPr="00AD020C">
        <w:rPr>
          <w:rFonts w:hint="eastAsia"/>
        </w:rPr>
        <w:t>最高情</w:t>
      </w:r>
      <w:r w:rsidRPr="00426CCA">
        <w:rPr>
          <w:rFonts w:hint="eastAsia"/>
        </w:rPr>
        <w:t>報セキュリティ責任者は、業務の特性等から同質の情報セキュリティ対策の運用が可能な組織のまとまりごとに、情報セキュリティ対策に関する事務を統括する者として、</w:t>
      </w:r>
      <w:r w:rsidRPr="00426CCA">
        <w:rPr>
          <w:rStyle w:val="afffb"/>
          <w:rFonts w:hint="eastAsia"/>
          <w:b w:val="0"/>
          <w:u w:val="none"/>
        </w:rPr>
        <w:t>情報セキュリティ責任者</w:t>
      </w:r>
      <w:r w:rsidRPr="00426CCA">
        <w:rPr>
          <w:rFonts w:hint="eastAsia"/>
        </w:rPr>
        <w:t>１人を置くこと。そのうち、情報セキュリティ責任者を統括し、最高情報セキュリティ責任者及び最高情報セキュリティ副責任者を補佐する者として、</w:t>
      </w:r>
      <w:r w:rsidRPr="00426CCA">
        <w:rPr>
          <w:rStyle w:val="afffb"/>
          <w:rFonts w:hint="eastAsia"/>
          <w:b w:val="0"/>
          <w:u w:val="none"/>
        </w:rPr>
        <w:t>統括情報セキュリティ責任者</w:t>
      </w:r>
      <w:r w:rsidRPr="00426CCA">
        <w:rPr>
          <w:rFonts w:hint="eastAsia"/>
        </w:rPr>
        <w:t>１人を選任すること。</w:t>
      </w:r>
    </w:p>
    <w:p w14:paraId="07529542" w14:textId="77777777" w:rsidR="00426CCA" w:rsidRPr="00426CCA" w:rsidRDefault="00426CCA" w:rsidP="00426CCA">
      <w:pPr>
        <w:pStyle w:val="abc0"/>
      </w:pPr>
      <w:r w:rsidRPr="00426CCA">
        <w:rPr>
          <w:rFonts w:hint="eastAsia"/>
        </w:rPr>
        <w:lastRenderedPageBreak/>
        <w:t>情報セキュリティ責任者は、</w:t>
      </w:r>
      <w:hyperlink w:anchor="_区域ごとの対策の決定" w:history="1">
        <w:r w:rsidRPr="00426CCA">
          <w:rPr>
            <w:rFonts w:hint="eastAsia"/>
          </w:rPr>
          <w:t>遵守事項</w:t>
        </w:r>
        <w:r w:rsidRPr="00426CCA">
          <w:rPr>
            <w:rFonts w:hint="eastAsia"/>
          </w:rPr>
          <w:t>3.2.1(2)(a)</w:t>
        </w:r>
      </w:hyperlink>
      <w:r w:rsidRPr="00426CCA">
        <w:rPr>
          <w:rFonts w:hint="eastAsia"/>
        </w:rPr>
        <w:t>で定める区域ごとに、当該区域における情報セキュリティ対策の事務を統括する</w:t>
      </w:r>
      <w:r w:rsidRPr="00426CCA">
        <w:rPr>
          <w:rStyle w:val="afffb"/>
          <w:rFonts w:hint="eastAsia"/>
          <w:b w:val="0"/>
          <w:u w:val="none"/>
        </w:rPr>
        <w:t>区域情報セキュリティ責任者</w:t>
      </w:r>
      <w:r w:rsidRPr="00426CCA">
        <w:rPr>
          <w:rStyle w:val="afffc"/>
        </w:rPr>
        <w:t>1</w:t>
      </w:r>
      <w:r w:rsidRPr="00426CCA">
        <w:rPr>
          <w:rStyle w:val="afffc"/>
          <w:rFonts w:hint="eastAsia"/>
        </w:rPr>
        <w:t>人</w:t>
      </w:r>
      <w:r w:rsidRPr="00426CCA">
        <w:rPr>
          <w:rFonts w:hint="eastAsia"/>
        </w:rPr>
        <w:t>を置くこと。</w:t>
      </w:r>
    </w:p>
    <w:p w14:paraId="0634C605" w14:textId="77777777" w:rsidR="00426CCA" w:rsidRPr="00426CCA" w:rsidRDefault="00426CCA" w:rsidP="00426CCA">
      <w:pPr>
        <w:pStyle w:val="abc0"/>
      </w:pPr>
      <w:r w:rsidRPr="00426CCA">
        <w:rPr>
          <w:rFonts w:hint="eastAsia"/>
        </w:rPr>
        <w:t>情報セキュリティ責任者は、課室ごとに情報セキュリティ対策に関する事務を統括する</w:t>
      </w:r>
      <w:r w:rsidRPr="00426CCA">
        <w:rPr>
          <w:rStyle w:val="afffb"/>
          <w:rFonts w:hint="eastAsia"/>
          <w:b w:val="0"/>
          <w:u w:val="none"/>
        </w:rPr>
        <w:t>課室情報セキュリティ責任者</w:t>
      </w:r>
      <w:r w:rsidRPr="00426CCA">
        <w:t>1</w:t>
      </w:r>
      <w:r w:rsidRPr="00426CCA">
        <w:rPr>
          <w:rFonts w:hint="eastAsia"/>
        </w:rPr>
        <w:t>人を置くこと。</w:t>
      </w:r>
    </w:p>
    <w:p w14:paraId="319D5468" w14:textId="77777777" w:rsidR="00426CCA" w:rsidRDefault="00426CCA" w:rsidP="00426CCA">
      <w:pPr>
        <w:pStyle w:val="abc0"/>
      </w:pPr>
      <w:r w:rsidRPr="00426CCA">
        <w:rPr>
          <w:rFonts w:hint="eastAsia"/>
        </w:rPr>
        <w:t>情報セキュリティ責任者は、所管する情報システムに対する情報セキュリティ対策に関する事務の責任者とし</w:t>
      </w:r>
      <w:r w:rsidRPr="00AD020C">
        <w:rPr>
          <w:rFonts w:hint="eastAsia"/>
        </w:rPr>
        <w:t>て、</w:t>
      </w:r>
      <w:r w:rsidRPr="00426CCA">
        <w:rPr>
          <w:rFonts w:hint="eastAsia"/>
        </w:rPr>
        <w:t>情報システムセキュリティ責任者を</w:t>
      </w:r>
      <w:r w:rsidRPr="00065A69">
        <w:rPr>
          <w:rFonts w:hint="eastAsia"/>
        </w:rPr>
        <w:t>、当該情報システムの企画に着手するまでに選任すること。</w:t>
      </w:r>
    </w:p>
    <w:p w14:paraId="528BAC69" w14:textId="77777777" w:rsidR="00426CCA" w:rsidRPr="00426CCA" w:rsidRDefault="00426CCA" w:rsidP="00221A3C">
      <w:pPr>
        <w:pStyle w:val="abc0"/>
        <w:widowControl/>
        <w:numPr>
          <w:ilvl w:val="0"/>
          <w:numId w:val="0"/>
        </w:numPr>
        <w:jc w:val="left"/>
      </w:pPr>
    </w:p>
    <w:p w14:paraId="3FCDD744" w14:textId="77777777" w:rsidR="00426CCA" w:rsidRPr="00065A69" w:rsidRDefault="00426CCA" w:rsidP="00FC56F9">
      <w:pPr>
        <w:pStyle w:val="123"/>
      </w:pPr>
      <w:bookmarkStart w:id="182" w:name="_Toc117779985"/>
      <w:bookmarkStart w:id="183" w:name="_Toc124944632"/>
      <w:bookmarkStart w:id="184" w:name="_Toc119601490"/>
      <w:r w:rsidRPr="00AD020C">
        <w:rPr>
          <w:rFonts w:hint="eastAsia"/>
        </w:rPr>
        <w:t>最高情報セキュリティアドバイザーの設置</w:t>
      </w:r>
      <w:bookmarkEnd w:id="182"/>
      <w:bookmarkEnd w:id="183"/>
      <w:bookmarkEnd w:id="184"/>
    </w:p>
    <w:p w14:paraId="56C81668" w14:textId="77777777" w:rsidR="00426CCA" w:rsidRDefault="00426CCA" w:rsidP="00C335F0">
      <w:pPr>
        <w:pStyle w:val="abc0"/>
        <w:numPr>
          <w:ilvl w:val="0"/>
          <w:numId w:val="37"/>
        </w:numPr>
      </w:pPr>
      <w:r w:rsidRPr="00426CCA">
        <w:rPr>
          <w:rFonts w:hint="eastAsia"/>
        </w:rPr>
        <w:t>最高情報セキュリティ責任者は、情報セキュリティについて専門的な知識及び経験を有する者を最高情報セキュリティアドバイザーとして置き、自らへの助言を含む最高情報セキュリティアドバイザーの業務内容を定める</w:t>
      </w:r>
      <w:r w:rsidRPr="00065A69">
        <w:rPr>
          <w:rFonts w:hint="eastAsia"/>
        </w:rPr>
        <w:t>こと。</w:t>
      </w:r>
    </w:p>
    <w:p w14:paraId="4569F198" w14:textId="4170D1BD" w:rsidR="00426CCA" w:rsidRPr="00426CCA" w:rsidRDefault="00426CCA" w:rsidP="00221A3C">
      <w:pPr>
        <w:pStyle w:val="abc0"/>
        <w:widowControl/>
        <w:numPr>
          <w:ilvl w:val="0"/>
          <w:numId w:val="0"/>
        </w:numPr>
        <w:jc w:val="left"/>
      </w:pPr>
    </w:p>
    <w:p w14:paraId="44CBF1CB" w14:textId="77777777" w:rsidR="00426CCA" w:rsidRPr="00065A69" w:rsidRDefault="00426CCA" w:rsidP="00FC56F9">
      <w:pPr>
        <w:pStyle w:val="123"/>
      </w:pPr>
      <w:bookmarkStart w:id="185" w:name="_Toc117779986"/>
      <w:bookmarkStart w:id="186" w:name="_Toc124944633"/>
      <w:bookmarkStart w:id="187" w:name="_Toc119601491"/>
      <w:r w:rsidRPr="0025388C">
        <w:rPr>
          <w:rFonts w:hint="eastAsia"/>
        </w:rPr>
        <w:t>情報セキュリティ対策</w:t>
      </w:r>
      <w:r w:rsidRPr="00065A69">
        <w:rPr>
          <w:rFonts w:hint="eastAsia"/>
        </w:rPr>
        <w:t>推進体制の整備</w:t>
      </w:r>
      <w:bookmarkEnd w:id="185"/>
      <w:bookmarkEnd w:id="186"/>
      <w:bookmarkEnd w:id="187"/>
    </w:p>
    <w:p w14:paraId="5F07BF54" w14:textId="77777777" w:rsidR="00426CCA" w:rsidRPr="00426CCA" w:rsidRDefault="00426CCA" w:rsidP="00C335F0">
      <w:pPr>
        <w:pStyle w:val="abc0"/>
        <w:numPr>
          <w:ilvl w:val="0"/>
          <w:numId w:val="38"/>
        </w:numPr>
      </w:pPr>
      <w:r w:rsidRPr="00426CCA">
        <w:rPr>
          <w:rFonts w:hint="eastAsia"/>
        </w:rPr>
        <w:t>最高情報セキュリティ責任者は、</w:t>
      </w:r>
      <w:r w:rsidRPr="00426CCA">
        <w:rPr>
          <w:rStyle w:val="afffb"/>
          <w:rFonts w:hint="eastAsia"/>
          <w:b w:val="0"/>
          <w:u w:val="none"/>
        </w:rPr>
        <w:t>機関等の情報セキュリティ対策推進体制を整備</w:t>
      </w:r>
      <w:r w:rsidRPr="00426CCA">
        <w:rPr>
          <w:rFonts w:hint="eastAsia"/>
        </w:rPr>
        <w:t>し、その役割を規定すること。</w:t>
      </w:r>
    </w:p>
    <w:p w14:paraId="4743D767" w14:textId="77777777" w:rsidR="00426CCA" w:rsidRPr="00426CCA" w:rsidRDefault="00426CCA" w:rsidP="00C335F0">
      <w:pPr>
        <w:pStyle w:val="abc0"/>
        <w:numPr>
          <w:ilvl w:val="0"/>
          <w:numId w:val="38"/>
        </w:numPr>
      </w:pPr>
      <w:r w:rsidRPr="00426CCA">
        <w:rPr>
          <w:rFonts w:hint="eastAsia"/>
        </w:rPr>
        <w:t>最高情報セキュリティ責任者は、</w:t>
      </w:r>
      <w:r w:rsidRPr="00426CCA">
        <w:rPr>
          <w:rStyle w:val="afffb"/>
          <w:rFonts w:hint="eastAsia"/>
          <w:b w:val="0"/>
          <w:u w:val="none"/>
        </w:rPr>
        <w:t>情報セキュリティ対策推進体制の責任者</w:t>
      </w:r>
      <w:r w:rsidRPr="00426CCA">
        <w:rPr>
          <w:rFonts w:hint="eastAsia"/>
        </w:rPr>
        <w:t>を定めること。</w:t>
      </w:r>
    </w:p>
    <w:p w14:paraId="202B19F3" w14:textId="77777777" w:rsidR="00426CCA" w:rsidRPr="00426CCA" w:rsidRDefault="00426CCA" w:rsidP="00221A3C">
      <w:pPr>
        <w:pStyle w:val="abc0"/>
        <w:widowControl/>
        <w:numPr>
          <w:ilvl w:val="0"/>
          <w:numId w:val="0"/>
        </w:numPr>
        <w:jc w:val="left"/>
      </w:pPr>
    </w:p>
    <w:p w14:paraId="05D4247A" w14:textId="77777777" w:rsidR="00426CCA" w:rsidRPr="00065A69" w:rsidRDefault="00426CCA" w:rsidP="00FC56F9">
      <w:pPr>
        <w:pStyle w:val="123"/>
      </w:pPr>
      <w:bookmarkStart w:id="188" w:name="_Toc117779987"/>
      <w:bookmarkStart w:id="189" w:name="_Toc124944634"/>
      <w:bookmarkStart w:id="190" w:name="_Toc119601492"/>
      <w:r w:rsidRPr="0025388C">
        <w:rPr>
          <w:rFonts w:hint="eastAsia"/>
        </w:rPr>
        <w:t>情報</w:t>
      </w:r>
      <w:r w:rsidRPr="00065A69">
        <w:rPr>
          <w:rFonts w:hint="eastAsia"/>
        </w:rPr>
        <w:t>セキュリティインシデントに備えた体制の整備</w:t>
      </w:r>
      <w:bookmarkEnd w:id="188"/>
      <w:bookmarkEnd w:id="189"/>
      <w:bookmarkEnd w:id="190"/>
    </w:p>
    <w:p w14:paraId="368812B8" w14:textId="77777777" w:rsidR="00426CCA" w:rsidRPr="00426CCA" w:rsidRDefault="00426CCA" w:rsidP="00C335F0">
      <w:pPr>
        <w:pStyle w:val="abc0"/>
        <w:numPr>
          <w:ilvl w:val="0"/>
          <w:numId w:val="39"/>
        </w:numPr>
      </w:pPr>
      <w:r w:rsidRPr="00426CCA">
        <w:rPr>
          <w:rFonts w:hint="eastAsia"/>
        </w:rPr>
        <w:t>最高情報セキュリティ責任者は、</w:t>
      </w:r>
      <w:proofErr w:type="spellStart"/>
      <w:r w:rsidRPr="00426CCA">
        <w:rPr>
          <w:rStyle w:val="afffb"/>
          <w:rFonts w:hint="eastAsia"/>
          <w:b w:val="0"/>
          <w:u w:val="none"/>
        </w:rPr>
        <w:t>CSIRT</w:t>
      </w:r>
      <w:proofErr w:type="spellEnd"/>
      <w:r w:rsidRPr="00426CCA">
        <w:rPr>
          <w:rStyle w:val="afffc"/>
          <w:rFonts w:hint="eastAsia"/>
        </w:rPr>
        <w:t>を整備し</w:t>
      </w:r>
      <w:r w:rsidRPr="00426CCA">
        <w:rPr>
          <w:rFonts w:hint="eastAsia"/>
        </w:rPr>
        <w:t>、その役割を明確化すること。</w:t>
      </w:r>
    </w:p>
    <w:p w14:paraId="1D42F1BD" w14:textId="77777777" w:rsidR="00426CCA" w:rsidRPr="00426CCA" w:rsidRDefault="00426CCA" w:rsidP="00C335F0">
      <w:pPr>
        <w:pStyle w:val="abc0"/>
        <w:numPr>
          <w:ilvl w:val="0"/>
          <w:numId w:val="39"/>
        </w:numPr>
      </w:pPr>
      <w:r w:rsidRPr="00426CCA">
        <w:rPr>
          <w:rFonts w:hint="eastAsia"/>
        </w:rPr>
        <w:t>最高情報セキュリティ責任者は、職員等のうちから</w:t>
      </w:r>
      <w:proofErr w:type="spellStart"/>
      <w:r w:rsidRPr="00426CCA">
        <w:rPr>
          <w:rStyle w:val="afffb"/>
          <w:b w:val="0"/>
          <w:u w:val="none"/>
        </w:rPr>
        <w:t>CSIRT</w:t>
      </w:r>
      <w:proofErr w:type="spellEnd"/>
      <w:r w:rsidRPr="00426CCA">
        <w:rPr>
          <w:rStyle w:val="afffb"/>
          <w:rFonts w:hint="eastAsia"/>
          <w:b w:val="0"/>
          <w:u w:val="none"/>
        </w:rPr>
        <w:t>に属する職員等</w:t>
      </w:r>
      <w:r w:rsidRPr="00426CCA">
        <w:rPr>
          <w:rFonts w:hint="eastAsia"/>
        </w:rPr>
        <w:t>として専門的な知識又は適性を有すると認められる者を選任すること。そのうち、機関等における情報セキュリティインシデントに対処するための責任者として</w:t>
      </w:r>
      <w:proofErr w:type="spellStart"/>
      <w:r w:rsidRPr="00426CCA">
        <w:rPr>
          <w:rStyle w:val="afffb"/>
          <w:rFonts w:hint="eastAsia"/>
          <w:b w:val="0"/>
          <w:u w:val="none"/>
        </w:rPr>
        <w:t>CSIRT</w:t>
      </w:r>
      <w:proofErr w:type="spellEnd"/>
      <w:r w:rsidRPr="00426CCA">
        <w:rPr>
          <w:rStyle w:val="afffb"/>
          <w:rFonts w:hint="eastAsia"/>
          <w:b w:val="0"/>
          <w:u w:val="none"/>
        </w:rPr>
        <w:t>責任者</w:t>
      </w:r>
      <w:r w:rsidRPr="00426CCA">
        <w:rPr>
          <w:rFonts w:hint="eastAsia"/>
        </w:rPr>
        <w:t>を置くこと。また、</w:t>
      </w:r>
      <w:proofErr w:type="spellStart"/>
      <w:r w:rsidRPr="00426CCA">
        <w:rPr>
          <w:rStyle w:val="afffb"/>
          <w:rFonts w:hint="eastAsia"/>
          <w:b w:val="0"/>
          <w:u w:val="none"/>
        </w:rPr>
        <w:t>CSIRT</w:t>
      </w:r>
      <w:proofErr w:type="spellEnd"/>
      <w:r w:rsidRPr="00426CCA">
        <w:rPr>
          <w:rStyle w:val="afffb"/>
          <w:rFonts w:hint="eastAsia"/>
          <w:b w:val="0"/>
          <w:u w:val="none"/>
        </w:rPr>
        <w:t>内の業務統括及び外部との</w:t>
      </w:r>
      <w:r w:rsidRPr="00426CCA">
        <w:rPr>
          <w:rStyle w:val="afffb"/>
          <w:b w:val="0"/>
          <w:u w:val="none"/>
        </w:rPr>
        <w:t>連携</w:t>
      </w:r>
      <w:r w:rsidRPr="00426CCA">
        <w:rPr>
          <w:rStyle w:val="afffb"/>
          <w:rFonts w:hint="eastAsia"/>
          <w:b w:val="0"/>
          <w:u w:val="none"/>
        </w:rPr>
        <w:t>等を</w:t>
      </w:r>
      <w:r w:rsidRPr="00426CCA">
        <w:rPr>
          <w:rStyle w:val="afffb"/>
          <w:b w:val="0"/>
          <w:u w:val="none"/>
        </w:rPr>
        <w:t>行う</w:t>
      </w:r>
      <w:r w:rsidRPr="00426CCA">
        <w:rPr>
          <w:rStyle w:val="afffb"/>
          <w:rFonts w:hint="eastAsia"/>
          <w:b w:val="0"/>
          <w:u w:val="none"/>
        </w:rPr>
        <w:t>職員等</w:t>
      </w:r>
      <w:r w:rsidRPr="00426CCA">
        <w:rPr>
          <w:rFonts w:hint="eastAsia"/>
        </w:rPr>
        <w:t>を定めること。</w:t>
      </w:r>
    </w:p>
    <w:p w14:paraId="2C40B1C8" w14:textId="77777777" w:rsidR="00426CCA" w:rsidRPr="00426CCA" w:rsidRDefault="00426CCA" w:rsidP="00C335F0">
      <w:pPr>
        <w:pStyle w:val="abc0"/>
        <w:numPr>
          <w:ilvl w:val="0"/>
          <w:numId w:val="39"/>
        </w:numPr>
      </w:pPr>
      <w:r w:rsidRPr="00426CCA">
        <w:rPr>
          <w:rFonts w:hint="eastAsia"/>
        </w:rPr>
        <w:t>最高情報セキュリティ責任者は、</w:t>
      </w:r>
      <w:r w:rsidRPr="00426CCA">
        <w:rPr>
          <w:rStyle w:val="afffb"/>
          <w:rFonts w:hint="eastAsia"/>
          <w:b w:val="0"/>
          <w:u w:val="none"/>
        </w:rPr>
        <w:t>情報セキュリティインシデントが発生した際、直ちに自らへの報告が行われる体制</w:t>
      </w:r>
      <w:r w:rsidRPr="00426CCA">
        <w:rPr>
          <w:rFonts w:hint="eastAsia"/>
        </w:rPr>
        <w:t>を整備すること。</w:t>
      </w:r>
    </w:p>
    <w:p w14:paraId="48F1227E" w14:textId="77777777" w:rsidR="00426CCA" w:rsidRPr="00426CCA" w:rsidRDefault="00426CCA" w:rsidP="00C335F0">
      <w:pPr>
        <w:pStyle w:val="abc0"/>
        <w:numPr>
          <w:ilvl w:val="0"/>
          <w:numId w:val="39"/>
        </w:numPr>
      </w:pPr>
      <w:r w:rsidRPr="00426CCA">
        <w:rPr>
          <w:rFonts w:hint="eastAsia"/>
        </w:rPr>
        <w:t>最高情報セキュリティ責任者は、</w:t>
      </w:r>
      <w:proofErr w:type="spellStart"/>
      <w:r w:rsidRPr="00426CCA">
        <w:rPr>
          <w:rStyle w:val="afffb"/>
          <w:rFonts w:hint="eastAsia"/>
          <w:b w:val="0"/>
          <w:u w:val="none"/>
        </w:rPr>
        <w:t>CYMAT</w:t>
      </w:r>
      <w:proofErr w:type="spellEnd"/>
      <w:r w:rsidRPr="00426CCA">
        <w:rPr>
          <w:rStyle w:val="afffb"/>
          <w:rFonts w:hint="eastAsia"/>
          <w:b w:val="0"/>
          <w:u w:val="none"/>
        </w:rPr>
        <w:t>に属する職員</w:t>
      </w:r>
      <w:r w:rsidRPr="00426CCA">
        <w:rPr>
          <w:rFonts w:hint="eastAsia"/>
        </w:rPr>
        <w:t>を指名すること。（国の行政機関に限る。）</w:t>
      </w:r>
    </w:p>
    <w:p w14:paraId="650066AF" w14:textId="012F51D5" w:rsidR="00426CCA" w:rsidRDefault="00426CCA" w:rsidP="00221A3C">
      <w:pPr>
        <w:pStyle w:val="abc0"/>
        <w:widowControl/>
        <w:numPr>
          <w:ilvl w:val="0"/>
          <w:numId w:val="0"/>
        </w:numPr>
        <w:jc w:val="left"/>
      </w:pPr>
    </w:p>
    <w:p w14:paraId="62F08314" w14:textId="77777777" w:rsidR="00426CCA" w:rsidRPr="00065A69" w:rsidRDefault="00426CCA" w:rsidP="00FC56F9">
      <w:pPr>
        <w:pStyle w:val="123"/>
      </w:pPr>
      <w:bookmarkStart w:id="191" w:name="_Toc117779988"/>
      <w:bookmarkStart w:id="192" w:name="_Toc124944635"/>
      <w:bookmarkStart w:id="193" w:name="_Toc119601493"/>
      <w:r w:rsidRPr="00AD020C">
        <w:rPr>
          <w:rFonts w:hint="eastAsia"/>
        </w:rPr>
        <w:t>兼務を禁止する役割</w:t>
      </w:r>
      <w:bookmarkEnd w:id="191"/>
      <w:bookmarkEnd w:id="192"/>
      <w:bookmarkEnd w:id="193"/>
    </w:p>
    <w:p w14:paraId="3FE18619" w14:textId="77777777" w:rsidR="00426CCA" w:rsidRPr="00426CCA" w:rsidRDefault="00426CCA" w:rsidP="00C335F0">
      <w:pPr>
        <w:pStyle w:val="abc0"/>
        <w:numPr>
          <w:ilvl w:val="0"/>
          <w:numId w:val="40"/>
        </w:numPr>
      </w:pPr>
      <w:r w:rsidRPr="00426CCA">
        <w:rPr>
          <w:rFonts w:hint="eastAsia"/>
        </w:rPr>
        <w:t>職員等は、情報セキュリティ対策の運用において、以下の役割を兼務しないこと。</w:t>
      </w:r>
    </w:p>
    <w:p w14:paraId="49E2378F" w14:textId="438F581F" w:rsidR="00426CCA" w:rsidRPr="00426CCA" w:rsidRDefault="00426CCA" w:rsidP="00426CCA">
      <w:pPr>
        <w:pStyle w:val="a4"/>
      </w:pPr>
      <w:r w:rsidRPr="00AD020C">
        <w:rPr>
          <w:rFonts w:hint="eastAsia"/>
        </w:rPr>
        <w:t>承</w:t>
      </w:r>
      <w:r w:rsidRPr="00426CCA">
        <w:rPr>
          <w:rFonts w:hint="eastAsia"/>
        </w:rPr>
        <w:t>認又は許可（以下本条において「承認等」という。）の申請者と</w:t>
      </w:r>
      <w:r w:rsidR="00F90F68" w:rsidRPr="00F90F68">
        <w:rPr>
          <w:rFonts w:hint="eastAsia"/>
        </w:rPr>
        <w:t>当該承認等を行う許可権限者</w:t>
      </w:r>
    </w:p>
    <w:p w14:paraId="067A57EC" w14:textId="77777777" w:rsidR="00426CCA" w:rsidRPr="00065A69" w:rsidRDefault="00426CCA" w:rsidP="00426CCA">
      <w:pPr>
        <w:pStyle w:val="a4"/>
      </w:pPr>
      <w:r w:rsidRPr="00426CCA">
        <w:rPr>
          <w:rFonts w:hint="eastAsia"/>
        </w:rPr>
        <w:t>監査を受ける者とその</w:t>
      </w:r>
      <w:r w:rsidRPr="00AD020C">
        <w:rPr>
          <w:rFonts w:hint="eastAsia"/>
        </w:rPr>
        <w:t>監査を実施する者</w:t>
      </w:r>
    </w:p>
    <w:p w14:paraId="1E8BAC96" w14:textId="08855184" w:rsidR="00426CCA" w:rsidRPr="00426CCA" w:rsidRDefault="00426CCA" w:rsidP="00426CCA">
      <w:pPr>
        <w:pStyle w:val="abc0"/>
      </w:pPr>
      <w:r w:rsidRPr="00426CCA">
        <w:rPr>
          <w:rFonts w:hint="eastAsia"/>
        </w:rPr>
        <w:t>職員等は、承認等を申請する場合において、自らが</w:t>
      </w:r>
      <w:r w:rsidR="0061424E">
        <w:rPr>
          <w:rFonts w:hint="eastAsia"/>
        </w:rPr>
        <w:t>許可</w:t>
      </w:r>
      <w:r w:rsidRPr="00426CCA">
        <w:rPr>
          <w:rFonts w:hint="eastAsia"/>
        </w:rPr>
        <w:t>権限者であるときその他</w:t>
      </w:r>
      <w:r w:rsidR="0061424E">
        <w:rPr>
          <w:rFonts w:hint="eastAsia"/>
        </w:rPr>
        <w:t>許可</w:t>
      </w:r>
      <w:r w:rsidRPr="00426CCA">
        <w:rPr>
          <w:rFonts w:hint="eastAsia"/>
        </w:rPr>
        <w:t>権限者が承認等の可否の判断をすることが不適切と認められるときは、</w:t>
      </w:r>
      <w:r w:rsidR="00C67D30">
        <w:rPr>
          <w:rFonts w:hint="eastAsia"/>
        </w:rPr>
        <w:t>当該</w:t>
      </w:r>
      <w:r w:rsidR="0061424E">
        <w:rPr>
          <w:rFonts w:hint="eastAsia"/>
        </w:rPr>
        <w:t>許可</w:t>
      </w:r>
      <w:r w:rsidRPr="00426CCA">
        <w:rPr>
          <w:rStyle w:val="afffb"/>
          <w:rFonts w:hint="eastAsia"/>
          <w:b w:val="0"/>
          <w:u w:val="none"/>
        </w:rPr>
        <w:t>権限者の上司又は適切な者</w:t>
      </w:r>
      <w:r w:rsidRPr="00426CCA">
        <w:rPr>
          <w:rFonts w:hint="eastAsia"/>
        </w:rPr>
        <w:t>に承認等を申請し、承認等を得ること。</w:t>
      </w:r>
    </w:p>
    <w:p w14:paraId="66B004D4" w14:textId="77777777" w:rsidR="00B97676" w:rsidRPr="00221A3C" w:rsidRDefault="00B97676" w:rsidP="00221A3C">
      <w:pPr>
        <w:pStyle w:val="3"/>
        <w:spacing w:before="328" w:after="328"/>
        <w:ind w:left="846" w:hanging="846"/>
      </w:pPr>
      <w:bookmarkStart w:id="194" w:name="_Toc117779989"/>
      <w:bookmarkStart w:id="195" w:name="_Toc122028350"/>
      <w:bookmarkStart w:id="196" w:name="_Toc123805625"/>
      <w:bookmarkStart w:id="197" w:name="_Toc125399936"/>
      <w:bookmarkStart w:id="198" w:name="_Toc132128409"/>
      <w:bookmarkStart w:id="199" w:name="_Toc137215139"/>
      <w:bookmarkStart w:id="200" w:name="_Hlk113895965"/>
      <w:r w:rsidRPr="00221A3C">
        <w:rPr>
          <w:rFonts w:hint="eastAsia"/>
        </w:rPr>
        <w:lastRenderedPageBreak/>
        <w:t>資産管理</w:t>
      </w:r>
      <w:bookmarkEnd w:id="194"/>
      <w:bookmarkEnd w:id="195"/>
      <w:bookmarkEnd w:id="196"/>
      <w:bookmarkEnd w:id="197"/>
      <w:bookmarkEnd w:id="198"/>
      <w:bookmarkEnd w:id="199"/>
    </w:p>
    <w:p w14:paraId="61011276" w14:textId="77777777" w:rsidR="006A4211" w:rsidRPr="006A4211" w:rsidRDefault="006A4211" w:rsidP="006A4211">
      <w:pPr>
        <w:pStyle w:val="ab"/>
      </w:pPr>
      <w:bookmarkStart w:id="201" w:name="_Hlk113895980"/>
      <w:bookmarkEnd w:id="200"/>
      <w:r w:rsidRPr="00AD020C">
        <w:rPr>
          <w:rFonts w:hint="eastAsia"/>
        </w:rPr>
        <w:t>目的・趣旨</w:t>
      </w:r>
    </w:p>
    <w:p w14:paraId="012E309B" w14:textId="6A2AA278" w:rsidR="006A4211" w:rsidRPr="00F419AB" w:rsidRDefault="006A4211" w:rsidP="006A4211">
      <w:pPr>
        <w:pStyle w:val="ac"/>
      </w:pPr>
      <w:r w:rsidRPr="00F419AB">
        <w:rPr>
          <w:rFonts w:hint="eastAsia"/>
        </w:rPr>
        <w:t>機関等において情報セキュリティ対策を検討する</w:t>
      </w:r>
      <w:r>
        <w:rPr>
          <w:rFonts w:hint="eastAsia"/>
        </w:rPr>
        <w:t>際に</w:t>
      </w:r>
      <w:r w:rsidRPr="00F419AB">
        <w:rPr>
          <w:rFonts w:hint="eastAsia"/>
        </w:rPr>
        <w:t>、自組織の資産の状況を把握すること</w:t>
      </w:r>
      <w:r>
        <w:rPr>
          <w:rFonts w:hint="eastAsia"/>
        </w:rPr>
        <w:t>が重要</w:t>
      </w:r>
      <w:r w:rsidRPr="00F419AB">
        <w:rPr>
          <w:rFonts w:hint="eastAsia"/>
        </w:rPr>
        <w:t>である。資産の把握が</w:t>
      </w:r>
      <w:r>
        <w:rPr>
          <w:rFonts w:hint="eastAsia"/>
        </w:rPr>
        <w:t>不十分な</w:t>
      </w:r>
      <w:r w:rsidRPr="00F419AB">
        <w:rPr>
          <w:rFonts w:hint="eastAsia"/>
        </w:rPr>
        <w:t>状況で</w:t>
      </w:r>
      <w:r>
        <w:rPr>
          <w:rFonts w:hint="eastAsia"/>
        </w:rPr>
        <w:t>は</w:t>
      </w:r>
      <w:r w:rsidRPr="00F419AB">
        <w:rPr>
          <w:rFonts w:hint="eastAsia"/>
        </w:rPr>
        <w:t>、把握できていない資産が存在することによる対策の漏れ</w:t>
      </w:r>
      <w:r>
        <w:rPr>
          <w:rFonts w:hint="eastAsia"/>
        </w:rPr>
        <w:t>や</w:t>
      </w:r>
      <w:r w:rsidRPr="00F419AB">
        <w:rPr>
          <w:rFonts w:hint="eastAsia"/>
        </w:rPr>
        <w:t>、網羅的な対策がなされず情報システムに脅威が存在し続ける可能性がある。さらに、情報セキュリティインシデントが発生した際、資産が正しく管理されていない</w:t>
      </w:r>
      <w:r>
        <w:rPr>
          <w:rFonts w:hint="eastAsia"/>
        </w:rPr>
        <w:t>と</w:t>
      </w:r>
      <w:r w:rsidRPr="00F419AB">
        <w:rPr>
          <w:rFonts w:hint="eastAsia"/>
        </w:rPr>
        <w:t>情報セキュリティインシデントに対応するための情報収集に時間を要するなど、情報セキュリティインシデントへの対処が遅れる等の可能性がある。</w:t>
      </w:r>
    </w:p>
    <w:p w14:paraId="640B67D3" w14:textId="5AC2998F" w:rsidR="006A4211" w:rsidRDefault="006A4211" w:rsidP="006A4211">
      <w:pPr>
        <w:pStyle w:val="ac"/>
      </w:pPr>
      <w:r>
        <w:rPr>
          <w:rFonts w:hint="eastAsia"/>
        </w:rPr>
        <w:t>このため</w:t>
      </w:r>
      <w:r w:rsidRPr="00F419AB">
        <w:rPr>
          <w:rFonts w:hint="eastAsia"/>
        </w:rPr>
        <w:t>機関等においては</w:t>
      </w:r>
      <w:r>
        <w:rPr>
          <w:rFonts w:hint="eastAsia"/>
        </w:rPr>
        <w:t>、</w:t>
      </w:r>
      <w:r w:rsidRPr="00F419AB">
        <w:rPr>
          <w:rFonts w:hint="eastAsia"/>
        </w:rPr>
        <w:t>自組織の資産の全容を把握するために必要な事項を整理し、職員等が資産を把握しやすいように、資産台帳</w:t>
      </w:r>
      <w:r>
        <w:rPr>
          <w:rFonts w:hint="eastAsia"/>
        </w:rPr>
        <w:t>として情報システム台帳</w:t>
      </w:r>
      <w:r w:rsidRPr="00F419AB">
        <w:rPr>
          <w:rFonts w:hint="eastAsia"/>
        </w:rPr>
        <w:t>を整備しておく必要がある。</w:t>
      </w:r>
    </w:p>
    <w:p w14:paraId="249AE85D" w14:textId="77777777" w:rsidR="006A4211" w:rsidRDefault="006A4211" w:rsidP="006A4211"/>
    <w:p w14:paraId="65D10D80" w14:textId="77777777" w:rsidR="006A4211" w:rsidRPr="00E81FEE" w:rsidRDefault="006A4211" w:rsidP="006A4211">
      <w:pPr>
        <w:pStyle w:val="af"/>
      </w:pPr>
      <w:r w:rsidRPr="00E81FEE">
        <w:rPr>
          <w:rFonts w:hint="eastAsia"/>
        </w:rPr>
        <w:t>遵守事項</w:t>
      </w:r>
    </w:p>
    <w:p w14:paraId="1FFFDFE9" w14:textId="77777777" w:rsidR="006A4211" w:rsidRPr="00F419AB" w:rsidRDefault="006A4211" w:rsidP="000822C4">
      <w:pPr>
        <w:pStyle w:val="123"/>
        <w:numPr>
          <w:ilvl w:val="0"/>
          <w:numId w:val="169"/>
        </w:numPr>
      </w:pPr>
      <w:bookmarkStart w:id="202" w:name="_Toc117779990"/>
      <w:bookmarkStart w:id="203" w:name="_Toc124944637"/>
      <w:bookmarkStart w:id="204" w:name="_Toc119601563"/>
      <w:r w:rsidRPr="00F419AB">
        <w:rPr>
          <w:rFonts w:hint="eastAsia"/>
        </w:rPr>
        <w:t>情報システム台帳の整備</w:t>
      </w:r>
      <w:bookmarkEnd w:id="202"/>
      <w:bookmarkEnd w:id="203"/>
      <w:bookmarkEnd w:id="204"/>
    </w:p>
    <w:p w14:paraId="363DC383" w14:textId="77777777" w:rsidR="006A4211" w:rsidRDefault="006A4211" w:rsidP="00C335F0">
      <w:pPr>
        <w:pStyle w:val="abc0"/>
        <w:numPr>
          <w:ilvl w:val="0"/>
          <w:numId w:val="41"/>
        </w:numPr>
      </w:pPr>
      <w:r w:rsidRPr="006A4211">
        <w:rPr>
          <w:rFonts w:hint="eastAsia"/>
        </w:rPr>
        <w:t>統括情報セキュリティ責任者は、全ての情報システムに対して、当該情報システムのセキュリティ要件に係る事項について、情報システム台帳に整備すること</w:t>
      </w:r>
      <w:r w:rsidRPr="00F419AB">
        <w:rPr>
          <w:rFonts w:hint="eastAsia"/>
        </w:rPr>
        <w:t>。</w:t>
      </w:r>
    </w:p>
    <w:p w14:paraId="2D8B31A6" w14:textId="77777777" w:rsidR="00221A3C" w:rsidRPr="006A4211" w:rsidRDefault="00221A3C" w:rsidP="004129B6"/>
    <w:p w14:paraId="5B57EB0F" w14:textId="77777777" w:rsidR="00B97676" w:rsidRPr="00221A3C" w:rsidRDefault="00B97676" w:rsidP="004129B6">
      <w:pPr>
        <w:pStyle w:val="3"/>
        <w:spacing w:before="328" w:after="328"/>
        <w:ind w:left="846" w:hanging="846"/>
      </w:pPr>
      <w:bookmarkStart w:id="205" w:name="_Toc117779991"/>
      <w:bookmarkStart w:id="206" w:name="_Toc122028352"/>
      <w:bookmarkStart w:id="207" w:name="_Toc123805627"/>
      <w:bookmarkStart w:id="208" w:name="_Toc125399937"/>
      <w:bookmarkStart w:id="209" w:name="_Toc132128410"/>
      <w:bookmarkStart w:id="210" w:name="_Toc137215140"/>
      <w:r w:rsidRPr="00221A3C">
        <w:rPr>
          <w:rFonts w:hint="eastAsia"/>
        </w:rPr>
        <w:t>情報セキュリティ関係規程の整備</w:t>
      </w:r>
      <w:bookmarkEnd w:id="205"/>
      <w:bookmarkEnd w:id="206"/>
      <w:bookmarkEnd w:id="207"/>
      <w:bookmarkEnd w:id="208"/>
      <w:bookmarkEnd w:id="209"/>
      <w:bookmarkEnd w:id="210"/>
    </w:p>
    <w:p w14:paraId="056A2A3C" w14:textId="77777777" w:rsidR="004129B6" w:rsidRPr="00AD020C" w:rsidRDefault="004129B6" w:rsidP="004129B6">
      <w:pPr>
        <w:pStyle w:val="ab"/>
      </w:pPr>
      <w:bookmarkStart w:id="211" w:name="_Hlk113896055"/>
      <w:bookmarkEnd w:id="201"/>
      <w:r w:rsidRPr="00AD020C">
        <w:rPr>
          <w:rFonts w:hint="eastAsia"/>
        </w:rPr>
        <w:t>目的・趣旨</w:t>
      </w:r>
    </w:p>
    <w:bookmarkEnd w:id="211"/>
    <w:p w14:paraId="54E2F572" w14:textId="77777777" w:rsidR="004129B6" w:rsidRPr="004129B6" w:rsidRDefault="004129B6" w:rsidP="004129B6">
      <w:pPr>
        <w:pStyle w:val="ac"/>
      </w:pPr>
      <w:r w:rsidRPr="00113967">
        <w:rPr>
          <w:rFonts w:hint="eastAsia"/>
        </w:rPr>
        <w:t>機関</w:t>
      </w:r>
      <w:r w:rsidRPr="004129B6">
        <w:rPr>
          <w:rFonts w:hint="eastAsia"/>
        </w:rPr>
        <w:t>等の情報セキュリティ水準を適切に維持し、情報セキュリティリスクを総合的に低減させるためには、機関等として遵守すべき対策の基準を、情報セキュリティに係るリスク評価の結果等を踏まえた上で定めるとともに、計画的に対策を実施することが重要である。</w:t>
      </w:r>
    </w:p>
    <w:p w14:paraId="21EEF25A" w14:textId="3BA5B3F0" w:rsidR="004129B6" w:rsidRPr="00AD020C" w:rsidRDefault="004129B6" w:rsidP="004129B6">
      <w:pPr>
        <w:pStyle w:val="ac"/>
      </w:pPr>
      <w:r w:rsidRPr="004129B6">
        <w:rPr>
          <w:rFonts w:hint="eastAsia"/>
        </w:rPr>
        <w:t>また、対策基準に定められた対策を実施するためには具体的な運用規程や実施手順を定める必要があるが、それらが整備されていない、又は内容に漏れがあると、対策が適切に実施されないおそれがあることから、</w:t>
      </w:r>
      <w:r w:rsidR="0061424E">
        <w:rPr>
          <w:rFonts w:hint="eastAsia"/>
        </w:rPr>
        <w:t>その場合には、</w:t>
      </w:r>
      <w:r w:rsidRPr="004129B6">
        <w:rPr>
          <w:rFonts w:hint="eastAsia"/>
        </w:rPr>
        <w:t>最高情報セキュリティ責任者は、統括情報セキュリティ責任者に運用規程等の整備を指示し、その結果について定期的に報告を受け、状況を適確に把握することが重要</w:t>
      </w:r>
      <w:r w:rsidRPr="00113967">
        <w:rPr>
          <w:rFonts w:hint="eastAsia"/>
        </w:rPr>
        <w:t>である。</w:t>
      </w:r>
    </w:p>
    <w:p w14:paraId="66D43BA9" w14:textId="77777777" w:rsidR="004129B6" w:rsidRDefault="004129B6" w:rsidP="004129B6">
      <w:pPr>
        <w:pStyle w:val="ac"/>
      </w:pPr>
    </w:p>
    <w:p w14:paraId="7701C1D8" w14:textId="77777777" w:rsidR="004129B6" w:rsidRPr="00E81FEE" w:rsidRDefault="004129B6" w:rsidP="004129B6">
      <w:pPr>
        <w:pStyle w:val="af"/>
      </w:pPr>
      <w:bookmarkStart w:id="212" w:name="_Hlk113896115"/>
      <w:r w:rsidRPr="00E81FEE">
        <w:rPr>
          <w:rFonts w:hint="eastAsia"/>
        </w:rPr>
        <w:t>遵守事項</w:t>
      </w:r>
    </w:p>
    <w:p w14:paraId="19767A8D" w14:textId="77777777" w:rsidR="004129B6" w:rsidRPr="00E81FEE" w:rsidRDefault="004129B6" w:rsidP="000822C4">
      <w:pPr>
        <w:pStyle w:val="123"/>
        <w:numPr>
          <w:ilvl w:val="0"/>
          <w:numId w:val="170"/>
        </w:numPr>
      </w:pPr>
      <w:bookmarkStart w:id="213" w:name="_Toc117779992"/>
      <w:bookmarkStart w:id="214" w:name="_Toc124944639"/>
      <w:bookmarkEnd w:id="212"/>
      <w:r w:rsidRPr="00E81FEE">
        <w:rPr>
          <w:rFonts w:hint="eastAsia"/>
        </w:rPr>
        <w:t>リスク評価の実施</w:t>
      </w:r>
      <w:bookmarkEnd w:id="213"/>
      <w:bookmarkEnd w:id="214"/>
    </w:p>
    <w:p w14:paraId="71482918" w14:textId="4CC2A41D" w:rsidR="004129B6" w:rsidRDefault="004129B6" w:rsidP="00C335F0">
      <w:pPr>
        <w:pStyle w:val="abc0"/>
        <w:numPr>
          <w:ilvl w:val="0"/>
          <w:numId w:val="42"/>
        </w:numPr>
      </w:pPr>
      <w:r w:rsidRPr="004129B6">
        <w:rPr>
          <w:rFonts w:hint="eastAsia"/>
        </w:rPr>
        <w:t>最高情報セキュリティ責任者は、機関等の目的等を踏まえ、自己点検の結果、情報セキュリティ監査の結果、本部監査の結果等を勘案した上で、保有する情報及び利用する情報システムに係る脅威の発生の可能性及び発生時の損失等を分析し、リスクを評価すること。</w:t>
      </w:r>
    </w:p>
    <w:p w14:paraId="621EBA75" w14:textId="4FE4171C" w:rsidR="004129B6" w:rsidRDefault="004129B6" w:rsidP="004129B6"/>
    <w:p w14:paraId="0F5AD8E8" w14:textId="77777777" w:rsidR="004129B6" w:rsidRPr="00065A69" w:rsidRDefault="004129B6" w:rsidP="00FC56F9">
      <w:pPr>
        <w:pStyle w:val="123"/>
      </w:pPr>
      <w:bookmarkStart w:id="215" w:name="_Toc117779993"/>
      <w:bookmarkStart w:id="216" w:name="_Toc124944640"/>
      <w:bookmarkStart w:id="217" w:name="_Toc119601495"/>
      <w:r w:rsidRPr="00065A69">
        <w:rPr>
          <w:rFonts w:hint="eastAsia"/>
        </w:rPr>
        <w:t>対策基準の策定</w:t>
      </w:r>
      <w:bookmarkEnd w:id="215"/>
      <w:bookmarkEnd w:id="216"/>
      <w:bookmarkEnd w:id="217"/>
    </w:p>
    <w:p w14:paraId="2B3FF202" w14:textId="7EAB9FFC" w:rsidR="004129B6" w:rsidRPr="004129B6" w:rsidRDefault="004129B6" w:rsidP="00C335F0">
      <w:pPr>
        <w:pStyle w:val="abc0"/>
        <w:numPr>
          <w:ilvl w:val="0"/>
          <w:numId w:val="43"/>
        </w:numPr>
      </w:pPr>
      <w:r w:rsidRPr="004129B6">
        <w:rPr>
          <w:rFonts w:hint="eastAsia"/>
        </w:rPr>
        <w:t>最高情報セキュリティ責任者は、情報セキュリティ委員会における審議を経て、統</w:t>
      </w:r>
      <w:r w:rsidRPr="004129B6">
        <w:rPr>
          <w:rFonts w:hint="eastAsia"/>
        </w:rPr>
        <w:lastRenderedPageBreak/>
        <w:t>一基準に準拠し</w:t>
      </w:r>
      <w:r w:rsidR="00D733AF">
        <w:rPr>
          <w:rFonts w:hint="eastAsia"/>
        </w:rPr>
        <w:t>、これと同等以上の情報セキュリティ対策が可能となるように</w:t>
      </w:r>
      <w:r w:rsidRPr="004129B6">
        <w:rPr>
          <w:rFonts w:hint="eastAsia"/>
        </w:rPr>
        <w:t>対策基準を定めること。また、対策基準は、機関等の業務、取り扱う情報、保有する情報システムに関するリスク評価の結果及び対策基準や対策推進計画の見直し結果を踏まえた上で定めること。</w:t>
      </w:r>
    </w:p>
    <w:p w14:paraId="7C5769A1" w14:textId="407C4B3C" w:rsidR="004129B6" w:rsidRPr="004129B6" w:rsidRDefault="004129B6" w:rsidP="004129B6"/>
    <w:p w14:paraId="00348771" w14:textId="66FE12E6" w:rsidR="004129B6" w:rsidRPr="00365804" w:rsidRDefault="004129B6" w:rsidP="00FC56F9">
      <w:pPr>
        <w:pStyle w:val="123"/>
      </w:pPr>
      <w:bookmarkStart w:id="218" w:name="_Toc117779994"/>
      <w:bookmarkStart w:id="219" w:name="_Toc124944641"/>
      <w:r w:rsidRPr="00365804">
        <w:rPr>
          <w:rFonts w:hint="eastAsia"/>
        </w:rPr>
        <w:t>運用</w:t>
      </w:r>
      <w:r>
        <w:rPr>
          <w:rFonts w:hint="eastAsia"/>
        </w:rPr>
        <w:t>規程</w:t>
      </w:r>
      <w:r w:rsidRPr="00365804">
        <w:rPr>
          <w:rFonts w:hint="eastAsia"/>
        </w:rPr>
        <w:t>及び</w:t>
      </w:r>
      <w:r>
        <w:rPr>
          <w:rFonts w:hint="eastAsia"/>
        </w:rPr>
        <w:t>実施</w:t>
      </w:r>
      <w:r w:rsidRPr="00365804">
        <w:rPr>
          <w:rFonts w:hint="eastAsia"/>
        </w:rPr>
        <w:t>手順の策定</w:t>
      </w:r>
      <w:bookmarkEnd w:id="218"/>
      <w:bookmarkEnd w:id="219"/>
    </w:p>
    <w:p w14:paraId="7A3CA402" w14:textId="670F29BA" w:rsidR="004129B6" w:rsidRPr="00365804" w:rsidRDefault="004129B6" w:rsidP="00C335F0">
      <w:pPr>
        <w:pStyle w:val="abc0"/>
        <w:numPr>
          <w:ilvl w:val="0"/>
          <w:numId w:val="44"/>
        </w:numPr>
      </w:pPr>
      <w:bookmarkStart w:id="220" w:name="_Toc125391059"/>
      <w:bookmarkEnd w:id="220"/>
      <w:r w:rsidRPr="00365804">
        <w:rPr>
          <w:rFonts w:hint="eastAsia"/>
        </w:rPr>
        <w:t>統括情報セキュリティ責任者は、機関等における情報セキュリティ対策に関する</w:t>
      </w:r>
      <w:r w:rsidRPr="008B00C2">
        <w:rPr>
          <w:rFonts w:hint="eastAsia"/>
        </w:rPr>
        <w:t>運用規程（本統一基準で最高情報セキュリティ責任者が整備すべきとされている場合を除く。）及び実施手順（本統一基準で整備すべき者を別に定める場合を除く。）を整備</w:t>
      </w:r>
      <w:r w:rsidRPr="00365804">
        <w:rPr>
          <w:rFonts w:hint="eastAsia"/>
        </w:rPr>
        <w:t>し、</w:t>
      </w:r>
      <w:r w:rsidRPr="008B00C2">
        <w:rPr>
          <w:rFonts w:hint="eastAsia"/>
        </w:rPr>
        <w:t>運用規程及び実施手順に関する事務を統括</w:t>
      </w:r>
      <w:r w:rsidRPr="00365804">
        <w:rPr>
          <w:rFonts w:hint="eastAsia"/>
        </w:rPr>
        <w:t>し、整備状況について最高情報セキュリティ責任者に報告すること。</w:t>
      </w:r>
    </w:p>
    <w:p w14:paraId="036CD625" w14:textId="4BC0C047" w:rsidR="004129B6" w:rsidRPr="00365804" w:rsidRDefault="004129B6" w:rsidP="004129B6">
      <w:pPr>
        <w:pStyle w:val="abc0"/>
      </w:pPr>
      <w:r w:rsidRPr="00365804">
        <w:rPr>
          <w:rFonts w:hint="eastAsia"/>
        </w:rPr>
        <w:t>統括情報セキュリティ責任者は、</w:t>
      </w:r>
      <w:r w:rsidRPr="00151F17">
        <w:rPr>
          <w:rFonts w:hint="eastAsia"/>
        </w:rPr>
        <w:t>情報セキュリティ対策における雇用の開始、終了及び人事異動時等に関する管理の運用規程</w:t>
      </w:r>
      <w:r w:rsidRPr="00365804">
        <w:rPr>
          <w:rFonts w:hint="eastAsia"/>
        </w:rPr>
        <w:t>を整備すること。</w:t>
      </w:r>
    </w:p>
    <w:p w14:paraId="7B5F1F79" w14:textId="0B476DA1" w:rsidR="004129B6" w:rsidRPr="004129B6" w:rsidRDefault="004129B6" w:rsidP="004129B6"/>
    <w:p w14:paraId="4B5A47F3" w14:textId="77777777" w:rsidR="004129B6" w:rsidRDefault="004129B6" w:rsidP="00FC56F9">
      <w:pPr>
        <w:pStyle w:val="123"/>
      </w:pPr>
      <w:bookmarkStart w:id="221" w:name="_Toc117779995"/>
      <w:bookmarkStart w:id="222" w:name="_Toc124944642"/>
      <w:bookmarkStart w:id="223" w:name="_Toc119601496"/>
      <w:r>
        <w:rPr>
          <w:rFonts w:hint="eastAsia"/>
        </w:rPr>
        <w:t>対策推進計画の策定</w:t>
      </w:r>
      <w:bookmarkEnd w:id="221"/>
      <w:bookmarkEnd w:id="222"/>
      <w:bookmarkEnd w:id="223"/>
    </w:p>
    <w:p w14:paraId="7B8EF5D7" w14:textId="15D23A05" w:rsidR="00B97676" w:rsidRPr="00065A69" w:rsidRDefault="004129B6" w:rsidP="00210E03">
      <w:pPr>
        <w:pStyle w:val="abc0"/>
        <w:numPr>
          <w:ilvl w:val="0"/>
          <w:numId w:val="45"/>
        </w:numPr>
      </w:pPr>
      <w:r>
        <w:rPr>
          <w:rFonts w:hint="eastAsia"/>
        </w:rPr>
        <w:tab/>
      </w:r>
      <w:r w:rsidRPr="004129B6">
        <w:rPr>
          <w:rFonts w:hint="eastAsia"/>
        </w:rPr>
        <w:t>最高情報セキュリティ責任者は、情報セキュリティ委員会における審議を経て、対策推進計画を定めること。</w:t>
      </w:r>
      <w:r w:rsidR="00B97676" w:rsidRPr="00AD020C">
        <w:br w:type="page"/>
      </w:r>
    </w:p>
    <w:p w14:paraId="367A4107" w14:textId="77777777" w:rsidR="00B97676" w:rsidRPr="00221A3C" w:rsidRDefault="00B97676" w:rsidP="00221A3C">
      <w:pPr>
        <w:pStyle w:val="2"/>
        <w:spacing w:before="328" w:after="328"/>
      </w:pPr>
      <w:bookmarkStart w:id="224" w:name="_Toc492394294"/>
      <w:bookmarkStart w:id="225" w:name="_Toc492397310"/>
      <w:bookmarkStart w:id="226" w:name="_Toc492398682"/>
      <w:bookmarkStart w:id="227" w:name="_Toc492401156"/>
      <w:bookmarkStart w:id="228" w:name="_Toc492406597"/>
      <w:bookmarkStart w:id="229" w:name="_Toc500851022"/>
      <w:bookmarkStart w:id="230" w:name="_Toc57825276"/>
      <w:bookmarkStart w:id="231" w:name="_Toc504562075"/>
      <w:bookmarkStart w:id="232" w:name="_Toc66779723"/>
      <w:bookmarkStart w:id="233" w:name="_Toc117779996"/>
      <w:bookmarkStart w:id="234" w:name="_Toc74760134"/>
      <w:bookmarkStart w:id="235" w:name="_Toc122028357"/>
      <w:bookmarkStart w:id="236" w:name="_Toc123805632"/>
      <w:bookmarkStart w:id="237" w:name="_Toc119601497"/>
      <w:bookmarkStart w:id="238" w:name="_Toc125399938"/>
      <w:bookmarkStart w:id="239" w:name="_Toc132128411"/>
      <w:bookmarkStart w:id="240" w:name="_Toc137215141"/>
      <w:r w:rsidRPr="00221A3C">
        <w:rPr>
          <w:rFonts w:hint="eastAsia"/>
        </w:rPr>
        <w:lastRenderedPageBreak/>
        <w:t>運用</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0B1D7034" w14:textId="77777777" w:rsidR="00B97676" w:rsidRPr="00221A3C" w:rsidRDefault="00B97676" w:rsidP="00221A3C">
      <w:pPr>
        <w:pStyle w:val="3"/>
        <w:spacing w:before="328" w:after="328"/>
        <w:ind w:left="846" w:hanging="846"/>
      </w:pPr>
      <w:bookmarkStart w:id="241" w:name="_Toc492394295"/>
      <w:bookmarkStart w:id="242" w:name="_Toc492397311"/>
      <w:bookmarkStart w:id="243" w:name="_Toc492398683"/>
      <w:bookmarkStart w:id="244" w:name="_Toc492401157"/>
      <w:bookmarkStart w:id="245" w:name="_Toc492406598"/>
      <w:bookmarkStart w:id="246" w:name="_Toc500851023"/>
      <w:bookmarkStart w:id="247" w:name="_Toc57825277"/>
      <w:bookmarkStart w:id="248" w:name="_Toc504562076"/>
      <w:bookmarkStart w:id="249" w:name="_Toc66779724"/>
      <w:bookmarkStart w:id="250" w:name="_Toc117779997"/>
      <w:bookmarkStart w:id="251" w:name="_Toc74760135"/>
      <w:bookmarkStart w:id="252" w:name="_Toc122028358"/>
      <w:bookmarkStart w:id="253" w:name="_Toc123805633"/>
      <w:bookmarkStart w:id="254" w:name="_Toc119601498"/>
      <w:bookmarkStart w:id="255" w:name="_Toc125399939"/>
      <w:bookmarkStart w:id="256" w:name="_Toc132128412"/>
      <w:bookmarkStart w:id="257" w:name="_Toc137215142"/>
      <w:r w:rsidRPr="00221A3C">
        <w:rPr>
          <w:rFonts w:hint="eastAsia"/>
        </w:rPr>
        <w:t>情報セキュリティ関係規程の運用</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4457BA3F" w14:textId="77777777" w:rsidR="004129B6" w:rsidRPr="00AD020C" w:rsidRDefault="004129B6" w:rsidP="004129B6">
      <w:pPr>
        <w:pStyle w:val="ab"/>
      </w:pPr>
      <w:r w:rsidRPr="00AD020C">
        <w:rPr>
          <w:rFonts w:hint="eastAsia"/>
        </w:rPr>
        <w:t>目的・趣旨</w:t>
      </w:r>
    </w:p>
    <w:p w14:paraId="7490EC9C" w14:textId="190315AF" w:rsidR="004129B6" w:rsidRPr="004129B6" w:rsidRDefault="004129B6" w:rsidP="004129B6">
      <w:pPr>
        <w:pStyle w:val="ac"/>
      </w:pPr>
      <w:r>
        <w:rPr>
          <w:rFonts w:hint="eastAsia"/>
        </w:rPr>
        <w:t>機関等</w:t>
      </w:r>
      <w:r w:rsidRPr="00AD020C">
        <w:rPr>
          <w:rFonts w:hint="eastAsia"/>
        </w:rPr>
        <w:t>は、</w:t>
      </w:r>
      <w:r>
        <w:rPr>
          <w:rFonts w:hint="eastAsia"/>
        </w:rPr>
        <w:t>対</w:t>
      </w:r>
      <w:r w:rsidRPr="00AD020C">
        <w:rPr>
          <w:rFonts w:hint="eastAsia"/>
        </w:rPr>
        <w:t>策基</w:t>
      </w:r>
      <w:r w:rsidRPr="004129B6">
        <w:rPr>
          <w:rFonts w:hint="eastAsia"/>
        </w:rPr>
        <w:t>準に定められた対策を実施するために定める具体的な運用規程及び実施手順を適切に運用する必要がある。</w:t>
      </w:r>
    </w:p>
    <w:p w14:paraId="76D201D2" w14:textId="10329642" w:rsidR="004129B6" w:rsidRPr="004129B6" w:rsidRDefault="004129B6" w:rsidP="004129B6">
      <w:pPr>
        <w:pStyle w:val="ac"/>
      </w:pPr>
      <w:r w:rsidRPr="004129B6">
        <w:rPr>
          <w:rFonts w:hint="eastAsia"/>
        </w:rPr>
        <w:t>情報セキュリティ関係規程の運用において、当該規程に係る課題及び問題点を含む運用状況を適時に把握することが重要である。</w:t>
      </w:r>
    </w:p>
    <w:p w14:paraId="719CDDE1" w14:textId="77777777" w:rsidR="004129B6" w:rsidRPr="004129B6" w:rsidRDefault="004129B6" w:rsidP="004129B6">
      <w:pPr>
        <w:pStyle w:val="ac"/>
      </w:pPr>
    </w:p>
    <w:p w14:paraId="29F9060A" w14:textId="77777777" w:rsidR="004129B6" w:rsidRPr="00065A69" w:rsidRDefault="004129B6" w:rsidP="004129B6">
      <w:pPr>
        <w:pStyle w:val="af"/>
      </w:pPr>
      <w:r w:rsidRPr="00AD020C">
        <w:rPr>
          <w:rFonts w:hint="eastAsia"/>
        </w:rPr>
        <w:t>遵守事項</w:t>
      </w:r>
    </w:p>
    <w:p w14:paraId="51696681" w14:textId="77777777" w:rsidR="004129B6" w:rsidRPr="00065A69" w:rsidRDefault="004129B6" w:rsidP="000822C4">
      <w:pPr>
        <w:pStyle w:val="123"/>
        <w:numPr>
          <w:ilvl w:val="0"/>
          <w:numId w:val="171"/>
        </w:numPr>
      </w:pPr>
      <w:bookmarkStart w:id="258" w:name="_Toc117779998"/>
      <w:bookmarkStart w:id="259" w:name="_Toc124944645"/>
      <w:bookmarkStart w:id="260" w:name="_Toc119601499"/>
      <w:r w:rsidRPr="00AD020C">
        <w:rPr>
          <w:rFonts w:hint="eastAsia"/>
        </w:rPr>
        <w:t>情報セキュリティ対策</w:t>
      </w:r>
      <w:r w:rsidRPr="00065A69">
        <w:rPr>
          <w:rFonts w:hint="eastAsia"/>
        </w:rPr>
        <w:t>の運用</w:t>
      </w:r>
      <w:bookmarkEnd w:id="258"/>
      <w:bookmarkEnd w:id="259"/>
      <w:bookmarkEnd w:id="260"/>
    </w:p>
    <w:p w14:paraId="538E3788" w14:textId="77777777" w:rsidR="004129B6" w:rsidRPr="004129B6" w:rsidRDefault="004129B6" w:rsidP="00C335F0">
      <w:pPr>
        <w:pStyle w:val="abc0"/>
        <w:numPr>
          <w:ilvl w:val="0"/>
          <w:numId w:val="46"/>
        </w:numPr>
      </w:pPr>
      <w:bookmarkStart w:id="261" w:name="_Hlk113962733"/>
      <w:r w:rsidRPr="004129B6">
        <w:rPr>
          <w:rFonts w:hint="eastAsia"/>
        </w:rPr>
        <w:t>情報セキュリティ対策推進体制は、最高情報セキュリティ責任者が規定した当該体制の役割に応じて必要な事務を遂行すること。</w:t>
      </w:r>
      <w:bookmarkEnd w:id="261"/>
    </w:p>
    <w:p w14:paraId="11F53FFD" w14:textId="77777777" w:rsidR="004129B6" w:rsidRPr="004129B6" w:rsidRDefault="004129B6" w:rsidP="004129B6">
      <w:pPr>
        <w:pStyle w:val="abc0"/>
      </w:pPr>
      <w:r w:rsidRPr="004129B6">
        <w:rPr>
          <w:rFonts w:hint="eastAsia"/>
        </w:rPr>
        <w:t>情報セキュリティ責任者又は課室情報セキュリティ責任者は、職員等から情報セキュリティ関係規程に係る課題及び問題点の報告を受けた場合は、統括情報セキュリティ責任者に報告すること。</w:t>
      </w:r>
    </w:p>
    <w:p w14:paraId="08A48FC0" w14:textId="77777777" w:rsidR="004129B6" w:rsidRPr="00DD56BA" w:rsidRDefault="004129B6" w:rsidP="004129B6">
      <w:pPr>
        <w:pStyle w:val="abc0"/>
      </w:pPr>
      <w:r w:rsidRPr="004129B6">
        <w:rPr>
          <w:rFonts w:hint="eastAsia"/>
        </w:rPr>
        <w:t>統括情報セキュリティ責任者は、</w:t>
      </w:r>
      <w:bookmarkStart w:id="262" w:name="_Hlk117778903"/>
      <w:r w:rsidRPr="004129B6">
        <w:rPr>
          <w:rFonts w:hint="eastAsia"/>
        </w:rPr>
        <w:t>情報セキュリティ関係規程に係る課題及び問題点を含む運用状況を適時に把握</w:t>
      </w:r>
      <w:bookmarkEnd w:id="262"/>
      <w:r w:rsidRPr="004129B6">
        <w:rPr>
          <w:rFonts w:hint="eastAsia"/>
        </w:rPr>
        <w:t>し、必要に応じて最高情報セキュリティ責任者にその内容を報告すること。</w:t>
      </w:r>
    </w:p>
    <w:p w14:paraId="532EA890" w14:textId="02E9C7D6" w:rsidR="00B97676" w:rsidRPr="004129B6" w:rsidRDefault="00B97676" w:rsidP="004129B6"/>
    <w:p w14:paraId="696A05C8" w14:textId="77777777" w:rsidR="004129B6" w:rsidRPr="00065A69" w:rsidRDefault="004129B6" w:rsidP="00FC56F9">
      <w:pPr>
        <w:pStyle w:val="123"/>
      </w:pPr>
      <w:bookmarkStart w:id="263" w:name="_Toc371029288"/>
      <w:bookmarkStart w:id="264" w:name="_Toc492394297"/>
      <w:bookmarkStart w:id="265" w:name="_Toc492397313"/>
      <w:bookmarkStart w:id="266" w:name="_Toc492398685"/>
      <w:bookmarkStart w:id="267" w:name="_Toc492401159"/>
      <w:bookmarkStart w:id="268" w:name="_Toc492406600"/>
      <w:bookmarkStart w:id="269" w:name="_Toc500851025"/>
      <w:bookmarkStart w:id="270" w:name="_Toc57825279"/>
      <w:bookmarkStart w:id="271" w:name="_Toc504562078"/>
      <w:bookmarkStart w:id="272" w:name="_Toc66779726"/>
      <w:bookmarkStart w:id="273" w:name="_Toc117779999"/>
      <w:bookmarkStart w:id="274" w:name="_Toc124944646"/>
      <w:bookmarkStart w:id="275" w:name="_Toc119601500"/>
      <w:r w:rsidRPr="00AD020C">
        <w:rPr>
          <w:rFonts w:hint="eastAsia"/>
        </w:rPr>
        <w:t>違反への対処</w:t>
      </w:r>
      <w:bookmarkEnd w:id="263"/>
      <w:bookmarkEnd w:id="264"/>
      <w:bookmarkEnd w:id="265"/>
      <w:bookmarkEnd w:id="266"/>
      <w:bookmarkEnd w:id="267"/>
      <w:bookmarkEnd w:id="268"/>
      <w:bookmarkEnd w:id="269"/>
      <w:bookmarkEnd w:id="270"/>
      <w:bookmarkEnd w:id="271"/>
      <w:bookmarkEnd w:id="272"/>
      <w:bookmarkEnd w:id="273"/>
      <w:bookmarkEnd w:id="274"/>
      <w:bookmarkEnd w:id="275"/>
    </w:p>
    <w:p w14:paraId="236CC49E" w14:textId="77777777" w:rsidR="004129B6" w:rsidRPr="004129B6" w:rsidRDefault="004129B6" w:rsidP="00C335F0">
      <w:pPr>
        <w:pStyle w:val="abc0"/>
        <w:numPr>
          <w:ilvl w:val="0"/>
          <w:numId w:val="47"/>
        </w:numPr>
      </w:pPr>
      <w:r w:rsidRPr="004129B6">
        <w:rPr>
          <w:rFonts w:hint="eastAsia"/>
        </w:rPr>
        <w:t>職員等は、情報セキュリティ関係規程への重大な違反を知った場合は、</w:t>
      </w:r>
      <w:r w:rsidRPr="004129B6">
        <w:rPr>
          <w:rStyle w:val="afffb"/>
          <w:rFonts w:hint="eastAsia"/>
          <w:b w:val="0"/>
          <w:u w:val="none"/>
        </w:rPr>
        <w:t>情報セキュリティ責任者にその旨を報告</w:t>
      </w:r>
      <w:r w:rsidRPr="004129B6">
        <w:rPr>
          <w:rFonts w:hint="eastAsia"/>
        </w:rPr>
        <w:t>すること。</w:t>
      </w:r>
    </w:p>
    <w:p w14:paraId="1EBF97A6" w14:textId="77777777" w:rsidR="004129B6" w:rsidRPr="004129B6" w:rsidRDefault="004129B6" w:rsidP="004129B6">
      <w:pPr>
        <w:pStyle w:val="abc0"/>
      </w:pPr>
      <w:r w:rsidRPr="004129B6">
        <w:rPr>
          <w:rFonts w:hint="eastAsia"/>
        </w:rPr>
        <w:t>情報セキュリティ責任者は、</w:t>
      </w:r>
      <w:r w:rsidRPr="004129B6">
        <w:rPr>
          <w:rStyle w:val="afffb"/>
          <w:rFonts w:hint="eastAsia"/>
          <w:b w:val="0"/>
          <w:u w:val="none"/>
        </w:rPr>
        <w:t>情報セキュリティ関係規程への重大な違反</w:t>
      </w:r>
      <w:r w:rsidRPr="004129B6">
        <w:rPr>
          <w:rFonts w:hint="eastAsia"/>
        </w:rPr>
        <w:t>の報告を受けた場合及び自らが重大な違反を知った場合には、</w:t>
      </w:r>
      <w:r w:rsidRPr="004129B6">
        <w:rPr>
          <w:rStyle w:val="afffb"/>
          <w:rFonts w:hint="eastAsia"/>
          <w:b w:val="0"/>
          <w:u w:val="none"/>
        </w:rPr>
        <w:t>違反者及び必要な者</w:t>
      </w:r>
      <w:r w:rsidRPr="004129B6">
        <w:rPr>
          <w:rFonts w:hint="eastAsia"/>
        </w:rPr>
        <w:t>に</w:t>
      </w:r>
      <w:r w:rsidRPr="004129B6">
        <w:rPr>
          <w:rStyle w:val="afffb"/>
          <w:rFonts w:hint="eastAsia"/>
          <w:b w:val="0"/>
          <w:u w:val="none"/>
        </w:rPr>
        <w:t>情報セキュリティの維持に必要な措置</w:t>
      </w:r>
      <w:r w:rsidRPr="004129B6">
        <w:rPr>
          <w:rFonts w:hint="eastAsia"/>
        </w:rPr>
        <w:t>を講じさせるとともに、統括情報セキュリティ責任者を通じて、</w:t>
      </w:r>
      <w:r w:rsidRPr="004129B6">
        <w:rPr>
          <w:rStyle w:val="afffb"/>
          <w:rFonts w:hint="eastAsia"/>
          <w:b w:val="0"/>
          <w:u w:val="none"/>
        </w:rPr>
        <w:t>最高情報セキュリティ責任者に報告</w:t>
      </w:r>
      <w:r w:rsidRPr="004129B6">
        <w:rPr>
          <w:rFonts w:hint="eastAsia"/>
        </w:rPr>
        <w:t>すること。</w:t>
      </w:r>
    </w:p>
    <w:p w14:paraId="7D19DE1B" w14:textId="77777777" w:rsidR="004129B6" w:rsidRPr="00065A69" w:rsidRDefault="004129B6" w:rsidP="004129B6"/>
    <w:p w14:paraId="7A4D72E2" w14:textId="77777777" w:rsidR="00B97676" w:rsidRPr="00221A3C" w:rsidRDefault="00B97676" w:rsidP="00221A3C">
      <w:pPr>
        <w:pStyle w:val="3"/>
        <w:spacing w:before="328" w:after="328"/>
        <w:ind w:left="846" w:hanging="846"/>
      </w:pPr>
      <w:bookmarkStart w:id="276" w:name="_Toc492394298"/>
      <w:bookmarkStart w:id="277" w:name="_Toc492397314"/>
      <w:bookmarkStart w:id="278" w:name="_Toc492398686"/>
      <w:bookmarkStart w:id="279" w:name="_Toc492401160"/>
      <w:bookmarkStart w:id="280" w:name="_Toc492406601"/>
      <w:bookmarkStart w:id="281" w:name="_Toc500851026"/>
      <w:bookmarkStart w:id="282" w:name="_Toc57825280"/>
      <w:bookmarkStart w:id="283" w:name="_Toc504562079"/>
      <w:bookmarkStart w:id="284" w:name="_Toc66779727"/>
      <w:bookmarkStart w:id="285" w:name="_Toc117780000"/>
      <w:bookmarkStart w:id="286" w:name="_Toc74760138"/>
      <w:bookmarkStart w:id="287" w:name="_Toc122028361"/>
      <w:bookmarkStart w:id="288" w:name="_Toc123805636"/>
      <w:bookmarkStart w:id="289" w:name="_Toc119601501"/>
      <w:bookmarkStart w:id="290" w:name="_Toc125399940"/>
      <w:bookmarkStart w:id="291" w:name="_Toc132128413"/>
      <w:bookmarkStart w:id="292" w:name="_Toc137215143"/>
      <w:r w:rsidRPr="00221A3C">
        <w:rPr>
          <w:rFonts w:hint="eastAsia"/>
        </w:rPr>
        <w:t>例外措置</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3F76CD3B" w14:textId="77777777" w:rsidR="004129B6" w:rsidRPr="004129B6" w:rsidRDefault="004129B6" w:rsidP="004129B6">
      <w:pPr>
        <w:pStyle w:val="ab"/>
      </w:pPr>
      <w:r w:rsidRPr="00AD020C">
        <w:rPr>
          <w:rFonts w:hint="eastAsia"/>
        </w:rPr>
        <w:t>目的・趣旨</w:t>
      </w:r>
    </w:p>
    <w:p w14:paraId="4BAC3729" w14:textId="77777777" w:rsidR="004129B6" w:rsidRPr="004129B6" w:rsidRDefault="004129B6" w:rsidP="004129B6">
      <w:pPr>
        <w:pStyle w:val="ac"/>
      </w:pPr>
      <w:r w:rsidRPr="004129B6">
        <w:rPr>
          <w:rFonts w:hint="eastAsia"/>
        </w:rPr>
        <w:t>例外措置はあくまで例外であって、濫用があってはならない。しかしながら、情報セキュリティ関係規程の適用が業務の適正な遂行を著しく妨げるなどの理由により、規定された対策の内容と異なる代替の方法を採用すること又は規定された対策を実施しないことを認めざるを得ない場合がある。このような場合に対処するために、例外措置の手続を定めておく必要がある。</w:t>
      </w:r>
    </w:p>
    <w:p w14:paraId="28CCFADC" w14:textId="77777777" w:rsidR="004129B6" w:rsidRPr="004129B6" w:rsidRDefault="004129B6" w:rsidP="004129B6">
      <w:pPr>
        <w:pStyle w:val="ac"/>
      </w:pPr>
    </w:p>
    <w:p w14:paraId="5AC09107" w14:textId="77777777" w:rsidR="004129B6" w:rsidRPr="004129B6" w:rsidRDefault="004129B6" w:rsidP="004129B6">
      <w:pPr>
        <w:pStyle w:val="af"/>
      </w:pPr>
      <w:r w:rsidRPr="00AD020C">
        <w:rPr>
          <w:rFonts w:hint="eastAsia"/>
        </w:rPr>
        <w:lastRenderedPageBreak/>
        <w:t>遵守事項</w:t>
      </w:r>
    </w:p>
    <w:p w14:paraId="2888A1D8" w14:textId="77777777" w:rsidR="004129B6" w:rsidRPr="00065A69" w:rsidRDefault="004129B6" w:rsidP="000822C4">
      <w:pPr>
        <w:pStyle w:val="123"/>
        <w:numPr>
          <w:ilvl w:val="0"/>
          <w:numId w:val="172"/>
        </w:numPr>
      </w:pPr>
      <w:bookmarkStart w:id="293" w:name="_例外措置手続の整備"/>
      <w:bookmarkStart w:id="294" w:name="_Toc371029290"/>
      <w:bookmarkStart w:id="295" w:name="_Toc492394299"/>
      <w:bookmarkStart w:id="296" w:name="_Toc492397315"/>
      <w:bookmarkStart w:id="297" w:name="_Toc492398687"/>
      <w:bookmarkStart w:id="298" w:name="_Toc492401161"/>
      <w:bookmarkStart w:id="299" w:name="_Toc492406602"/>
      <w:bookmarkStart w:id="300" w:name="_Toc500851027"/>
      <w:bookmarkStart w:id="301" w:name="_Toc57825281"/>
      <w:bookmarkStart w:id="302" w:name="_Toc504562080"/>
      <w:bookmarkStart w:id="303" w:name="_Toc66779728"/>
      <w:bookmarkStart w:id="304" w:name="_Toc117780001"/>
      <w:bookmarkStart w:id="305" w:name="_Toc124944648"/>
      <w:bookmarkStart w:id="306" w:name="_Toc119601502"/>
      <w:bookmarkEnd w:id="293"/>
      <w:r w:rsidRPr="00AD020C">
        <w:rPr>
          <w:rFonts w:hint="eastAsia"/>
        </w:rPr>
        <w:t>例外措置手続の整備</w:t>
      </w:r>
      <w:bookmarkEnd w:id="294"/>
      <w:bookmarkEnd w:id="295"/>
      <w:bookmarkEnd w:id="296"/>
      <w:bookmarkEnd w:id="297"/>
      <w:bookmarkEnd w:id="298"/>
      <w:bookmarkEnd w:id="299"/>
      <w:bookmarkEnd w:id="300"/>
      <w:bookmarkEnd w:id="301"/>
      <w:bookmarkEnd w:id="302"/>
      <w:bookmarkEnd w:id="303"/>
      <w:bookmarkEnd w:id="304"/>
      <w:bookmarkEnd w:id="305"/>
      <w:bookmarkEnd w:id="306"/>
    </w:p>
    <w:p w14:paraId="1CB5AF51" w14:textId="6D488D72" w:rsidR="004129B6" w:rsidRPr="004129B6" w:rsidRDefault="004129B6" w:rsidP="00C335F0">
      <w:pPr>
        <w:pStyle w:val="abc0"/>
        <w:numPr>
          <w:ilvl w:val="0"/>
          <w:numId w:val="48"/>
        </w:numPr>
      </w:pPr>
      <w:r w:rsidRPr="004129B6">
        <w:rPr>
          <w:rFonts w:hint="eastAsia"/>
        </w:rPr>
        <w:t>最高情報セキュリティ責任者は、</w:t>
      </w:r>
      <w:r w:rsidRPr="004129B6">
        <w:rPr>
          <w:rStyle w:val="afffb"/>
          <w:rFonts w:hint="eastAsia"/>
          <w:b w:val="0"/>
          <w:u w:val="none"/>
        </w:rPr>
        <w:t>例外措置の適用の申請を審査</w:t>
      </w:r>
      <w:r w:rsidR="00896AFD">
        <w:rPr>
          <w:rStyle w:val="afffb"/>
          <w:rFonts w:hint="eastAsia"/>
          <w:b w:val="0"/>
          <w:u w:val="none"/>
        </w:rPr>
        <w:t>し、許可</w:t>
      </w:r>
      <w:r w:rsidRPr="004129B6">
        <w:rPr>
          <w:rStyle w:val="afffb"/>
          <w:rFonts w:hint="eastAsia"/>
          <w:b w:val="0"/>
          <w:u w:val="none"/>
        </w:rPr>
        <w:t>する者</w:t>
      </w:r>
      <w:r w:rsidRPr="004129B6">
        <w:rPr>
          <w:rFonts w:hint="eastAsia"/>
        </w:rPr>
        <w:t>（以下本款において「許可権限者」という。）及び審査手続を定めること。</w:t>
      </w:r>
    </w:p>
    <w:p w14:paraId="011373B9" w14:textId="77777777" w:rsidR="004129B6" w:rsidRPr="004129B6" w:rsidRDefault="004129B6" w:rsidP="004129B6">
      <w:pPr>
        <w:pStyle w:val="abc0"/>
      </w:pPr>
      <w:r w:rsidRPr="004129B6">
        <w:rPr>
          <w:rFonts w:hint="eastAsia"/>
        </w:rPr>
        <w:t>統括情報セキュリティ責任者は、例外措置の適用審査記録の台帳を整備し、許可権限者に対して、定期的に申請状況の報告を求めること。</w:t>
      </w:r>
    </w:p>
    <w:p w14:paraId="0EA02C07" w14:textId="77628BCD" w:rsidR="00B97676" w:rsidRPr="004129B6" w:rsidRDefault="00B97676" w:rsidP="004129B6"/>
    <w:p w14:paraId="55A081AC" w14:textId="77777777" w:rsidR="004129B6" w:rsidRPr="00065A69" w:rsidRDefault="004129B6" w:rsidP="00FC56F9">
      <w:pPr>
        <w:pStyle w:val="123"/>
      </w:pPr>
      <w:bookmarkStart w:id="307" w:name="_Toc371029291"/>
      <w:bookmarkStart w:id="308" w:name="_Toc492394300"/>
      <w:bookmarkStart w:id="309" w:name="_Toc492397316"/>
      <w:bookmarkStart w:id="310" w:name="_Toc492398688"/>
      <w:bookmarkStart w:id="311" w:name="_Toc492401162"/>
      <w:bookmarkStart w:id="312" w:name="_Toc492406603"/>
      <w:bookmarkStart w:id="313" w:name="_Toc500851028"/>
      <w:bookmarkStart w:id="314" w:name="_Toc57825282"/>
      <w:bookmarkStart w:id="315" w:name="_Toc504562081"/>
      <w:bookmarkStart w:id="316" w:name="_Toc66779729"/>
      <w:bookmarkStart w:id="317" w:name="_Toc117780002"/>
      <w:bookmarkStart w:id="318" w:name="_Toc124944649"/>
      <w:bookmarkStart w:id="319" w:name="_Toc119601503"/>
      <w:r w:rsidRPr="00AD020C">
        <w:rPr>
          <w:rFonts w:hint="eastAsia"/>
        </w:rPr>
        <w:t>例外措置の運用</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099B7C81" w14:textId="61FEF654" w:rsidR="004129B6" w:rsidRPr="004129B6" w:rsidRDefault="004129B6" w:rsidP="00C335F0">
      <w:pPr>
        <w:pStyle w:val="abc0"/>
        <w:numPr>
          <w:ilvl w:val="0"/>
          <w:numId w:val="49"/>
        </w:numPr>
      </w:pPr>
      <w:r w:rsidRPr="004129B6">
        <w:rPr>
          <w:rFonts w:hint="eastAsia"/>
        </w:rPr>
        <w:t>職員等は、定められた審査手続に従い、許可権限者に規定の</w:t>
      </w:r>
      <w:r w:rsidRPr="004129B6">
        <w:rPr>
          <w:rStyle w:val="afffb"/>
          <w:rFonts w:hint="eastAsia"/>
          <w:b w:val="0"/>
          <w:u w:val="none"/>
        </w:rPr>
        <w:t>例外措置の適用を申請</w:t>
      </w:r>
      <w:r w:rsidRPr="004129B6">
        <w:rPr>
          <w:rFonts w:hint="eastAsia"/>
        </w:rPr>
        <w:t>すること。ただし、業務の遂行に緊急を要し、当該規定の趣旨を十分尊重した扱いを取ることができる場合であって、情報セキュリティ関係規程の規定とは異なる代替の方法を直ちに採用すること又は規定されている方法を実施しないことが不可避のときは、事後速やかに届け出ること。</w:t>
      </w:r>
    </w:p>
    <w:p w14:paraId="2D040C40" w14:textId="77777777" w:rsidR="004129B6" w:rsidRPr="004129B6" w:rsidRDefault="004129B6" w:rsidP="004129B6">
      <w:pPr>
        <w:pStyle w:val="abc0"/>
      </w:pPr>
      <w:r w:rsidRPr="004129B6">
        <w:rPr>
          <w:rFonts w:hint="eastAsia"/>
        </w:rPr>
        <w:t>許可権限者は、職員等による</w:t>
      </w:r>
      <w:r w:rsidRPr="004129B6">
        <w:rPr>
          <w:rStyle w:val="afffb"/>
          <w:rFonts w:hint="eastAsia"/>
          <w:b w:val="0"/>
          <w:u w:val="none"/>
        </w:rPr>
        <w:t>例外措置の適用の申請</w:t>
      </w:r>
      <w:r w:rsidRPr="004129B6">
        <w:rPr>
          <w:rFonts w:hint="eastAsia"/>
        </w:rPr>
        <w:t>を、定められた審査手続に従って</w:t>
      </w:r>
      <w:r w:rsidRPr="004129B6">
        <w:rPr>
          <w:rStyle w:val="afffb"/>
          <w:rFonts w:hint="eastAsia"/>
          <w:b w:val="0"/>
          <w:u w:val="none"/>
        </w:rPr>
        <w:t>審査</w:t>
      </w:r>
      <w:r w:rsidRPr="004129B6">
        <w:rPr>
          <w:rFonts w:hint="eastAsia"/>
        </w:rPr>
        <w:t>し、許可の可否を決定すること。</w:t>
      </w:r>
    </w:p>
    <w:p w14:paraId="0F56AD3F" w14:textId="77777777" w:rsidR="004129B6" w:rsidRPr="004129B6" w:rsidRDefault="004129B6" w:rsidP="004129B6">
      <w:pPr>
        <w:pStyle w:val="abc0"/>
      </w:pPr>
      <w:r w:rsidRPr="004129B6">
        <w:rPr>
          <w:rFonts w:hint="eastAsia"/>
        </w:rPr>
        <w:t>許可権限者は、例外措置の申請状況を台帳に記録し、</w:t>
      </w:r>
      <w:r w:rsidRPr="004129B6">
        <w:rPr>
          <w:rStyle w:val="afffb"/>
          <w:rFonts w:hint="eastAsia"/>
          <w:b w:val="0"/>
          <w:u w:val="none"/>
        </w:rPr>
        <w:t>統括情報セキュリティ責任者に報告</w:t>
      </w:r>
      <w:r w:rsidRPr="004129B6">
        <w:rPr>
          <w:rFonts w:hint="eastAsia"/>
        </w:rPr>
        <w:t>すること。</w:t>
      </w:r>
    </w:p>
    <w:p w14:paraId="0B4113FF" w14:textId="77777777" w:rsidR="004129B6" w:rsidRPr="004129B6" w:rsidRDefault="004129B6" w:rsidP="004129B6">
      <w:pPr>
        <w:pStyle w:val="abc0"/>
      </w:pPr>
      <w:r w:rsidRPr="004129B6">
        <w:rPr>
          <w:rFonts w:hint="eastAsia"/>
        </w:rPr>
        <w:t>統括情報セキュリティ責任者は、例外措置の申請状況を踏まえ</w:t>
      </w:r>
      <w:r w:rsidRPr="004129B6">
        <w:rPr>
          <w:rStyle w:val="afffc"/>
          <w:rFonts w:hint="eastAsia"/>
        </w:rPr>
        <w:t>た</w:t>
      </w:r>
      <w:r w:rsidRPr="004129B6">
        <w:rPr>
          <w:rStyle w:val="afffb"/>
          <w:rFonts w:hint="eastAsia"/>
          <w:b w:val="0"/>
          <w:u w:val="none"/>
        </w:rPr>
        <w:t>情報セキュリティ関係規程の追加又は見直しの検討</w:t>
      </w:r>
      <w:r w:rsidRPr="004129B6">
        <w:rPr>
          <w:rFonts w:hint="eastAsia"/>
        </w:rPr>
        <w:t>を行い、最高情報セキュリティ責任者に報告すること。</w:t>
      </w:r>
    </w:p>
    <w:p w14:paraId="7121ED98" w14:textId="77777777" w:rsidR="004129B6" w:rsidRPr="00065A69" w:rsidRDefault="004129B6" w:rsidP="004129B6"/>
    <w:p w14:paraId="31C5CE4D" w14:textId="77777777" w:rsidR="00B97676" w:rsidRPr="00221A3C" w:rsidRDefault="00B97676" w:rsidP="00221A3C">
      <w:pPr>
        <w:pStyle w:val="3"/>
        <w:spacing w:before="328" w:after="328"/>
        <w:ind w:left="846" w:hanging="846"/>
      </w:pPr>
      <w:bookmarkStart w:id="320" w:name="_Toc492394301"/>
      <w:bookmarkStart w:id="321" w:name="_Toc492397317"/>
      <w:bookmarkStart w:id="322" w:name="_Toc492398689"/>
      <w:bookmarkStart w:id="323" w:name="_Toc492401163"/>
      <w:bookmarkStart w:id="324" w:name="_Toc492406604"/>
      <w:bookmarkStart w:id="325" w:name="_Toc500851029"/>
      <w:bookmarkStart w:id="326" w:name="_Toc57825283"/>
      <w:bookmarkStart w:id="327" w:name="_Toc504562082"/>
      <w:bookmarkStart w:id="328" w:name="_Toc66779730"/>
      <w:bookmarkStart w:id="329" w:name="_Toc117780003"/>
      <w:bookmarkStart w:id="330" w:name="_Toc74760141"/>
      <w:bookmarkStart w:id="331" w:name="_Toc122028364"/>
      <w:bookmarkStart w:id="332" w:name="_Toc123805639"/>
      <w:bookmarkStart w:id="333" w:name="_Toc119601504"/>
      <w:bookmarkStart w:id="334" w:name="_Toc125399941"/>
      <w:bookmarkStart w:id="335" w:name="_Toc132128414"/>
      <w:bookmarkStart w:id="336" w:name="_Toc137215144"/>
      <w:r w:rsidRPr="00221A3C">
        <w:rPr>
          <w:rFonts w:hint="eastAsia"/>
        </w:rPr>
        <w:t>教育</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1BF91F38" w14:textId="77777777" w:rsidR="004129B6" w:rsidRPr="004129B6" w:rsidRDefault="004129B6" w:rsidP="004129B6">
      <w:pPr>
        <w:pStyle w:val="ab"/>
      </w:pPr>
      <w:r w:rsidRPr="00AD020C">
        <w:rPr>
          <w:rFonts w:hint="eastAsia"/>
        </w:rPr>
        <w:t>目的・趣旨</w:t>
      </w:r>
    </w:p>
    <w:p w14:paraId="3F2F6888" w14:textId="77777777" w:rsidR="004129B6" w:rsidRPr="004129B6" w:rsidRDefault="004129B6" w:rsidP="004129B6">
      <w:pPr>
        <w:pStyle w:val="ac"/>
      </w:pPr>
      <w:r w:rsidRPr="004129B6">
        <w:rPr>
          <w:rFonts w:hint="eastAsia"/>
        </w:rPr>
        <w:t>情報セキュリティ関係規程が適切に整備されているとしても、その内容が職員等に認知されていなければ、当該規定が遵守されないことになり、情報セキュリティ水準の向上を望むことはできない。このため、全ての職員等が、情報セキュリティ関係規程への理解を深められるよう、適切に教育を実施することが必要である。</w:t>
      </w:r>
    </w:p>
    <w:p w14:paraId="18CA044C" w14:textId="77777777" w:rsidR="004129B6" w:rsidRPr="004129B6" w:rsidRDefault="004129B6" w:rsidP="004129B6">
      <w:pPr>
        <w:pStyle w:val="ac"/>
      </w:pPr>
      <w:r w:rsidRPr="004129B6">
        <w:rPr>
          <w:rFonts w:hint="eastAsia"/>
        </w:rPr>
        <w:t>また、機関等における近年の情報セキュリティインシデントの増加等に鑑み</w:t>
      </w:r>
      <w:r w:rsidRPr="004129B6">
        <w:t>、</w:t>
      </w:r>
      <w:r w:rsidRPr="004129B6">
        <w:rPr>
          <w:rFonts w:hint="eastAsia"/>
        </w:rPr>
        <w:t>情報セキュリティの専門性を</w:t>
      </w:r>
      <w:r w:rsidRPr="004129B6">
        <w:t>有する</w:t>
      </w:r>
      <w:r w:rsidRPr="004129B6">
        <w:rPr>
          <w:rFonts w:hint="eastAsia"/>
        </w:rPr>
        <w:t>人材を育成することも求められる。</w:t>
      </w:r>
    </w:p>
    <w:p w14:paraId="191397C0" w14:textId="77777777" w:rsidR="004129B6" w:rsidRPr="004129B6" w:rsidRDefault="004129B6" w:rsidP="004129B6">
      <w:pPr>
        <w:pStyle w:val="ac"/>
      </w:pPr>
    </w:p>
    <w:p w14:paraId="1FB166CF" w14:textId="77777777" w:rsidR="004129B6" w:rsidRPr="004129B6" w:rsidRDefault="004129B6" w:rsidP="004129B6">
      <w:pPr>
        <w:pStyle w:val="af"/>
      </w:pPr>
      <w:r w:rsidRPr="00AD020C">
        <w:rPr>
          <w:rFonts w:hint="eastAsia"/>
        </w:rPr>
        <w:t>遵守事項</w:t>
      </w:r>
    </w:p>
    <w:p w14:paraId="73C1E6AB" w14:textId="77777777" w:rsidR="004129B6" w:rsidRPr="00065A69" w:rsidRDefault="004129B6" w:rsidP="000822C4">
      <w:pPr>
        <w:pStyle w:val="123"/>
        <w:numPr>
          <w:ilvl w:val="0"/>
          <w:numId w:val="173"/>
        </w:numPr>
      </w:pPr>
      <w:bookmarkStart w:id="337" w:name="_Toc492394302"/>
      <w:bookmarkStart w:id="338" w:name="_Toc492397318"/>
      <w:bookmarkStart w:id="339" w:name="_Toc492398690"/>
      <w:bookmarkStart w:id="340" w:name="_Toc492401164"/>
      <w:bookmarkStart w:id="341" w:name="_Toc492406605"/>
      <w:bookmarkStart w:id="342" w:name="_Toc500851030"/>
      <w:bookmarkStart w:id="343" w:name="_Toc57825284"/>
      <w:bookmarkStart w:id="344" w:name="_Toc504562083"/>
      <w:bookmarkStart w:id="345" w:name="_Toc66779731"/>
      <w:bookmarkStart w:id="346" w:name="_Toc117780004"/>
      <w:bookmarkStart w:id="347" w:name="_Toc124944651"/>
      <w:bookmarkStart w:id="348" w:name="_Toc119601505"/>
      <w:r w:rsidRPr="00AD020C">
        <w:rPr>
          <w:rFonts w:hint="eastAsia"/>
        </w:rPr>
        <w:t>教育体制</w:t>
      </w:r>
      <w:r w:rsidRPr="00065A69">
        <w:rPr>
          <w:rFonts w:hint="eastAsia"/>
        </w:rPr>
        <w:t>の整備・教育実施計画の策定</w:t>
      </w:r>
      <w:bookmarkEnd w:id="337"/>
      <w:bookmarkEnd w:id="338"/>
      <w:bookmarkEnd w:id="339"/>
      <w:bookmarkEnd w:id="340"/>
      <w:bookmarkEnd w:id="341"/>
      <w:bookmarkEnd w:id="342"/>
      <w:bookmarkEnd w:id="343"/>
      <w:bookmarkEnd w:id="344"/>
      <w:bookmarkEnd w:id="345"/>
      <w:bookmarkEnd w:id="346"/>
      <w:bookmarkEnd w:id="347"/>
      <w:bookmarkEnd w:id="348"/>
    </w:p>
    <w:p w14:paraId="70BB154B" w14:textId="77777777" w:rsidR="004129B6" w:rsidRPr="004129B6" w:rsidRDefault="004129B6" w:rsidP="00C335F0">
      <w:pPr>
        <w:pStyle w:val="abc0"/>
        <w:numPr>
          <w:ilvl w:val="0"/>
          <w:numId w:val="50"/>
        </w:numPr>
      </w:pPr>
      <w:r w:rsidRPr="004129B6">
        <w:rPr>
          <w:rFonts w:hint="eastAsia"/>
        </w:rPr>
        <w:t>統括情報セキュリティ責任者は、情報セキュリティ対策に係る教育について、対策推進計画に基づき教育実施計画を策定し、その実施体制を整備すること。</w:t>
      </w:r>
    </w:p>
    <w:p w14:paraId="542CE318" w14:textId="77777777" w:rsidR="004129B6" w:rsidRDefault="004129B6" w:rsidP="004129B6">
      <w:pPr>
        <w:pStyle w:val="abc0"/>
      </w:pPr>
      <w:r w:rsidRPr="004129B6">
        <w:rPr>
          <w:rFonts w:hint="eastAsia"/>
        </w:rPr>
        <w:t>統括情報セキュリティ責任者は、情報セキュリティの状況の変化に応じ職員等に対して新たに教育す</w:t>
      </w:r>
      <w:r w:rsidRPr="00065A69">
        <w:rPr>
          <w:rFonts w:hint="eastAsia"/>
        </w:rPr>
        <w:t>べき事項が明らかになった場合は、教育実施計画を見直すこと。</w:t>
      </w:r>
    </w:p>
    <w:p w14:paraId="73348807" w14:textId="74EF1347" w:rsidR="00B97676" w:rsidRPr="004129B6" w:rsidRDefault="00B97676" w:rsidP="004129B6"/>
    <w:p w14:paraId="09AE2E40" w14:textId="77777777" w:rsidR="004129B6" w:rsidRPr="00065A69" w:rsidRDefault="004129B6" w:rsidP="00FC56F9">
      <w:pPr>
        <w:pStyle w:val="123"/>
      </w:pPr>
      <w:bookmarkStart w:id="349" w:name="_Toc492394303"/>
      <w:bookmarkStart w:id="350" w:name="_Toc492397319"/>
      <w:bookmarkStart w:id="351" w:name="_Toc492398691"/>
      <w:bookmarkStart w:id="352" w:name="_Toc492401165"/>
      <w:bookmarkStart w:id="353" w:name="_Toc492406606"/>
      <w:bookmarkStart w:id="354" w:name="_Toc500851031"/>
      <w:bookmarkStart w:id="355" w:name="_Toc57825285"/>
      <w:bookmarkStart w:id="356" w:name="_Toc504562084"/>
      <w:bookmarkStart w:id="357" w:name="_Toc66779732"/>
      <w:bookmarkStart w:id="358" w:name="_Toc117780005"/>
      <w:bookmarkStart w:id="359" w:name="_Toc124944652"/>
      <w:bookmarkStart w:id="360" w:name="_Toc119601506"/>
      <w:r w:rsidRPr="00AD020C">
        <w:rPr>
          <w:rFonts w:hint="eastAsia"/>
        </w:rPr>
        <w:t>教育の実施</w:t>
      </w:r>
      <w:bookmarkEnd w:id="349"/>
      <w:bookmarkEnd w:id="350"/>
      <w:bookmarkEnd w:id="351"/>
      <w:bookmarkEnd w:id="352"/>
      <w:bookmarkEnd w:id="353"/>
      <w:bookmarkEnd w:id="354"/>
      <w:bookmarkEnd w:id="355"/>
      <w:bookmarkEnd w:id="356"/>
      <w:bookmarkEnd w:id="357"/>
      <w:bookmarkEnd w:id="358"/>
      <w:bookmarkEnd w:id="359"/>
      <w:bookmarkEnd w:id="360"/>
    </w:p>
    <w:p w14:paraId="7A310FDC" w14:textId="77777777" w:rsidR="004129B6" w:rsidRPr="004129B6" w:rsidRDefault="004129B6" w:rsidP="00C335F0">
      <w:pPr>
        <w:pStyle w:val="abc0"/>
        <w:numPr>
          <w:ilvl w:val="0"/>
          <w:numId w:val="51"/>
        </w:numPr>
      </w:pPr>
      <w:r w:rsidRPr="004129B6">
        <w:rPr>
          <w:rFonts w:hint="eastAsia"/>
        </w:rPr>
        <w:lastRenderedPageBreak/>
        <w:t>課室情報セキュリティ責任者は、教育実施計画に基づき、職員等に対して、情報セキュリティ関係規程に係る教育を</w:t>
      </w:r>
      <w:r w:rsidRPr="004129B6">
        <w:rPr>
          <w:rStyle w:val="afffb"/>
          <w:rFonts w:hint="eastAsia"/>
          <w:b w:val="0"/>
          <w:u w:val="none"/>
        </w:rPr>
        <w:t>適切に受講</w:t>
      </w:r>
      <w:r w:rsidRPr="004129B6">
        <w:rPr>
          <w:rFonts w:hint="eastAsia"/>
        </w:rPr>
        <w:t>させること。</w:t>
      </w:r>
    </w:p>
    <w:p w14:paraId="473A571E" w14:textId="77777777" w:rsidR="004129B6" w:rsidRPr="004129B6" w:rsidRDefault="004129B6" w:rsidP="004129B6">
      <w:pPr>
        <w:pStyle w:val="abc0"/>
      </w:pPr>
      <w:r w:rsidRPr="004129B6">
        <w:rPr>
          <w:rFonts w:hint="eastAsia"/>
        </w:rPr>
        <w:t>職員等は、教育実施計画に従って、</w:t>
      </w:r>
      <w:r w:rsidRPr="004129B6">
        <w:rPr>
          <w:rStyle w:val="afffb"/>
          <w:rFonts w:hint="eastAsia"/>
          <w:b w:val="0"/>
          <w:u w:val="none"/>
        </w:rPr>
        <w:t>適切な時期に教育を受講</w:t>
      </w:r>
      <w:r w:rsidRPr="004129B6">
        <w:rPr>
          <w:rFonts w:hint="eastAsia"/>
        </w:rPr>
        <w:t>すること。</w:t>
      </w:r>
    </w:p>
    <w:p w14:paraId="242CFED4" w14:textId="77777777" w:rsidR="004129B6" w:rsidRPr="004129B6" w:rsidRDefault="004129B6" w:rsidP="004129B6">
      <w:pPr>
        <w:pStyle w:val="abc0"/>
      </w:pPr>
      <w:r w:rsidRPr="004129B6">
        <w:rPr>
          <w:rFonts w:hint="eastAsia"/>
        </w:rPr>
        <w:t>課室情報セキュリティ責任者は、</w:t>
      </w:r>
      <w:r w:rsidRPr="004129B6">
        <w:rPr>
          <w:rStyle w:val="afffb"/>
          <w:b w:val="0"/>
          <w:u w:val="none"/>
        </w:rPr>
        <w:t>情報セキュリティ対策推進体制</w:t>
      </w:r>
      <w:r w:rsidRPr="004129B6">
        <w:rPr>
          <w:rStyle w:val="afffb"/>
          <w:rFonts w:hint="eastAsia"/>
          <w:b w:val="0"/>
          <w:u w:val="none"/>
        </w:rPr>
        <w:t>及び</w:t>
      </w:r>
      <w:proofErr w:type="spellStart"/>
      <w:r w:rsidRPr="004129B6">
        <w:rPr>
          <w:rStyle w:val="afffb"/>
          <w:rFonts w:hint="eastAsia"/>
          <w:b w:val="0"/>
          <w:u w:val="none"/>
        </w:rPr>
        <w:t>CSIRT</w:t>
      </w:r>
      <w:proofErr w:type="spellEnd"/>
      <w:r w:rsidRPr="004129B6">
        <w:rPr>
          <w:rStyle w:val="afffb"/>
          <w:rFonts w:hint="eastAsia"/>
          <w:b w:val="0"/>
          <w:u w:val="none"/>
        </w:rPr>
        <w:t>に属する職員等に教育を適切に受講</w:t>
      </w:r>
      <w:r w:rsidRPr="004129B6">
        <w:rPr>
          <w:rFonts w:hint="eastAsia"/>
        </w:rPr>
        <w:t>させること。また、国の行政機関における課室情報セキュリティ責任者は、</w:t>
      </w:r>
      <w:proofErr w:type="spellStart"/>
      <w:r w:rsidRPr="004129B6">
        <w:rPr>
          <w:rStyle w:val="afffb"/>
          <w:rFonts w:hint="eastAsia"/>
          <w:b w:val="0"/>
          <w:u w:val="none"/>
        </w:rPr>
        <w:t>CYMAT</w:t>
      </w:r>
      <w:proofErr w:type="spellEnd"/>
      <w:r w:rsidRPr="004129B6">
        <w:rPr>
          <w:rStyle w:val="afffb"/>
          <w:rFonts w:hint="eastAsia"/>
          <w:b w:val="0"/>
          <w:u w:val="none"/>
        </w:rPr>
        <w:t>に属する職員にも教育を適切に受講</w:t>
      </w:r>
      <w:r w:rsidRPr="004129B6">
        <w:rPr>
          <w:rFonts w:hint="eastAsia"/>
        </w:rPr>
        <w:t>させること。</w:t>
      </w:r>
    </w:p>
    <w:p w14:paraId="6D38D830" w14:textId="77777777" w:rsidR="004129B6" w:rsidRPr="004129B6" w:rsidRDefault="004129B6" w:rsidP="004129B6">
      <w:pPr>
        <w:pStyle w:val="abc0"/>
      </w:pPr>
      <w:r w:rsidRPr="004129B6">
        <w:rPr>
          <w:rFonts w:hint="eastAsia"/>
        </w:rPr>
        <w:t>課室情報セキュリティ責任者は、教育の実施状況を記録し、情報セキュリティ責任者及び統括情報セキュリティ責任者に報告すること。</w:t>
      </w:r>
    </w:p>
    <w:p w14:paraId="38CAAD16" w14:textId="77777777" w:rsidR="004129B6" w:rsidRPr="004129B6" w:rsidRDefault="004129B6" w:rsidP="004129B6">
      <w:pPr>
        <w:pStyle w:val="abc0"/>
      </w:pPr>
      <w:r w:rsidRPr="004129B6">
        <w:rPr>
          <w:rFonts w:hint="eastAsia"/>
        </w:rPr>
        <w:t>統括情報セキュリティ責任者は、</w:t>
      </w:r>
      <w:r w:rsidRPr="004129B6">
        <w:rPr>
          <w:rStyle w:val="afffb"/>
          <w:rFonts w:hint="eastAsia"/>
          <w:b w:val="0"/>
          <w:u w:val="none"/>
        </w:rPr>
        <w:t>教育の実施状況を分析、評価</w:t>
      </w:r>
      <w:r w:rsidRPr="004129B6">
        <w:rPr>
          <w:rFonts w:hint="eastAsia"/>
        </w:rPr>
        <w:t>し、最高情報セキュリティ責任者に情報セキュリティ対策に関する教育の実施状況について報告すること。</w:t>
      </w:r>
    </w:p>
    <w:p w14:paraId="12C37139" w14:textId="7C7DCEDE" w:rsidR="004129B6" w:rsidRPr="004129B6" w:rsidRDefault="004129B6" w:rsidP="004129B6"/>
    <w:p w14:paraId="41536A8E" w14:textId="77777777" w:rsidR="00B97676" w:rsidRPr="00221A3C" w:rsidRDefault="00B97676" w:rsidP="00221A3C">
      <w:pPr>
        <w:pStyle w:val="3"/>
        <w:spacing w:before="328" w:after="328"/>
        <w:ind w:left="846" w:hanging="846"/>
      </w:pPr>
      <w:bookmarkStart w:id="361" w:name="_情報セキュリティインシデントへの対処"/>
      <w:bookmarkStart w:id="362" w:name="_Toc492394304"/>
      <w:bookmarkStart w:id="363" w:name="_Toc492397320"/>
      <w:bookmarkStart w:id="364" w:name="_Toc492398692"/>
      <w:bookmarkStart w:id="365" w:name="_Toc492401166"/>
      <w:bookmarkStart w:id="366" w:name="_Toc492406607"/>
      <w:bookmarkStart w:id="367" w:name="_Toc500851032"/>
      <w:bookmarkStart w:id="368" w:name="_Toc57825286"/>
      <w:bookmarkStart w:id="369" w:name="_Toc504562085"/>
      <w:bookmarkStart w:id="370" w:name="_Toc66779733"/>
      <w:bookmarkStart w:id="371" w:name="_Toc117780006"/>
      <w:bookmarkStart w:id="372" w:name="_Toc74760144"/>
      <w:bookmarkStart w:id="373" w:name="_Toc122028367"/>
      <w:bookmarkStart w:id="374" w:name="_Toc123805642"/>
      <w:bookmarkStart w:id="375" w:name="_Toc119601507"/>
      <w:bookmarkStart w:id="376" w:name="_Toc125399942"/>
      <w:bookmarkStart w:id="377" w:name="_Toc132128415"/>
      <w:bookmarkStart w:id="378" w:name="_Toc137215145"/>
      <w:bookmarkEnd w:id="361"/>
      <w:r w:rsidRPr="00221A3C">
        <w:rPr>
          <w:rFonts w:hint="eastAsia"/>
        </w:rPr>
        <w:t>情報セキュリティインシデントへの対処</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139CD0E4" w14:textId="77777777" w:rsidR="004129B6" w:rsidRPr="00AD020C" w:rsidRDefault="004129B6" w:rsidP="004129B6">
      <w:pPr>
        <w:pStyle w:val="ab"/>
      </w:pPr>
      <w:r w:rsidRPr="00AD020C">
        <w:rPr>
          <w:rFonts w:hint="eastAsia"/>
        </w:rPr>
        <w:t>目的・趣旨</w:t>
      </w:r>
    </w:p>
    <w:p w14:paraId="020686E2" w14:textId="77777777" w:rsidR="004129B6" w:rsidRPr="004129B6" w:rsidRDefault="004129B6" w:rsidP="004129B6">
      <w:pPr>
        <w:pStyle w:val="ac"/>
      </w:pPr>
      <w:r w:rsidRPr="004129B6">
        <w:rPr>
          <w:rFonts w:hint="eastAsia"/>
        </w:rPr>
        <w:t>情報セキュリティインシデントを認知した場合には、最高情報セキュリティ責任者に早急にその状況を報告するとともに、被害の拡大を防ぎ、回復のための対策を講ずる必要がある。また、情報セキュリティインシデントの対処が完了した段階においては、原因について調査するなどにより、情報セキュリティインシデントの経験から今後に生かすべき教訓を導き出し、再発防止や対処手順、体制等の見直しにつなげることが重要である。</w:t>
      </w:r>
    </w:p>
    <w:p w14:paraId="4F714D97" w14:textId="77777777" w:rsidR="004129B6" w:rsidRPr="004129B6" w:rsidRDefault="004129B6" w:rsidP="004129B6">
      <w:pPr>
        <w:pStyle w:val="ac"/>
      </w:pPr>
    </w:p>
    <w:p w14:paraId="48BA6A41" w14:textId="77777777" w:rsidR="004129B6" w:rsidRPr="004129B6" w:rsidRDefault="004129B6" w:rsidP="004129B6">
      <w:pPr>
        <w:pStyle w:val="af"/>
      </w:pPr>
      <w:r w:rsidRPr="00AD020C">
        <w:rPr>
          <w:rFonts w:hint="eastAsia"/>
        </w:rPr>
        <w:t>遵守事項</w:t>
      </w:r>
    </w:p>
    <w:p w14:paraId="328B2CA3" w14:textId="77777777" w:rsidR="004129B6" w:rsidRPr="00065A69" w:rsidRDefault="004129B6" w:rsidP="000822C4">
      <w:pPr>
        <w:pStyle w:val="123"/>
        <w:numPr>
          <w:ilvl w:val="0"/>
          <w:numId w:val="174"/>
        </w:numPr>
      </w:pPr>
      <w:bookmarkStart w:id="379" w:name="_情報セキュリティインシデントに備えた事前準備"/>
      <w:bookmarkStart w:id="380" w:name="_Toc492394305"/>
      <w:bookmarkStart w:id="381" w:name="_Toc492397321"/>
      <w:bookmarkStart w:id="382" w:name="_Toc492398693"/>
      <w:bookmarkStart w:id="383" w:name="_Toc492401167"/>
      <w:bookmarkStart w:id="384" w:name="_Toc492406608"/>
      <w:bookmarkStart w:id="385" w:name="_Toc500851033"/>
      <w:bookmarkStart w:id="386" w:name="_Toc57825287"/>
      <w:bookmarkStart w:id="387" w:name="_Toc504562086"/>
      <w:bookmarkStart w:id="388" w:name="_Toc66779734"/>
      <w:bookmarkStart w:id="389" w:name="_Toc117780007"/>
      <w:bookmarkStart w:id="390" w:name="_Toc124944654"/>
      <w:bookmarkStart w:id="391" w:name="_Toc119601508"/>
      <w:bookmarkEnd w:id="379"/>
      <w:r w:rsidRPr="00AD020C">
        <w:rPr>
          <w:rFonts w:hint="eastAsia"/>
        </w:rPr>
        <w:t>情報セキュリティインシ</w:t>
      </w:r>
      <w:r w:rsidRPr="00065A69">
        <w:rPr>
          <w:rFonts w:hint="eastAsia"/>
        </w:rPr>
        <w:t>デントに備えた事前準備</w:t>
      </w:r>
      <w:bookmarkEnd w:id="380"/>
      <w:bookmarkEnd w:id="381"/>
      <w:bookmarkEnd w:id="382"/>
      <w:bookmarkEnd w:id="383"/>
      <w:bookmarkEnd w:id="384"/>
      <w:bookmarkEnd w:id="385"/>
      <w:bookmarkEnd w:id="386"/>
      <w:bookmarkEnd w:id="387"/>
      <w:bookmarkEnd w:id="388"/>
      <w:bookmarkEnd w:id="389"/>
      <w:bookmarkEnd w:id="390"/>
      <w:bookmarkEnd w:id="391"/>
    </w:p>
    <w:p w14:paraId="203C27B5" w14:textId="77777777" w:rsidR="004129B6" w:rsidRPr="004129B6" w:rsidRDefault="004129B6" w:rsidP="00C335F0">
      <w:pPr>
        <w:pStyle w:val="abc0"/>
        <w:numPr>
          <w:ilvl w:val="0"/>
          <w:numId w:val="52"/>
        </w:numPr>
      </w:pPr>
      <w:r w:rsidRPr="004129B6">
        <w:rPr>
          <w:rFonts w:hint="eastAsia"/>
        </w:rPr>
        <w:t>統括情報セキュリティ責任者は、情報セキュリティインシデントの</w:t>
      </w:r>
      <w:r w:rsidRPr="004129B6">
        <w:t>可能性</w:t>
      </w:r>
      <w:r w:rsidRPr="004129B6">
        <w:rPr>
          <w:rFonts w:hint="eastAsia"/>
        </w:rPr>
        <w:t>を認知した際の報告窓口を含む機関等関係者への</w:t>
      </w:r>
      <w:r w:rsidRPr="00C15334">
        <w:rPr>
          <w:rStyle w:val="afffb"/>
          <w:rFonts w:hint="eastAsia"/>
          <w:b w:val="0"/>
          <w:u w:val="none"/>
        </w:rPr>
        <w:t>報告手順</w:t>
      </w:r>
      <w:r w:rsidRPr="004129B6">
        <w:rPr>
          <w:rFonts w:hint="eastAsia"/>
        </w:rPr>
        <w:t>を整備し、</w:t>
      </w:r>
      <w:r w:rsidRPr="00C15334">
        <w:rPr>
          <w:rStyle w:val="afffb"/>
          <w:rFonts w:hint="eastAsia"/>
          <w:b w:val="0"/>
          <w:u w:val="none"/>
        </w:rPr>
        <w:t>報告が必要な具体例</w:t>
      </w:r>
      <w:r w:rsidRPr="004129B6">
        <w:rPr>
          <w:rFonts w:hint="eastAsia"/>
        </w:rPr>
        <w:t>を含め</w:t>
      </w:r>
      <w:r w:rsidRPr="004129B6">
        <w:t>、</w:t>
      </w:r>
      <w:r w:rsidRPr="004129B6">
        <w:rPr>
          <w:rFonts w:hint="eastAsia"/>
        </w:rPr>
        <w:t>職員等に周知すること。</w:t>
      </w:r>
    </w:p>
    <w:p w14:paraId="3ECC10F6" w14:textId="77777777" w:rsidR="004129B6" w:rsidRPr="004129B6" w:rsidRDefault="004129B6" w:rsidP="004129B6">
      <w:pPr>
        <w:pStyle w:val="abc0"/>
      </w:pPr>
      <w:r w:rsidRPr="004129B6">
        <w:rPr>
          <w:rFonts w:hint="eastAsia"/>
        </w:rPr>
        <w:t>統括情報セキュリティ責任者は、情報セキュリティインシデントの</w:t>
      </w:r>
      <w:r w:rsidRPr="004129B6">
        <w:t>可能性</w:t>
      </w:r>
      <w:r w:rsidRPr="004129B6">
        <w:rPr>
          <w:rFonts w:hint="eastAsia"/>
        </w:rPr>
        <w:t>を認知した際の機関等外との情報共有を含む</w:t>
      </w:r>
      <w:r w:rsidRPr="004129B6">
        <w:rPr>
          <w:rStyle w:val="afffb"/>
          <w:rFonts w:hint="eastAsia"/>
          <w:b w:val="0"/>
          <w:u w:val="none"/>
        </w:rPr>
        <w:t>対処手順</w:t>
      </w:r>
      <w:r w:rsidRPr="004129B6">
        <w:rPr>
          <w:rFonts w:hint="eastAsia"/>
        </w:rPr>
        <w:t>を整備すること。</w:t>
      </w:r>
    </w:p>
    <w:p w14:paraId="35B38EC6" w14:textId="77777777" w:rsidR="004129B6" w:rsidRPr="004129B6" w:rsidRDefault="004129B6" w:rsidP="004129B6">
      <w:pPr>
        <w:pStyle w:val="abc0"/>
      </w:pPr>
      <w:r w:rsidRPr="004129B6">
        <w:rPr>
          <w:rFonts w:hint="eastAsia"/>
        </w:rPr>
        <w:t>統括情報セキュリティ責任者は、情報セキュリティインシデントに備え、業務の遂行のため特に重要と認めた情報システムについて、緊急連絡先、連絡手段、連絡内容を含む</w:t>
      </w:r>
      <w:r w:rsidRPr="004129B6">
        <w:rPr>
          <w:rStyle w:val="afffb"/>
          <w:rFonts w:hint="eastAsia"/>
          <w:b w:val="0"/>
          <w:u w:val="none"/>
        </w:rPr>
        <w:t>緊急連絡網</w:t>
      </w:r>
      <w:r w:rsidRPr="004129B6">
        <w:rPr>
          <w:rFonts w:hint="eastAsia"/>
        </w:rPr>
        <w:t>を整備すること。</w:t>
      </w:r>
    </w:p>
    <w:p w14:paraId="447920DD" w14:textId="77777777" w:rsidR="004129B6" w:rsidRPr="004129B6" w:rsidRDefault="004129B6" w:rsidP="004129B6">
      <w:pPr>
        <w:pStyle w:val="abc0"/>
      </w:pPr>
      <w:r w:rsidRPr="004129B6">
        <w:rPr>
          <w:rFonts w:hint="eastAsia"/>
        </w:rPr>
        <w:t>統括情報セキュリティ責任者は、情報セキュリティインシデントへの対処の訓練の必要性を検討し、業務の遂行のため特に重要と認めた情報システムについて、その</w:t>
      </w:r>
      <w:r w:rsidRPr="004129B6">
        <w:rPr>
          <w:rStyle w:val="afffb"/>
          <w:rFonts w:hint="eastAsia"/>
          <w:b w:val="0"/>
          <w:u w:val="none"/>
        </w:rPr>
        <w:t>訓練の内容及び体制を整備</w:t>
      </w:r>
      <w:r w:rsidRPr="004129B6">
        <w:rPr>
          <w:rFonts w:hint="eastAsia"/>
        </w:rPr>
        <w:t>すること。</w:t>
      </w:r>
    </w:p>
    <w:p w14:paraId="75EE9D71" w14:textId="77777777" w:rsidR="004129B6" w:rsidRPr="004129B6" w:rsidRDefault="004129B6" w:rsidP="004129B6">
      <w:pPr>
        <w:pStyle w:val="abc0"/>
      </w:pPr>
      <w:r w:rsidRPr="004129B6">
        <w:rPr>
          <w:rFonts w:hint="eastAsia"/>
        </w:rPr>
        <w:t>統括情報セキュリティ責任者は、情報セキュリティインシデントについて</w:t>
      </w:r>
      <w:r w:rsidRPr="004129B6">
        <w:rPr>
          <w:rStyle w:val="afffb"/>
          <w:rFonts w:hint="eastAsia"/>
          <w:b w:val="0"/>
          <w:u w:val="none"/>
        </w:rPr>
        <w:t>機関等外の者から報告を受けるための窓口を整備</w:t>
      </w:r>
      <w:r w:rsidRPr="004129B6">
        <w:rPr>
          <w:rFonts w:hint="eastAsia"/>
        </w:rPr>
        <w:t>し、その窓口への連絡手段を機関等外の者に明示すること。</w:t>
      </w:r>
    </w:p>
    <w:p w14:paraId="5E1AEC1D" w14:textId="77777777" w:rsidR="004129B6" w:rsidRPr="004129B6" w:rsidRDefault="004129B6" w:rsidP="004129B6">
      <w:pPr>
        <w:pStyle w:val="abc0"/>
      </w:pPr>
      <w:r w:rsidRPr="004129B6">
        <w:rPr>
          <w:rFonts w:hint="eastAsia"/>
        </w:rPr>
        <w:t>統括情報セキュリティ責任者は、</w:t>
      </w:r>
      <w:r w:rsidRPr="004129B6">
        <w:rPr>
          <w:rStyle w:val="afffb"/>
          <w:rFonts w:hint="eastAsia"/>
          <w:b w:val="0"/>
          <w:u w:val="none"/>
        </w:rPr>
        <w:t>対処手順が適切に機能することを訓練等により確認</w:t>
      </w:r>
      <w:r w:rsidRPr="004129B6">
        <w:rPr>
          <w:rFonts w:hint="eastAsia"/>
        </w:rPr>
        <w:t>すること。</w:t>
      </w:r>
    </w:p>
    <w:p w14:paraId="1971C01C" w14:textId="77777777" w:rsidR="004129B6" w:rsidRPr="004129B6" w:rsidRDefault="004129B6" w:rsidP="004129B6"/>
    <w:p w14:paraId="189D486A" w14:textId="77777777" w:rsidR="004129B6" w:rsidRPr="00065A69" w:rsidRDefault="004129B6" w:rsidP="00FC56F9">
      <w:pPr>
        <w:pStyle w:val="123"/>
      </w:pPr>
      <w:bookmarkStart w:id="392" w:name="_Toc492394306"/>
      <w:bookmarkStart w:id="393" w:name="_Toc492397322"/>
      <w:bookmarkStart w:id="394" w:name="_Toc492398694"/>
      <w:bookmarkStart w:id="395" w:name="_Toc492401168"/>
      <w:bookmarkStart w:id="396" w:name="_Toc492406609"/>
      <w:bookmarkStart w:id="397" w:name="_Toc500851034"/>
      <w:bookmarkStart w:id="398" w:name="_Toc57825288"/>
      <w:bookmarkStart w:id="399" w:name="_Toc504562087"/>
      <w:bookmarkStart w:id="400" w:name="_Toc66779735"/>
      <w:bookmarkStart w:id="401" w:name="_Toc117780008"/>
      <w:bookmarkStart w:id="402" w:name="_Toc124944655"/>
      <w:bookmarkStart w:id="403" w:name="_Toc119601509"/>
      <w:r w:rsidRPr="00AD020C">
        <w:rPr>
          <w:rFonts w:hint="eastAsia"/>
        </w:rPr>
        <w:t>情報セキュリティインシ</w:t>
      </w:r>
      <w:r w:rsidRPr="00065A69">
        <w:rPr>
          <w:rFonts w:hint="eastAsia"/>
        </w:rPr>
        <w:t>デントへの対処</w:t>
      </w:r>
      <w:bookmarkEnd w:id="392"/>
      <w:bookmarkEnd w:id="393"/>
      <w:bookmarkEnd w:id="394"/>
      <w:bookmarkEnd w:id="395"/>
      <w:bookmarkEnd w:id="396"/>
      <w:bookmarkEnd w:id="397"/>
      <w:bookmarkEnd w:id="398"/>
      <w:bookmarkEnd w:id="399"/>
      <w:bookmarkEnd w:id="400"/>
      <w:bookmarkEnd w:id="401"/>
      <w:bookmarkEnd w:id="402"/>
      <w:bookmarkEnd w:id="403"/>
    </w:p>
    <w:p w14:paraId="64EFC2ED" w14:textId="77777777" w:rsidR="004129B6" w:rsidRPr="004129B6" w:rsidRDefault="004129B6" w:rsidP="00C335F0">
      <w:pPr>
        <w:pStyle w:val="abc0"/>
        <w:numPr>
          <w:ilvl w:val="0"/>
          <w:numId w:val="53"/>
        </w:numPr>
      </w:pPr>
      <w:r w:rsidRPr="004129B6">
        <w:rPr>
          <w:rFonts w:hint="eastAsia"/>
        </w:rPr>
        <w:t>職員等は、</w:t>
      </w:r>
      <w:r w:rsidRPr="00C15334">
        <w:rPr>
          <w:rStyle w:val="afffb"/>
          <w:rFonts w:hint="eastAsia"/>
          <w:b w:val="0"/>
          <w:u w:val="none"/>
        </w:rPr>
        <w:t>情報セキュリティインシデントの</w:t>
      </w:r>
      <w:r w:rsidRPr="00C15334">
        <w:rPr>
          <w:rStyle w:val="afffb"/>
          <w:b w:val="0"/>
          <w:u w:val="none"/>
        </w:rPr>
        <w:t>可能性</w:t>
      </w:r>
      <w:r w:rsidRPr="00C15334">
        <w:rPr>
          <w:rStyle w:val="afffb"/>
          <w:rFonts w:hint="eastAsia"/>
          <w:b w:val="0"/>
          <w:u w:val="none"/>
        </w:rPr>
        <w:t>を認知した場合には、機関等の報告窓口に報告</w:t>
      </w:r>
      <w:r w:rsidRPr="004129B6">
        <w:rPr>
          <w:rFonts w:hint="eastAsia"/>
        </w:rPr>
        <w:t>し、指示に従うこと。</w:t>
      </w:r>
    </w:p>
    <w:p w14:paraId="5D15F5AF" w14:textId="77777777" w:rsidR="004129B6" w:rsidRPr="004129B6" w:rsidRDefault="004129B6" w:rsidP="004129B6">
      <w:pPr>
        <w:pStyle w:val="abc0"/>
      </w:pPr>
      <w:proofErr w:type="spellStart"/>
      <w:r w:rsidRPr="004129B6">
        <w:rPr>
          <w:rFonts w:hint="eastAsia"/>
        </w:rPr>
        <w:t>CSIRT</w:t>
      </w:r>
      <w:proofErr w:type="spellEnd"/>
      <w:r w:rsidRPr="004129B6">
        <w:rPr>
          <w:rFonts w:hint="eastAsia"/>
        </w:rPr>
        <w:t>は、報告された情報セキュリティインシデントの</w:t>
      </w:r>
      <w:r w:rsidRPr="004129B6">
        <w:t>可能性</w:t>
      </w:r>
      <w:r w:rsidRPr="004129B6">
        <w:rPr>
          <w:rFonts w:hint="eastAsia"/>
        </w:rPr>
        <w:t>について状況を確認し、情報セキュリティインシデントであるかの評価を行うこと。</w:t>
      </w:r>
    </w:p>
    <w:p w14:paraId="2E7F1085" w14:textId="77777777" w:rsidR="004129B6" w:rsidRPr="004129B6" w:rsidRDefault="004129B6" w:rsidP="004129B6">
      <w:pPr>
        <w:pStyle w:val="abc0"/>
      </w:pPr>
      <w:proofErr w:type="spellStart"/>
      <w:r w:rsidRPr="004129B6">
        <w:rPr>
          <w:rFonts w:hint="eastAsia"/>
        </w:rPr>
        <w:t>CSIRT</w:t>
      </w:r>
      <w:proofErr w:type="spellEnd"/>
      <w:r w:rsidRPr="004129B6">
        <w:rPr>
          <w:rFonts w:hint="eastAsia"/>
        </w:rPr>
        <w:t>責任者は、情報セキュリティインシデントであると</w:t>
      </w:r>
      <w:r w:rsidRPr="004129B6">
        <w:t>評価</w:t>
      </w:r>
      <w:r w:rsidRPr="004129B6">
        <w:rPr>
          <w:rFonts w:hint="eastAsia"/>
        </w:rPr>
        <w:t>した場合、</w:t>
      </w:r>
      <w:r w:rsidRPr="004129B6">
        <w:rPr>
          <w:rStyle w:val="afffb"/>
          <w:rFonts w:hint="eastAsia"/>
          <w:b w:val="0"/>
          <w:u w:val="none"/>
        </w:rPr>
        <w:t>最高情報セキュリティ責任者に速やかに報告</w:t>
      </w:r>
      <w:r w:rsidRPr="004129B6">
        <w:rPr>
          <w:rFonts w:hint="eastAsia"/>
        </w:rPr>
        <w:t>すること。</w:t>
      </w:r>
    </w:p>
    <w:p w14:paraId="5BA97EE7" w14:textId="77777777" w:rsidR="004129B6" w:rsidRPr="004129B6" w:rsidRDefault="004129B6" w:rsidP="004129B6">
      <w:pPr>
        <w:pStyle w:val="abc0"/>
      </w:pPr>
      <w:proofErr w:type="spellStart"/>
      <w:r w:rsidRPr="004129B6">
        <w:rPr>
          <w:rFonts w:hint="eastAsia"/>
        </w:rPr>
        <w:t>CSIRT</w:t>
      </w:r>
      <w:proofErr w:type="spellEnd"/>
      <w:r w:rsidRPr="004129B6">
        <w:rPr>
          <w:rFonts w:hint="eastAsia"/>
        </w:rPr>
        <w:t>は、情報セキュリティインシデントに関係する情報セキュリティ責任者に対し、被害の拡大防止等を図るための応急措置の実施及び復旧に係る指示又は勧告を行うこと。また、</w:t>
      </w:r>
      <w:proofErr w:type="spellStart"/>
      <w:r w:rsidRPr="004129B6">
        <w:rPr>
          <w:rFonts w:hint="eastAsia"/>
        </w:rPr>
        <w:t>CSIRT</w:t>
      </w:r>
      <w:proofErr w:type="spellEnd"/>
      <w:r w:rsidRPr="004129B6">
        <w:rPr>
          <w:rFonts w:hint="eastAsia"/>
        </w:rPr>
        <w:t>は、同様の情報セキュリティインシデントが別の情報システムにおいても発生している可能性を検討し、必要に応じて当該情報システムを所管する情報システムセキュリティ責任者へ確認を指示すること。</w:t>
      </w:r>
    </w:p>
    <w:p w14:paraId="107653CA" w14:textId="77777777" w:rsidR="004129B6" w:rsidRPr="004129B6" w:rsidRDefault="004129B6" w:rsidP="004129B6">
      <w:pPr>
        <w:pStyle w:val="abc0"/>
      </w:pPr>
      <w:r w:rsidRPr="004129B6">
        <w:rPr>
          <w:rFonts w:hint="eastAsia"/>
        </w:rPr>
        <w:t>情報システムセキュリティ責任者は、所管する情報システムについて情報セキュリティインシデントを認知した場合には、</w:t>
      </w:r>
      <w:bookmarkStart w:id="404" w:name="_Hlk124261434"/>
      <w:r w:rsidRPr="004129B6">
        <w:rPr>
          <w:rFonts w:hint="eastAsia"/>
        </w:rPr>
        <w:t>機関等で定められた対処手順</w:t>
      </w:r>
      <w:bookmarkEnd w:id="404"/>
      <w:r w:rsidRPr="004129B6">
        <w:rPr>
          <w:rFonts w:hint="eastAsia"/>
        </w:rPr>
        <w:t>又は</w:t>
      </w:r>
      <w:proofErr w:type="spellStart"/>
      <w:r w:rsidRPr="004129B6">
        <w:rPr>
          <w:rFonts w:hint="eastAsia"/>
        </w:rPr>
        <w:t>CSIRT</w:t>
      </w:r>
      <w:proofErr w:type="spellEnd"/>
      <w:r w:rsidRPr="004129B6">
        <w:rPr>
          <w:rFonts w:hint="eastAsia"/>
        </w:rPr>
        <w:t>の指示若しくは勧告に従って、適切に対処すること。</w:t>
      </w:r>
    </w:p>
    <w:p w14:paraId="26792721" w14:textId="3E12BF7B" w:rsidR="004129B6" w:rsidRPr="004129B6" w:rsidRDefault="004129B6" w:rsidP="004129B6">
      <w:pPr>
        <w:pStyle w:val="abc0"/>
      </w:pPr>
      <w:r w:rsidRPr="004129B6">
        <w:rPr>
          <w:rFonts w:hint="eastAsia"/>
        </w:rPr>
        <w:t>政府共通利用型システム利用機関の情報システムセキュリティ責任者は、認知した情報セキュリティインシデントが政府共通利用型システムに関するものである場合には、当該政府共通利用型システムの情報セキュリティ対策に係る運用管理規程に従い、適切に対処すること。</w:t>
      </w:r>
    </w:p>
    <w:p w14:paraId="10DEE00D" w14:textId="0FA893D0" w:rsidR="004129B6" w:rsidRPr="004129B6" w:rsidRDefault="004129B6" w:rsidP="004129B6">
      <w:pPr>
        <w:pStyle w:val="abc0"/>
      </w:pPr>
      <w:proofErr w:type="spellStart"/>
      <w:r w:rsidRPr="004129B6">
        <w:rPr>
          <w:rFonts w:hint="eastAsia"/>
        </w:rPr>
        <w:t>CSIRT</w:t>
      </w:r>
      <w:proofErr w:type="spellEnd"/>
      <w:r w:rsidRPr="004129B6">
        <w:rPr>
          <w:rFonts w:hint="eastAsia"/>
        </w:rPr>
        <w:t>は、認知した情報セキュリティインシデントが</w:t>
      </w:r>
      <w:r w:rsidRPr="004129B6">
        <w:rPr>
          <w:rStyle w:val="afffb"/>
          <w:rFonts w:hint="eastAsia"/>
          <w:b w:val="0"/>
          <w:u w:val="none"/>
        </w:rPr>
        <w:t>サイバー攻撃又はそのおそれのあるもの</w:t>
      </w:r>
      <w:r w:rsidRPr="004129B6">
        <w:rPr>
          <w:rFonts w:hint="eastAsia"/>
        </w:rPr>
        <w:t>である場合には、</w:t>
      </w:r>
      <w:r w:rsidRPr="004129B6">
        <w:rPr>
          <w:rStyle w:val="afffb"/>
          <w:rFonts w:hint="eastAsia"/>
          <w:b w:val="0"/>
          <w:u w:val="none"/>
        </w:rPr>
        <w:t>警察への通報・連絡等</w:t>
      </w:r>
      <w:r w:rsidRPr="004129B6">
        <w:rPr>
          <w:rFonts w:hint="eastAsia"/>
        </w:rPr>
        <w:t>を行うこと。</w:t>
      </w:r>
    </w:p>
    <w:p w14:paraId="51461C00" w14:textId="7048B629" w:rsidR="004129B6" w:rsidRPr="004129B6" w:rsidRDefault="004129B6" w:rsidP="004129B6">
      <w:pPr>
        <w:pStyle w:val="abc0"/>
      </w:pPr>
      <w:proofErr w:type="spellStart"/>
      <w:r w:rsidRPr="004129B6">
        <w:rPr>
          <w:rFonts w:hint="eastAsia"/>
        </w:rPr>
        <w:t>CSIRT</w:t>
      </w:r>
      <w:proofErr w:type="spellEnd"/>
      <w:r w:rsidRPr="004129B6">
        <w:rPr>
          <w:rFonts w:hint="eastAsia"/>
        </w:rPr>
        <w:t>は、情報セキュリティインシデント</w:t>
      </w:r>
      <w:r w:rsidRPr="004129B6">
        <w:t>に</w:t>
      </w:r>
      <w:r w:rsidRPr="004129B6">
        <w:rPr>
          <w:rFonts w:hint="eastAsia"/>
        </w:rPr>
        <w:t>関する</w:t>
      </w:r>
      <w:r w:rsidRPr="004129B6">
        <w:t>対処</w:t>
      </w:r>
      <w:r w:rsidRPr="004129B6">
        <w:rPr>
          <w:rFonts w:hint="eastAsia"/>
        </w:rPr>
        <w:t>状況を把握し、</w:t>
      </w:r>
      <w:r w:rsidRPr="004129B6">
        <w:rPr>
          <w:rStyle w:val="afffb"/>
          <w:rFonts w:hint="eastAsia"/>
          <w:b w:val="0"/>
          <w:u w:val="none"/>
        </w:rPr>
        <w:t>対処全般に関する指示、勧告又は助言</w:t>
      </w:r>
      <w:r w:rsidRPr="004129B6">
        <w:rPr>
          <w:rFonts w:hint="eastAsia"/>
        </w:rPr>
        <w:t>を行うこと。</w:t>
      </w:r>
    </w:p>
    <w:p w14:paraId="09AD1E92" w14:textId="77777777" w:rsidR="004129B6" w:rsidRPr="004129B6" w:rsidRDefault="004129B6" w:rsidP="004129B6">
      <w:pPr>
        <w:pStyle w:val="abc0"/>
      </w:pPr>
      <w:proofErr w:type="spellStart"/>
      <w:r w:rsidRPr="004129B6">
        <w:rPr>
          <w:rFonts w:hint="eastAsia"/>
        </w:rPr>
        <w:t>CSIRT</w:t>
      </w:r>
      <w:proofErr w:type="spellEnd"/>
      <w:r w:rsidRPr="004129B6">
        <w:rPr>
          <w:rFonts w:hint="eastAsia"/>
        </w:rPr>
        <w:t>は、情報セキュリティインシデントに関する対処の内容を記録すること。</w:t>
      </w:r>
    </w:p>
    <w:p w14:paraId="04BCA3C1" w14:textId="5073C6BC" w:rsidR="00C15334" w:rsidRDefault="00C15334" w:rsidP="00C15334">
      <w:pPr>
        <w:pStyle w:val="abc0"/>
        <w:numPr>
          <w:ilvl w:val="0"/>
          <w:numId w:val="6"/>
        </w:numPr>
        <w:ind w:left="578" w:hanging="170"/>
      </w:pPr>
      <w:proofErr w:type="spellStart"/>
      <w:r w:rsidRPr="00AD020C">
        <w:rPr>
          <w:rFonts w:hint="eastAsia"/>
        </w:rPr>
        <w:t>CSIRT</w:t>
      </w:r>
      <w:proofErr w:type="spellEnd"/>
      <w:r w:rsidRPr="00AD020C">
        <w:rPr>
          <w:rFonts w:hint="eastAsia"/>
        </w:rPr>
        <w:t>は、</w:t>
      </w:r>
      <w:proofErr w:type="spellStart"/>
      <w:r w:rsidRPr="00AD020C">
        <w:rPr>
          <w:rFonts w:hint="eastAsia"/>
        </w:rPr>
        <w:t>CYMAT</w:t>
      </w:r>
      <w:proofErr w:type="spellEnd"/>
      <w:r w:rsidRPr="00065A69">
        <w:rPr>
          <w:rFonts w:hint="eastAsia"/>
        </w:rPr>
        <w:t>の支援を受ける場合には、支援を受けるに当たって必要な情報提供を行うこと。</w:t>
      </w:r>
    </w:p>
    <w:p w14:paraId="2B2CFEC8" w14:textId="77777777" w:rsidR="004129B6" w:rsidRPr="00C15334" w:rsidRDefault="004129B6" w:rsidP="00C15334"/>
    <w:p w14:paraId="565EE01A" w14:textId="77777777" w:rsidR="004129B6" w:rsidRPr="00065A69" w:rsidRDefault="004129B6" w:rsidP="00FC56F9">
      <w:pPr>
        <w:pStyle w:val="123"/>
      </w:pPr>
      <w:bookmarkStart w:id="405" w:name="_Toc124944656"/>
      <w:r w:rsidRPr="00312537">
        <w:rPr>
          <w:rFonts w:hint="eastAsia"/>
        </w:rPr>
        <w:t>情報セキュリティインシデント</w:t>
      </w:r>
      <w:r>
        <w:rPr>
          <w:rFonts w:hint="eastAsia"/>
        </w:rPr>
        <w:t>に係る情報共有</w:t>
      </w:r>
      <w:bookmarkEnd w:id="405"/>
    </w:p>
    <w:p w14:paraId="10C82AC0" w14:textId="77777777" w:rsidR="004129B6" w:rsidRPr="004129B6" w:rsidRDefault="004129B6" w:rsidP="00C335F0">
      <w:pPr>
        <w:pStyle w:val="abc0"/>
        <w:numPr>
          <w:ilvl w:val="0"/>
          <w:numId w:val="54"/>
        </w:numPr>
      </w:pPr>
      <w:r w:rsidRPr="004129B6">
        <w:rPr>
          <w:rFonts w:hint="eastAsia"/>
        </w:rPr>
        <w:t>国の行政機関における</w:t>
      </w:r>
      <w:proofErr w:type="spellStart"/>
      <w:r w:rsidRPr="004129B6">
        <w:rPr>
          <w:rFonts w:hint="eastAsia"/>
        </w:rPr>
        <w:t>CSIRT</w:t>
      </w:r>
      <w:proofErr w:type="spellEnd"/>
      <w:r w:rsidRPr="004129B6">
        <w:rPr>
          <w:rFonts w:hint="eastAsia"/>
        </w:rPr>
        <w:t>は、当該</w:t>
      </w:r>
      <w:r w:rsidRPr="004129B6">
        <w:t>機関</w:t>
      </w:r>
      <w:r w:rsidRPr="004129B6">
        <w:rPr>
          <w:rFonts w:hint="eastAsia"/>
        </w:rPr>
        <w:t>の情報システムにおいて、情報セキュリティインシデントを認知した場合には、当該事象について速やかに、</w:t>
      </w:r>
      <w:r w:rsidRPr="00C15334">
        <w:rPr>
          <w:rStyle w:val="afffb"/>
          <w:rFonts w:hint="eastAsia"/>
          <w:b w:val="0"/>
          <w:u w:val="none"/>
        </w:rPr>
        <w:t>内閣官房内閣サイバーセキュリティセンターに連絡</w:t>
      </w:r>
      <w:r w:rsidRPr="004129B6">
        <w:rPr>
          <w:rStyle w:val="afffc"/>
          <w:rFonts w:hint="eastAsia"/>
        </w:rPr>
        <w:t>する</w:t>
      </w:r>
      <w:r w:rsidRPr="004129B6">
        <w:rPr>
          <w:rFonts w:hint="eastAsia"/>
        </w:rPr>
        <w:t>こと。また、独立行政法人及び指定法人における</w:t>
      </w:r>
      <w:proofErr w:type="spellStart"/>
      <w:r w:rsidRPr="004129B6">
        <w:rPr>
          <w:rFonts w:hint="eastAsia"/>
        </w:rPr>
        <w:t>CSIRT</w:t>
      </w:r>
      <w:proofErr w:type="spellEnd"/>
      <w:r w:rsidRPr="004129B6">
        <w:rPr>
          <w:rFonts w:hint="eastAsia"/>
        </w:rPr>
        <w:t>は、当該</w:t>
      </w:r>
      <w:r w:rsidRPr="004129B6">
        <w:t>法人</w:t>
      </w:r>
      <w:r w:rsidRPr="004129B6">
        <w:rPr>
          <w:rFonts w:hint="eastAsia"/>
        </w:rPr>
        <w:t>の情報システムにおいて、情報セキュリティインシデントを認知した場合には、当該事象について速やかに、当該法人を所管する国の行政機関に連絡すること。この連絡を受けた国の行政機関における</w:t>
      </w:r>
      <w:proofErr w:type="spellStart"/>
      <w:r w:rsidRPr="004129B6">
        <w:rPr>
          <w:rFonts w:hint="eastAsia"/>
        </w:rPr>
        <w:t>CSIRT</w:t>
      </w:r>
      <w:proofErr w:type="spellEnd"/>
      <w:r w:rsidRPr="004129B6">
        <w:rPr>
          <w:rFonts w:hint="eastAsia"/>
        </w:rPr>
        <w:t>は、当該事象について速やかに、</w:t>
      </w:r>
      <w:r w:rsidRPr="00C15334">
        <w:rPr>
          <w:rStyle w:val="afffb"/>
          <w:rFonts w:hint="eastAsia"/>
          <w:b w:val="0"/>
          <w:u w:val="none"/>
        </w:rPr>
        <w:t>内閣官房内閣サイバーセキュリティセンターに連絡</w:t>
      </w:r>
      <w:r w:rsidRPr="004129B6">
        <w:rPr>
          <w:rFonts w:hint="eastAsia"/>
        </w:rPr>
        <w:t>すること。</w:t>
      </w:r>
    </w:p>
    <w:p w14:paraId="6A1CD167" w14:textId="77777777" w:rsidR="004129B6" w:rsidRPr="004129B6" w:rsidRDefault="004129B6" w:rsidP="004129B6">
      <w:pPr>
        <w:pStyle w:val="abc0"/>
      </w:pPr>
      <w:r w:rsidRPr="004129B6">
        <w:rPr>
          <w:rFonts w:hint="eastAsia"/>
        </w:rPr>
        <w:t>国の行政機関における</w:t>
      </w:r>
      <w:proofErr w:type="spellStart"/>
      <w:r w:rsidRPr="004129B6">
        <w:rPr>
          <w:rFonts w:hint="eastAsia"/>
        </w:rPr>
        <w:t>CSIRT</w:t>
      </w:r>
      <w:proofErr w:type="spellEnd"/>
      <w:r w:rsidRPr="004129B6">
        <w:rPr>
          <w:rFonts w:hint="eastAsia"/>
        </w:rPr>
        <w:t>は、認知した情報セキュリティインシデント又は独立行政法人及び指定法人から連絡を受けた情報セキュリティインシデントが、国民の生命、身体、財産若しくは国土に重大な被害が生じ、若しくは生じるおそれのある大規模サイバー攻撃事態又はその可能性がある事態である場合には、</w:t>
      </w:r>
      <w:r w:rsidRPr="004129B6">
        <w:rPr>
          <w:rStyle w:val="afffb"/>
          <w:rFonts w:hint="eastAsia"/>
          <w:b w:val="0"/>
          <w:u w:val="none"/>
        </w:rPr>
        <w:t>「大規模サイバ</w:t>
      </w:r>
      <w:r w:rsidRPr="004129B6">
        <w:rPr>
          <w:rStyle w:val="afffb"/>
          <w:rFonts w:hint="eastAsia"/>
          <w:b w:val="0"/>
          <w:u w:val="none"/>
        </w:rPr>
        <w:lastRenderedPageBreak/>
        <w:t>ー攻撃事態等への初動対処について（平成</w:t>
      </w:r>
      <w:r w:rsidRPr="004129B6">
        <w:rPr>
          <w:rStyle w:val="afffb"/>
          <w:rFonts w:hint="eastAsia"/>
          <w:b w:val="0"/>
          <w:u w:val="none"/>
        </w:rPr>
        <w:t>22</w:t>
      </w:r>
      <w:r w:rsidRPr="004129B6">
        <w:rPr>
          <w:rStyle w:val="afffb"/>
          <w:rFonts w:hint="eastAsia"/>
          <w:b w:val="0"/>
          <w:u w:val="none"/>
        </w:rPr>
        <w:t>年３月</w:t>
      </w:r>
      <w:r w:rsidRPr="004129B6">
        <w:rPr>
          <w:rStyle w:val="afffb"/>
          <w:rFonts w:hint="eastAsia"/>
          <w:b w:val="0"/>
          <w:u w:val="none"/>
        </w:rPr>
        <w:t>19</w:t>
      </w:r>
      <w:r w:rsidRPr="004129B6">
        <w:rPr>
          <w:rStyle w:val="afffb"/>
          <w:rFonts w:hint="eastAsia"/>
          <w:b w:val="0"/>
          <w:u w:val="none"/>
        </w:rPr>
        <w:t>日内閣危機管理監決裁）」に基づく報告連絡</w:t>
      </w:r>
      <w:r w:rsidRPr="004129B6">
        <w:rPr>
          <w:rFonts w:hint="eastAsia"/>
        </w:rPr>
        <w:t>を行うこと。</w:t>
      </w:r>
    </w:p>
    <w:p w14:paraId="6E9A4B76" w14:textId="624116BA" w:rsidR="004129B6" w:rsidRDefault="004129B6" w:rsidP="004129B6">
      <w:pPr>
        <w:pStyle w:val="abc0"/>
      </w:pPr>
      <w:proofErr w:type="spellStart"/>
      <w:r w:rsidRPr="004129B6">
        <w:rPr>
          <w:rFonts w:hint="eastAsia"/>
        </w:rPr>
        <w:t>CSIRT</w:t>
      </w:r>
      <w:proofErr w:type="spellEnd"/>
      <w:r w:rsidRPr="004129B6">
        <w:rPr>
          <w:rFonts w:hint="eastAsia"/>
        </w:rPr>
        <w:t>は、情報セキュリティインシデントに関して、機関等を含む関係機関と</w:t>
      </w:r>
      <w:r w:rsidRPr="004129B6">
        <w:rPr>
          <w:rStyle w:val="afffb"/>
          <w:rFonts w:hint="eastAsia"/>
          <w:b w:val="0"/>
          <w:u w:val="none"/>
        </w:rPr>
        <w:t>情報共有を行う</w:t>
      </w:r>
      <w:r w:rsidRPr="004129B6">
        <w:rPr>
          <w:rFonts w:hint="eastAsia"/>
        </w:rPr>
        <w:t>こと。</w:t>
      </w:r>
    </w:p>
    <w:p w14:paraId="7611C3D8" w14:textId="0EBC857F" w:rsidR="00EE7A0D" w:rsidRPr="004129B6" w:rsidRDefault="00EE7A0D" w:rsidP="004129B6">
      <w:pPr>
        <w:pStyle w:val="abc0"/>
      </w:pPr>
      <w:r w:rsidRPr="00EE7A0D">
        <w:rPr>
          <w:rFonts w:hint="eastAsia"/>
        </w:rPr>
        <w:t>情報セキュリティインシデントにより、個人情報・特定個人情報の漏えい等が発生した場合、必要に応じて個人情報保護委員会へ報告を行うこと。</w:t>
      </w:r>
    </w:p>
    <w:p w14:paraId="71FBF11A" w14:textId="77777777" w:rsidR="004129B6" w:rsidRPr="004129B6" w:rsidRDefault="004129B6" w:rsidP="004129B6"/>
    <w:p w14:paraId="5D043646" w14:textId="77777777" w:rsidR="004129B6" w:rsidRPr="00065A69" w:rsidRDefault="004129B6" w:rsidP="00FC56F9">
      <w:pPr>
        <w:pStyle w:val="123"/>
      </w:pPr>
      <w:bookmarkStart w:id="406" w:name="_Toc492394307"/>
      <w:bookmarkStart w:id="407" w:name="_Toc492397323"/>
      <w:bookmarkStart w:id="408" w:name="_Toc492398695"/>
      <w:bookmarkStart w:id="409" w:name="_Toc492401169"/>
      <w:bookmarkStart w:id="410" w:name="_Toc492406610"/>
      <w:bookmarkStart w:id="411" w:name="_Toc500851035"/>
      <w:bookmarkStart w:id="412" w:name="_Toc57825289"/>
      <w:bookmarkStart w:id="413" w:name="_Toc504562088"/>
      <w:bookmarkStart w:id="414" w:name="_Toc66779736"/>
      <w:bookmarkStart w:id="415" w:name="_Toc117780009"/>
      <w:bookmarkStart w:id="416" w:name="_Toc124944657"/>
      <w:bookmarkStart w:id="417" w:name="_Toc119601510"/>
      <w:r w:rsidRPr="00AD020C">
        <w:rPr>
          <w:rFonts w:hint="eastAsia"/>
        </w:rPr>
        <w:t>情報セキュリティインシ</w:t>
      </w:r>
      <w:r w:rsidRPr="00065A69">
        <w:rPr>
          <w:rFonts w:hint="eastAsia"/>
        </w:rPr>
        <w:t>デントの再発防止・教訓の共有</w:t>
      </w:r>
      <w:bookmarkEnd w:id="406"/>
      <w:bookmarkEnd w:id="407"/>
      <w:bookmarkEnd w:id="408"/>
      <w:bookmarkEnd w:id="409"/>
      <w:bookmarkEnd w:id="410"/>
      <w:bookmarkEnd w:id="411"/>
      <w:bookmarkEnd w:id="412"/>
      <w:bookmarkEnd w:id="413"/>
      <w:bookmarkEnd w:id="414"/>
      <w:bookmarkEnd w:id="415"/>
      <w:bookmarkEnd w:id="416"/>
      <w:bookmarkEnd w:id="417"/>
    </w:p>
    <w:p w14:paraId="05A2F81F" w14:textId="77777777" w:rsidR="004129B6" w:rsidRPr="004129B6" w:rsidRDefault="004129B6" w:rsidP="00C335F0">
      <w:pPr>
        <w:pStyle w:val="abc0"/>
        <w:numPr>
          <w:ilvl w:val="0"/>
          <w:numId w:val="55"/>
        </w:numPr>
      </w:pPr>
      <w:r w:rsidRPr="004129B6">
        <w:rPr>
          <w:rFonts w:hint="eastAsia"/>
        </w:rPr>
        <w:t>情報セキュリティ責任者は、</w:t>
      </w:r>
      <w:proofErr w:type="spellStart"/>
      <w:r w:rsidRPr="004129B6">
        <w:rPr>
          <w:rFonts w:hint="eastAsia"/>
        </w:rPr>
        <w:t>CSIRT</w:t>
      </w:r>
      <w:proofErr w:type="spellEnd"/>
      <w:r w:rsidRPr="004129B6">
        <w:rPr>
          <w:rFonts w:hint="eastAsia"/>
        </w:rPr>
        <w:t>から応急措置の実施及び復旧に係る指示又は勧告</w:t>
      </w:r>
      <w:r w:rsidRPr="004129B6">
        <w:rPr>
          <w:rStyle w:val="afffc"/>
          <w:rFonts w:hint="eastAsia"/>
        </w:rPr>
        <w:t>を受けた場合</w:t>
      </w:r>
      <w:r w:rsidRPr="004129B6">
        <w:rPr>
          <w:rFonts w:hint="eastAsia"/>
        </w:rPr>
        <w:t>は、当該指示又は勧告を踏まえ、情報セキュリティインシデントの原因を調査するとともに</w:t>
      </w:r>
      <w:r w:rsidRPr="00C15334">
        <w:rPr>
          <w:rStyle w:val="afffb"/>
          <w:rFonts w:hint="eastAsia"/>
          <w:b w:val="0"/>
          <w:u w:val="none"/>
        </w:rPr>
        <w:t>再発防止策を検討</w:t>
      </w:r>
      <w:r w:rsidRPr="004129B6">
        <w:rPr>
          <w:rStyle w:val="afffc"/>
          <w:rFonts w:hint="eastAsia"/>
        </w:rPr>
        <w:t>し</w:t>
      </w:r>
      <w:r w:rsidRPr="004129B6">
        <w:rPr>
          <w:rFonts w:hint="eastAsia"/>
        </w:rPr>
        <w:t>、それを報告書として最高情報セキュリティ責任者に報告すること。</w:t>
      </w:r>
    </w:p>
    <w:p w14:paraId="581564D3" w14:textId="77777777" w:rsidR="004129B6" w:rsidRPr="004129B6" w:rsidRDefault="004129B6" w:rsidP="004129B6">
      <w:pPr>
        <w:pStyle w:val="abc0"/>
      </w:pPr>
      <w:r w:rsidRPr="004129B6">
        <w:rPr>
          <w:rFonts w:hint="eastAsia"/>
        </w:rPr>
        <w:t>最高情報セキュリティ責任者は、情報セキュリティ責任者から情報セキュリティインシデントについての報告を受けた場合には、その内容を確認し、</w:t>
      </w:r>
      <w:r w:rsidRPr="004129B6">
        <w:rPr>
          <w:rStyle w:val="afffb"/>
          <w:rFonts w:hint="eastAsia"/>
          <w:b w:val="0"/>
          <w:u w:val="none"/>
        </w:rPr>
        <w:t>再発防止策を実施するために必要な措置</w:t>
      </w:r>
      <w:r w:rsidRPr="004129B6">
        <w:rPr>
          <w:rFonts w:hint="eastAsia"/>
        </w:rPr>
        <w:t>を指示すること。</w:t>
      </w:r>
    </w:p>
    <w:p w14:paraId="60BF7BE1" w14:textId="3D08A1FD" w:rsidR="00B04FB1" w:rsidRDefault="004129B6" w:rsidP="004129B6">
      <w:pPr>
        <w:pStyle w:val="abc0"/>
      </w:pPr>
      <w:proofErr w:type="spellStart"/>
      <w:r w:rsidRPr="004129B6">
        <w:rPr>
          <w:rFonts w:hint="eastAsia"/>
        </w:rPr>
        <w:t>CSIRT</w:t>
      </w:r>
      <w:proofErr w:type="spellEnd"/>
      <w:r w:rsidRPr="004129B6">
        <w:rPr>
          <w:rFonts w:hint="eastAsia"/>
        </w:rPr>
        <w:t>責任者は、情報セキュリティインシデント対処の結果から</w:t>
      </w:r>
      <w:r w:rsidRPr="004129B6">
        <w:rPr>
          <w:rStyle w:val="afffb"/>
          <w:rFonts w:hint="eastAsia"/>
          <w:b w:val="0"/>
          <w:u w:val="none"/>
        </w:rPr>
        <w:t>得られた教訓を、統括情報セキュリティ責任者、関係する情報セキュリティ責任者等に共有</w:t>
      </w:r>
      <w:r w:rsidRPr="004129B6">
        <w:rPr>
          <w:rFonts w:hint="eastAsia"/>
        </w:rPr>
        <w:t>すること。</w:t>
      </w:r>
      <w:r w:rsidR="00B04FB1">
        <w:br w:type="page"/>
      </w:r>
    </w:p>
    <w:p w14:paraId="2D005C9A" w14:textId="77777777" w:rsidR="00CB19A5" w:rsidRPr="00B04FB1" w:rsidRDefault="00CB19A5" w:rsidP="001D703E">
      <w:pPr>
        <w:pStyle w:val="2"/>
        <w:spacing w:before="328" w:after="328"/>
      </w:pPr>
      <w:bookmarkStart w:id="418" w:name="_Toc492394308"/>
      <w:bookmarkStart w:id="419" w:name="_Toc492397324"/>
      <w:bookmarkStart w:id="420" w:name="_Toc492398696"/>
      <w:bookmarkStart w:id="421" w:name="_Toc492401170"/>
      <w:bookmarkStart w:id="422" w:name="_Toc492406611"/>
      <w:bookmarkStart w:id="423" w:name="_Toc500851036"/>
      <w:bookmarkStart w:id="424" w:name="_Toc57825290"/>
      <w:bookmarkStart w:id="425" w:name="_Toc504562089"/>
      <w:bookmarkStart w:id="426" w:name="_Toc66779737"/>
      <w:bookmarkStart w:id="427" w:name="_Toc117780010"/>
      <w:bookmarkStart w:id="428" w:name="_Toc74760148"/>
      <w:bookmarkStart w:id="429" w:name="_Toc122028371"/>
      <w:bookmarkStart w:id="430" w:name="_Toc123805646"/>
      <w:bookmarkStart w:id="431" w:name="_Toc119601511"/>
      <w:bookmarkStart w:id="432" w:name="_Toc125399943"/>
      <w:bookmarkStart w:id="433" w:name="_Toc132128416"/>
      <w:bookmarkStart w:id="434" w:name="_Toc137215146"/>
      <w:r w:rsidRPr="00B04FB1">
        <w:rPr>
          <w:rFonts w:hint="eastAsia"/>
        </w:rPr>
        <w:lastRenderedPageBreak/>
        <w:t>点検</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01ED4F13" w14:textId="77777777" w:rsidR="00CB19A5" w:rsidRPr="00B04FB1" w:rsidRDefault="00CB19A5" w:rsidP="00B04FB1">
      <w:pPr>
        <w:pStyle w:val="3"/>
        <w:spacing w:before="328" w:after="328"/>
        <w:ind w:left="846" w:hanging="846"/>
      </w:pPr>
      <w:bookmarkStart w:id="435" w:name="_Toc492394309"/>
      <w:bookmarkStart w:id="436" w:name="_Toc492397325"/>
      <w:bookmarkStart w:id="437" w:name="_Toc492398697"/>
      <w:bookmarkStart w:id="438" w:name="_Toc492401171"/>
      <w:bookmarkStart w:id="439" w:name="_Toc492406612"/>
      <w:bookmarkStart w:id="440" w:name="_Toc500851037"/>
      <w:bookmarkStart w:id="441" w:name="_Toc57825291"/>
      <w:bookmarkStart w:id="442" w:name="_Toc504562090"/>
      <w:bookmarkStart w:id="443" w:name="_Toc66779738"/>
      <w:bookmarkStart w:id="444" w:name="_Toc117780011"/>
      <w:bookmarkStart w:id="445" w:name="_Toc74760149"/>
      <w:bookmarkStart w:id="446" w:name="_Toc122028372"/>
      <w:bookmarkStart w:id="447" w:name="_Toc123805647"/>
      <w:bookmarkStart w:id="448" w:name="_Toc119601512"/>
      <w:bookmarkStart w:id="449" w:name="_Toc125399944"/>
      <w:bookmarkStart w:id="450" w:name="_Toc132128417"/>
      <w:bookmarkStart w:id="451" w:name="_Toc137215147"/>
      <w:r w:rsidRPr="00B04FB1">
        <w:rPr>
          <w:rFonts w:hint="eastAsia"/>
        </w:rPr>
        <w:t>情報セキュリティ対策の自己点検</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18BF5903" w14:textId="77777777" w:rsidR="00C15334" w:rsidRPr="00C15334" w:rsidRDefault="00C15334" w:rsidP="00C15334">
      <w:pPr>
        <w:pStyle w:val="ab"/>
      </w:pPr>
      <w:r w:rsidRPr="00AD020C">
        <w:rPr>
          <w:rFonts w:hint="eastAsia"/>
        </w:rPr>
        <w:t>目的・趣旨</w:t>
      </w:r>
    </w:p>
    <w:p w14:paraId="7FC69543" w14:textId="77777777" w:rsidR="00C15334" w:rsidRPr="00C15334" w:rsidRDefault="00C15334" w:rsidP="00C15334">
      <w:pPr>
        <w:pStyle w:val="ac"/>
      </w:pPr>
      <w:r w:rsidRPr="00AD020C">
        <w:rPr>
          <w:rFonts w:hint="eastAsia"/>
        </w:rPr>
        <w:t>情報セキュリ</w:t>
      </w:r>
      <w:r w:rsidRPr="00C15334">
        <w:rPr>
          <w:rFonts w:hint="eastAsia"/>
        </w:rPr>
        <w:t>ティ対策の実効性を担保するためには、情報セキュリティ関係規程の遵守状況等を点検し、その結果を把握・分析することが必要である。</w:t>
      </w:r>
    </w:p>
    <w:p w14:paraId="00592EFE" w14:textId="77777777" w:rsidR="00C15334" w:rsidRPr="00C15334" w:rsidRDefault="00C15334" w:rsidP="00C15334">
      <w:pPr>
        <w:pStyle w:val="ac"/>
      </w:pPr>
      <w:r w:rsidRPr="00C15334">
        <w:rPr>
          <w:rFonts w:hint="eastAsia"/>
        </w:rPr>
        <w:t>自己点検は、職員等が自らの役割に応じて実施すべき対策事項を実際に実施しているか否かを確認するだけではなく、組織全体の情報セキュリティ水準を確認する目的もあることから、適切に実施することが重要である。</w:t>
      </w:r>
    </w:p>
    <w:p w14:paraId="786C7F4A" w14:textId="77777777" w:rsidR="00C15334" w:rsidRPr="00C15334" w:rsidRDefault="00C15334" w:rsidP="00C15334">
      <w:pPr>
        <w:pStyle w:val="ac"/>
      </w:pPr>
      <w:r w:rsidRPr="00C15334">
        <w:rPr>
          <w:rFonts w:hint="eastAsia"/>
        </w:rPr>
        <w:t>また、自己点検の結果を踏まえ、各当事者は、それぞれの役割の責任範囲において、必要となる改善策を実施する必要がある。</w:t>
      </w:r>
    </w:p>
    <w:p w14:paraId="755C42DA" w14:textId="77777777" w:rsidR="00C15334" w:rsidRPr="00C15334" w:rsidRDefault="00C15334" w:rsidP="00C15334">
      <w:pPr>
        <w:pStyle w:val="ac"/>
      </w:pPr>
    </w:p>
    <w:p w14:paraId="6F7D8EEB" w14:textId="77777777" w:rsidR="00C15334" w:rsidRPr="00065A69" w:rsidRDefault="00C15334" w:rsidP="00C15334">
      <w:pPr>
        <w:pStyle w:val="af"/>
      </w:pPr>
      <w:r w:rsidRPr="00AD020C">
        <w:rPr>
          <w:rFonts w:hint="eastAsia"/>
        </w:rPr>
        <w:t>遵守事項</w:t>
      </w:r>
    </w:p>
    <w:p w14:paraId="3EE0B29A" w14:textId="77777777" w:rsidR="00C15334" w:rsidRPr="00065A69" w:rsidRDefault="00C15334" w:rsidP="000822C4">
      <w:pPr>
        <w:pStyle w:val="123"/>
        <w:numPr>
          <w:ilvl w:val="0"/>
          <w:numId w:val="175"/>
        </w:numPr>
      </w:pPr>
      <w:bookmarkStart w:id="452" w:name="_自己点検計画の策定・手順の準備"/>
      <w:bookmarkStart w:id="453" w:name="_Toc371029302"/>
      <w:bookmarkStart w:id="454" w:name="_Toc492394310"/>
      <w:bookmarkStart w:id="455" w:name="_Toc492397326"/>
      <w:bookmarkStart w:id="456" w:name="_Toc492398698"/>
      <w:bookmarkStart w:id="457" w:name="_Toc492401172"/>
      <w:bookmarkStart w:id="458" w:name="_Toc492406613"/>
      <w:bookmarkStart w:id="459" w:name="_Toc500851038"/>
      <w:bookmarkStart w:id="460" w:name="_Toc57825292"/>
      <w:bookmarkStart w:id="461" w:name="_Toc504562091"/>
      <w:bookmarkStart w:id="462" w:name="_Toc66779739"/>
      <w:bookmarkStart w:id="463" w:name="_Toc117780012"/>
      <w:bookmarkStart w:id="464" w:name="_Toc124944660"/>
      <w:bookmarkStart w:id="465" w:name="_Toc119601513"/>
      <w:bookmarkEnd w:id="452"/>
      <w:r w:rsidRPr="00AD020C">
        <w:rPr>
          <w:rFonts w:hint="eastAsia"/>
        </w:rPr>
        <w:t>自己点検計画の策定</w:t>
      </w:r>
      <w:r w:rsidRPr="00065A69">
        <w:rPr>
          <w:rFonts w:hint="eastAsia"/>
        </w:rPr>
        <w:t>・手順の準備</w:t>
      </w:r>
      <w:bookmarkEnd w:id="453"/>
      <w:bookmarkEnd w:id="454"/>
      <w:bookmarkEnd w:id="455"/>
      <w:bookmarkEnd w:id="456"/>
      <w:bookmarkEnd w:id="457"/>
      <w:bookmarkEnd w:id="458"/>
      <w:bookmarkEnd w:id="459"/>
      <w:bookmarkEnd w:id="460"/>
      <w:bookmarkEnd w:id="461"/>
      <w:bookmarkEnd w:id="462"/>
      <w:bookmarkEnd w:id="463"/>
      <w:bookmarkEnd w:id="464"/>
      <w:bookmarkEnd w:id="465"/>
    </w:p>
    <w:p w14:paraId="4D3080B5" w14:textId="77777777" w:rsidR="00C15334" w:rsidRPr="00C15334" w:rsidRDefault="00C15334" w:rsidP="00C335F0">
      <w:pPr>
        <w:pStyle w:val="abc0"/>
        <w:numPr>
          <w:ilvl w:val="0"/>
          <w:numId w:val="56"/>
        </w:numPr>
      </w:pPr>
      <w:r w:rsidRPr="00AD020C">
        <w:rPr>
          <w:rFonts w:hint="eastAsia"/>
        </w:rPr>
        <w:t>統</w:t>
      </w:r>
      <w:r w:rsidRPr="00C15334">
        <w:rPr>
          <w:rFonts w:hint="eastAsia"/>
        </w:rPr>
        <w:t>括情報セキュリティ責任者は、対策推進計画に基づき</w:t>
      </w:r>
      <w:r w:rsidRPr="00C15334">
        <w:rPr>
          <w:rStyle w:val="afffb"/>
          <w:rFonts w:hint="eastAsia"/>
          <w:b w:val="0"/>
          <w:u w:val="none"/>
        </w:rPr>
        <w:t>年度自己点検計画を策定</w:t>
      </w:r>
      <w:r w:rsidRPr="00C15334">
        <w:rPr>
          <w:rFonts w:hint="eastAsia"/>
        </w:rPr>
        <w:t>すること。</w:t>
      </w:r>
    </w:p>
    <w:p w14:paraId="58C67386" w14:textId="77777777" w:rsidR="00C15334" w:rsidRPr="00C15334" w:rsidRDefault="00C15334" w:rsidP="00C15334">
      <w:pPr>
        <w:pStyle w:val="abc0"/>
      </w:pPr>
      <w:r w:rsidRPr="00C15334">
        <w:rPr>
          <w:rFonts w:hint="eastAsia"/>
        </w:rPr>
        <w:t>情報セキュリティ責任者は、年度自己点検計画に基づき、</w:t>
      </w:r>
      <w:r w:rsidRPr="00C15334">
        <w:rPr>
          <w:rStyle w:val="afffb"/>
          <w:rFonts w:hint="eastAsia"/>
          <w:b w:val="0"/>
          <w:u w:val="none"/>
        </w:rPr>
        <w:t>職員等</w:t>
      </w:r>
      <w:r w:rsidRPr="00C15334">
        <w:rPr>
          <w:rFonts w:hint="eastAsia"/>
        </w:rPr>
        <w:t>ごとの</w:t>
      </w:r>
      <w:r w:rsidRPr="00C15334">
        <w:rPr>
          <w:rStyle w:val="afffb"/>
          <w:rFonts w:hint="eastAsia"/>
          <w:b w:val="0"/>
          <w:u w:val="none"/>
        </w:rPr>
        <w:t>自己点検票</w:t>
      </w:r>
      <w:r w:rsidRPr="00C15334">
        <w:rPr>
          <w:rFonts w:hint="eastAsia"/>
        </w:rPr>
        <w:t>及び自己点検の実施手順を整備すること。</w:t>
      </w:r>
    </w:p>
    <w:p w14:paraId="504AB85E" w14:textId="77777777" w:rsidR="00C15334" w:rsidRPr="00C15334" w:rsidRDefault="00C15334" w:rsidP="00C15334">
      <w:pPr>
        <w:pStyle w:val="abc0"/>
      </w:pPr>
      <w:r w:rsidRPr="00C15334">
        <w:rPr>
          <w:rFonts w:hint="eastAsia"/>
        </w:rPr>
        <w:t>統括情報セキュリティ責任者は、情報セキュリティの状況の変化に応じ、職員等に対して新たに点検すべき事項が明らかになった場合は、年度自己点検計画を見直すこと。</w:t>
      </w:r>
    </w:p>
    <w:p w14:paraId="1B9FE249" w14:textId="45DE79E0" w:rsidR="00221A3C" w:rsidRPr="00C15334" w:rsidRDefault="00221A3C" w:rsidP="00C15334"/>
    <w:p w14:paraId="269EF8B1" w14:textId="77777777" w:rsidR="00C15334" w:rsidRPr="00065A69" w:rsidRDefault="00C15334" w:rsidP="00FC56F9">
      <w:pPr>
        <w:pStyle w:val="123"/>
      </w:pPr>
      <w:bookmarkStart w:id="466" w:name="_Toc371029303"/>
      <w:bookmarkStart w:id="467" w:name="_Toc492394311"/>
      <w:bookmarkStart w:id="468" w:name="_Toc492397327"/>
      <w:bookmarkStart w:id="469" w:name="_Toc492398699"/>
      <w:bookmarkStart w:id="470" w:name="_Toc492401173"/>
      <w:bookmarkStart w:id="471" w:name="_Toc492406614"/>
      <w:bookmarkStart w:id="472" w:name="_Toc500851039"/>
      <w:bookmarkStart w:id="473" w:name="_Toc57825293"/>
      <w:bookmarkStart w:id="474" w:name="_Toc504562092"/>
      <w:bookmarkStart w:id="475" w:name="_Toc66779740"/>
      <w:bookmarkStart w:id="476" w:name="_Toc117780013"/>
      <w:bookmarkStart w:id="477" w:name="_Toc124944661"/>
      <w:bookmarkStart w:id="478" w:name="_Toc119601514"/>
      <w:r w:rsidRPr="00AD020C">
        <w:rPr>
          <w:rFonts w:hint="eastAsia"/>
        </w:rPr>
        <w:t>自己点検の実施</w:t>
      </w:r>
      <w:bookmarkEnd w:id="466"/>
      <w:bookmarkEnd w:id="467"/>
      <w:bookmarkEnd w:id="468"/>
      <w:bookmarkEnd w:id="469"/>
      <w:bookmarkEnd w:id="470"/>
      <w:bookmarkEnd w:id="471"/>
      <w:bookmarkEnd w:id="472"/>
      <w:bookmarkEnd w:id="473"/>
      <w:bookmarkEnd w:id="474"/>
      <w:bookmarkEnd w:id="475"/>
      <w:bookmarkEnd w:id="476"/>
      <w:bookmarkEnd w:id="477"/>
      <w:bookmarkEnd w:id="478"/>
    </w:p>
    <w:p w14:paraId="3BB756CC" w14:textId="77777777" w:rsidR="00C15334" w:rsidRPr="00C15334" w:rsidRDefault="00C15334" w:rsidP="00C335F0">
      <w:pPr>
        <w:pStyle w:val="abc0"/>
        <w:numPr>
          <w:ilvl w:val="0"/>
          <w:numId w:val="57"/>
        </w:numPr>
      </w:pPr>
      <w:r w:rsidRPr="00C15334">
        <w:rPr>
          <w:rFonts w:hint="eastAsia"/>
        </w:rPr>
        <w:t>情報セキュリティ責任者は、年度自己点検計画に基づき、職員等に</w:t>
      </w:r>
      <w:r w:rsidRPr="00C15334">
        <w:rPr>
          <w:rStyle w:val="afffb"/>
          <w:rFonts w:hint="eastAsia"/>
          <w:b w:val="0"/>
          <w:u w:val="none"/>
        </w:rPr>
        <w:t>自己点検の実施</w:t>
      </w:r>
      <w:r w:rsidRPr="00C15334">
        <w:rPr>
          <w:rFonts w:hint="eastAsia"/>
        </w:rPr>
        <w:t>を指示すること。</w:t>
      </w:r>
    </w:p>
    <w:p w14:paraId="0389A84E" w14:textId="77777777" w:rsidR="00C15334" w:rsidRPr="00C15334" w:rsidRDefault="00C15334" w:rsidP="00C15334">
      <w:pPr>
        <w:pStyle w:val="abc0"/>
      </w:pPr>
      <w:r w:rsidRPr="00C15334">
        <w:rPr>
          <w:rFonts w:hint="eastAsia"/>
        </w:rPr>
        <w:t>職員等は、情報セキュリティ責任者から指示された自己点検票及び自己点検の手順を用いて自己点検を実施すること。</w:t>
      </w:r>
    </w:p>
    <w:p w14:paraId="02F66756" w14:textId="7ACEEEF0" w:rsidR="00C15334" w:rsidRPr="00C15334" w:rsidRDefault="00C15334" w:rsidP="00C15334"/>
    <w:p w14:paraId="3B4A025F" w14:textId="77777777" w:rsidR="00C15334" w:rsidRPr="00065A69" w:rsidRDefault="00C15334" w:rsidP="00FC56F9">
      <w:pPr>
        <w:pStyle w:val="123"/>
      </w:pPr>
      <w:bookmarkStart w:id="479" w:name="_Toc371029304"/>
      <w:bookmarkStart w:id="480" w:name="_Toc492394312"/>
      <w:bookmarkStart w:id="481" w:name="_Toc492397328"/>
      <w:bookmarkStart w:id="482" w:name="_Toc492398700"/>
      <w:bookmarkStart w:id="483" w:name="_Toc492401174"/>
      <w:bookmarkStart w:id="484" w:name="_Toc492406615"/>
      <w:bookmarkStart w:id="485" w:name="_Toc500851040"/>
      <w:bookmarkStart w:id="486" w:name="_Toc57825294"/>
      <w:bookmarkStart w:id="487" w:name="_Toc504562093"/>
      <w:bookmarkStart w:id="488" w:name="_Toc66779741"/>
      <w:bookmarkStart w:id="489" w:name="_Toc117780014"/>
      <w:bookmarkStart w:id="490" w:name="_Toc124944662"/>
      <w:bookmarkStart w:id="491" w:name="_Toc119601515"/>
      <w:r w:rsidRPr="00AD020C">
        <w:rPr>
          <w:rFonts w:hint="eastAsia"/>
        </w:rPr>
        <w:t>自己点検結果の評価</w:t>
      </w:r>
      <w:r w:rsidRPr="00065A69">
        <w:rPr>
          <w:rFonts w:hint="eastAsia"/>
        </w:rPr>
        <w:t>・改善</w:t>
      </w:r>
      <w:bookmarkEnd w:id="479"/>
      <w:bookmarkEnd w:id="480"/>
      <w:bookmarkEnd w:id="481"/>
      <w:bookmarkEnd w:id="482"/>
      <w:bookmarkEnd w:id="483"/>
      <w:bookmarkEnd w:id="484"/>
      <w:bookmarkEnd w:id="485"/>
      <w:bookmarkEnd w:id="486"/>
      <w:bookmarkEnd w:id="487"/>
      <w:bookmarkEnd w:id="488"/>
      <w:bookmarkEnd w:id="489"/>
      <w:bookmarkEnd w:id="490"/>
      <w:bookmarkEnd w:id="491"/>
    </w:p>
    <w:p w14:paraId="2149BF92" w14:textId="77777777" w:rsidR="00C15334" w:rsidRPr="00C15334" w:rsidRDefault="00C15334" w:rsidP="00C335F0">
      <w:pPr>
        <w:pStyle w:val="abc0"/>
        <w:numPr>
          <w:ilvl w:val="0"/>
          <w:numId w:val="58"/>
        </w:numPr>
      </w:pPr>
      <w:r w:rsidRPr="00C15334">
        <w:rPr>
          <w:rFonts w:hint="eastAsia"/>
        </w:rPr>
        <w:t>情報セキュリティ責任者は、自</w:t>
      </w:r>
      <w:bookmarkStart w:id="492" w:name="_GoBack"/>
      <w:bookmarkEnd w:id="492"/>
      <w:r w:rsidRPr="00C15334">
        <w:rPr>
          <w:rFonts w:hint="eastAsia"/>
        </w:rPr>
        <w:t>己点検結果について、</w:t>
      </w:r>
      <w:r w:rsidRPr="00C15334">
        <w:rPr>
          <w:rStyle w:val="afffb"/>
          <w:rFonts w:hint="eastAsia"/>
          <w:b w:val="0"/>
          <w:u w:val="none"/>
        </w:rPr>
        <w:t>自らが担当する組織のまとまり特有の課題の有無を確認するなどの観点</w:t>
      </w:r>
      <w:r w:rsidRPr="00C15334">
        <w:rPr>
          <w:rStyle w:val="afffb"/>
          <w:b w:val="0"/>
          <w:u w:val="none"/>
        </w:rPr>
        <w:t>から</w:t>
      </w:r>
      <w:r w:rsidRPr="00C15334">
        <w:rPr>
          <w:rStyle w:val="afffb"/>
          <w:rFonts w:hint="eastAsia"/>
          <w:b w:val="0"/>
          <w:u w:val="none"/>
        </w:rPr>
        <w:t>自己点検結果を分析、評価</w:t>
      </w:r>
      <w:r w:rsidRPr="00C15334">
        <w:t>する</w:t>
      </w:r>
      <w:r w:rsidRPr="00C15334">
        <w:rPr>
          <w:rStyle w:val="afffc"/>
        </w:rPr>
        <w:t>こと。</w:t>
      </w:r>
      <w:r w:rsidRPr="00C15334">
        <w:rPr>
          <w:rFonts w:hint="eastAsia"/>
        </w:rPr>
        <w:t>また、評価結果を統括情報セキュリティ責任者</w:t>
      </w:r>
      <w:r w:rsidRPr="00C15334">
        <w:t>に</w:t>
      </w:r>
      <w:r w:rsidRPr="00C15334">
        <w:rPr>
          <w:rFonts w:hint="eastAsia"/>
        </w:rPr>
        <w:t>報告すること。</w:t>
      </w:r>
    </w:p>
    <w:p w14:paraId="2546FB57" w14:textId="77777777" w:rsidR="00C15334" w:rsidRPr="00C15334" w:rsidRDefault="00C15334" w:rsidP="00C15334">
      <w:pPr>
        <w:pStyle w:val="abc0"/>
      </w:pPr>
      <w:r w:rsidRPr="00C15334">
        <w:rPr>
          <w:rFonts w:hint="eastAsia"/>
        </w:rPr>
        <w:t>統括情報セキュリティ責任者は、</w:t>
      </w:r>
      <w:r w:rsidRPr="00C15334">
        <w:rPr>
          <w:rStyle w:val="afffb"/>
          <w:rFonts w:hint="eastAsia"/>
          <w:b w:val="0"/>
          <w:u w:val="none"/>
        </w:rPr>
        <w:t>機関等に共通の課題の有無を確認するなどの観点から自己点検結果を分析、評価</w:t>
      </w:r>
      <w:r w:rsidRPr="00C15334">
        <w:t>する</w:t>
      </w:r>
      <w:r w:rsidRPr="00C15334">
        <w:rPr>
          <w:rStyle w:val="afffc"/>
        </w:rPr>
        <w:t>こと。</w:t>
      </w:r>
      <w:r w:rsidRPr="00C15334">
        <w:rPr>
          <w:rFonts w:hint="eastAsia"/>
        </w:rPr>
        <w:t>また、評価結果を最高情報セキュリティ責任者に報告すること。</w:t>
      </w:r>
    </w:p>
    <w:p w14:paraId="2F24EE08" w14:textId="77777777" w:rsidR="00C15334" w:rsidRPr="00C15334" w:rsidRDefault="00C15334" w:rsidP="00C15334">
      <w:pPr>
        <w:pStyle w:val="abc0"/>
      </w:pPr>
      <w:r w:rsidRPr="00C15334">
        <w:rPr>
          <w:rFonts w:hint="eastAsia"/>
        </w:rPr>
        <w:t>最高情報セキュリティ責任者は、自己点検結果を全体として評価し、自己点検の結果により明らかになった問題点について、統括情報セキュリティ責任者及び情報セキュリティ責任者に改善を指示し、</w:t>
      </w:r>
      <w:r w:rsidRPr="00C15334">
        <w:t>改善</w:t>
      </w:r>
      <w:r w:rsidRPr="00C15334">
        <w:rPr>
          <w:rFonts w:hint="eastAsia"/>
        </w:rPr>
        <w:t>結果の</w:t>
      </w:r>
      <w:r w:rsidRPr="00C15334">
        <w:t>報告を受ける</w:t>
      </w:r>
      <w:r w:rsidRPr="00C15334">
        <w:rPr>
          <w:rFonts w:hint="eastAsia"/>
        </w:rPr>
        <w:t>こと。</w:t>
      </w:r>
    </w:p>
    <w:p w14:paraId="39DB61E3" w14:textId="77777777" w:rsidR="00C15334" w:rsidRDefault="00C15334" w:rsidP="00C15334"/>
    <w:p w14:paraId="064E3809" w14:textId="77777777" w:rsidR="00B97676" w:rsidRPr="00221A3C" w:rsidRDefault="00B97676" w:rsidP="00221A3C">
      <w:pPr>
        <w:pStyle w:val="3"/>
        <w:spacing w:before="328" w:after="328"/>
        <w:ind w:left="846" w:hanging="846"/>
      </w:pPr>
      <w:bookmarkStart w:id="493" w:name="_Toc492394313"/>
      <w:bookmarkStart w:id="494" w:name="_Toc492397329"/>
      <w:bookmarkStart w:id="495" w:name="_Toc492398701"/>
      <w:bookmarkStart w:id="496" w:name="_Toc492401175"/>
      <w:bookmarkStart w:id="497" w:name="_Toc492406616"/>
      <w:bookmarkStart w:id="498" w:name="_Toc500851041"/>
      <w:bookmarkStart w:id="499" w:name="_Toc57825295"/>
      <w:bookmarkStart w:id="500" w:name="_Toc504562094"/>
      <w:bookmarkStart w:id="501" w:name="_Toc66779742"/>
      <w:bookmarkStart w:id="502" w:name="_Toc117780015"/>
      <w:bookmarkStart w:id="503" w:name="_Toc74760153"/>
      <w:bookmarkStart w:id="504" w:name="_Toc122028376"/>
      <w:bookmarkStart w:id="505" w:name="_Toc123805651"/>
      <w:bookmarkStart w:id="506" w:name="_Toc119601516"/>
      <w:bookmarkStart w:id="507" w:name="_Toc125399945"/>
      <w:bookmarkStart w:id="508" w:name="_Toc132128418"/>
      <w:bookmarkStart w:id="509" w:name="_Toc137215148"/>
      <w:r w:rsidRPr="00221A3C">
        <w:rPr>
          <w:rFonts w:hint="eastAsia"/>
        </w:rPr>
        <w:lastRenderedPageBreak/>
        <w:t>情報セキュリティ監査</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28A06C24" w14:textId="77777777" w:rsidR="00C15334" w:rsidRPr="00C15334" w:rsidRDefault="00C15334" w:rsidP="00C15334">
      <w:pPr>
        <w:pStyle w:val="ab"/>
      </w:pPr>
      <w:r w:rsidRPr="00AD020C">
        <w:rPr>
          <w:rFonts w:hint="eastAsia"/>
        </w:rPr>
        <w:t>目的・趣旨</w:t>
      </w:r>
    </w:p>
    <w:p w14:paraId="2D617214" w14:textId="77777777" w:rsidR="00C15334" w:rsidRPr="00C15334" w:rsidRDefault="00C15334" w:rsidP="00C15334">
      <w:pPr>
        <w:pStyle w:val="ac"/>
      </w:pPr>
      <w:r w:rsidRPr="008C2813">
        <w:rPr>
          <w:rFonts w:hint="eastAsia"/>
        </w:rPr>
        <w:t>情報セキュリティ</w:t>
      </w:r>
      <w:r w:rsidRPr="00C15334">
        <w:rPr>
          <w:rFonts w:hint="eastAsia"/>
        </w:rPr>
        <w:t>対策の実効性を担保するためには、情報セキュリティ対策を実施する者による自己点検だけでなく、独立性を有する者による情報セキュリティ対策の監査を実施することが必要である。機関等において実施する情報セキュリティ監査は、業務や情報システムへの理解度が高く、効率的に監査の深掘りができ、組織の情報セキュリティ対策の改善に係る</w:t>
      </w:r>
      <w:proofErr w:type="spellStart"/>
      <w:r w:rsidRPr="00C15334">
        <w:rPr>
          <w:rFonts w:hint="eastAsia"/>
        </w:rPr>
        <w:t>PDCA</w:t>
      </w:r>
      <w:proofErr w:type="spellEnd"/>
      <w:r w:rsidRPr="00C15334">
        <w:rPr>
          <w:rFonts w:hint="eastAsia"/>
        </w:rPr>
        <w:t>サイクルを円滑に機能させるためにも重要である。</w:t>
      </w:r>
    </w:p>
    <w:p w14:paraId="0E622A4F" w14:textId="77777777" w:rsidR="00C15334" w:rsidRPr="00C15334" w:rsidRDefault="00C15334" w:rsidP="00C15334">
      <w:pPr>
        <w:pStyle w:val="ac"/>
      </w:pPr>
      <w:r w:rsidRPr="00C15334">
        <w:rPr>
          <w:rFonts w:hint="eastAsia"/>
        </w:rPr>
        <w:t>また、監査の結果で明らかになった課題を踏まえ、最高情報セキュリティ責任者は、情報セキュリティ責任者に指示し、必要な対策を講じさせることが重要である。</w:t>
      </w:r>
    </w:p>
    <w:p w14:paraId="66FDBF49" w14:textId="77777777" w:rsidR="00C15334" w:rsidRPr="00C15334" w:rsidRDefault="00C15334" w:rsidP="00C15334">
      <w:pPr>
        <w:pStyle w:val="ac"/>
      </w:pPr>
    </w:p>
    <w:p w14:paraId="2FA04244" w14:textId="77777777" w:rsidR="00C15334" w:rsidRPr="00C15334" w:rsidRDefault="00C15334" w:rsidP="00C15334">
      <w:pPr>
        <w:pStyle w:val="af"/>
      </w:pPr>
      <w:r w:rsidRPr="00AD020C">
        <w:rPr>
          <w:rFonts w:hint="eastAsia"/>
        </w:rPr>
        <w:t>遵守事項</w:t>
      </w:r>
    </w:p>
    <w:p w14:paraId="321AF003" w14:textId="77777777" w:rsidR="00C15334" w:rsidRPr="00065A69" w:rsidRDefault="00C15334" w:rsidP="000822C4">
      <w:pPr>
        <w:pStyle w:val="123"/>
        <w:numPr>
          <w:ilvl w:val="0"/>
          <w:numId w:val="176"/>
        </w:numPr>
      </w:pPr>
      <w:bookmarkStart w:id="510" w:name="_Toc492394314"/>
      <w:bookmarkStart w:id="511" w:name="_Toc492397330"/>
      <w:bookmarkStart w:id="512" w:name="_Toc492398702"/>
      <w:bookmarkStart w:id="513" w:name="_Toc492401176"/>
      <w:bookmarkStart w:id="514" w:name="_Toc492406617"/>
      <w:bookmarkStart w:id="515" w:name="_Toc500851042"/>
      <w:bookmarkStart w:id="516" w:name="_Toc57825296"/>
      <w:bookmarkStart w:id="517" w:name="_Toc504562095"/>
      <w:bookmarkStart w:id="518" w:name="_Toc66779743"/>
      <w:bookmarkStart w:id="519" w:name="_Toc117780016"/>
      <w:bookmarkStart w:id="520" w:name="_Toc124944664"/>
      <w:bookmarkStart w:id="521" w:name="_Toc119601517"/>
      <w:r w:rsidRPr="00AD020C">
        <w:rPr>
          <w:rFonts w:hint="eastAsia"/>
        </w:rPr>
        <w:t>監査実施</w:t>
      </w:r>
      <w:r w:rsidRPr="00065A69">
        <w:rPr>
          <w:rFonts w:hint="eastAsia"/>
        </w:rPr>
        <w:t>計画の策定</w:t>
      </w:r>
      <w:bookmarkEnd w:id="510"/>
      <w:bookmarkEnd w:id="511"/>
      <w:bookmarkEnd w:id="512"/>
      <w:bookmarkEnd w:id="513"/>
      <w:bookmarkEnd w:id="514"/>
      <w:bookmarkEnd w:id="515"/>
      <w:bookmarkEnd w:id="516"/>
      <w:bookmarkEnd w:id="517"/>
      <w:bookmarkEnd w:id="518"/>
      <w:bookmarkEnd w:id="519"/>
      <w:bookmarkEnd w:id="520"/>
      <w:bookmarkEnd w:id="521"/>
    </w:p>
    <w:p w14:paraId="4E767D9A" w14:textId="77777777" w:rsidR="00C15334" w:rsidRPr="00C15334" w:rsidRDefault="00C15334" w:rsidP="00C335F0">
      <w:pPr>
        <w:pStyle w:val="abc0"/>
        <w:numPr>
          <w:ilvl w:val="0"/>
          <w:numId w:val="59"/>
        </w:numPr>
      </w:pPr>
      <w:r w:rsidRPr="00C15334">
        <w:rPr>
          <w:rFonts w:hint="eastAsia"/>
        </w:rPr>
        <w:t>情報セキュリティ監査責任者は、</w:t>
      </w:r>
      <w:r w:rsidRPr="00C15334">
        <w:rPr>
          <w:rStyle w:val="afffb"/>
          <w:rFonts w:hint="eastAsia"/>
          <w:b w:val="0"/>
          <w:u w:val="none"/>
        </w:rPr>
        <w:t>対策推進計画に基づき監査実施計画を定める</w:t>
      </w:r>
      <w:r w:rsidRPr="00C15334">
        <w:rPr>
          <w:rFonts w:hint="eastAsia"/>
        </w:rPr>
        <w:t>こと。</w:t>
      </w:r>
    </w:p>
    <w:p w14:paraId="32BD66F8" w14:textId="77777777" w:rsidR="00C15334" w:rsidRPr="00C15334" w:rsidRDefault="00C15334" w:rsidP="00C15334">
      <w:pPr>
        <w:pStyle w:val="abc0"/>
      </w:pPr>
      <w:r w:rsidRPr="00C15334">
        <w:rPr>
          <w:rFonts w:hint="eastAsia"/>
        </w:rPr>
        <w:t>情報セキュリティ監査責任者は、情報セキュリティの状況の変化に応じ、対策推進計画で計画された以外の監査の実施が必要な場合には、</w:t>
      </w:r>
      <w:r w:rsidRPr="00C15334">
        <w:rPr>
          <w:rStyle w:val="afffb"/>
          <w:rFonts w:hint="eastAsia"/>
          <w:b w:val="0"/>
          <w:u w:val="none"/>
        </w:rPr>
        <w:t>追加の監査実施計画を定める</w:t>
      </w:r>
      <w:r w:rsidRPr="00C15334">
        <w:rPr>
          <w:rFonts w:hint="eastAsia"/>
        </w:rPr>
        <w:t>こと。</w:t>
      </w:r>
    </w:p>
    <w:p w14:paraId="7EB71A87" w14:textId="77777777" w:rsidR="00C15334" w:rsidRPr="00C15334" w:rsidRDefault="00C15334" w:rsidP="00C15334"/>
    <w:p w14:paraId="1F76A932" w14:textId="77777777" w:rsidR="00C15334" w:rsidRPr="00065A69" w:rsidRDefault="00C15334" w:rsidP="00FC56F9">
      <w:pPr>
        <w:pStyle w:val="123"/>
      </w:pPr>
      <w:bookmarkStart w:id="522" w:name="_Toc492394315"/>
      <w:bookmarkStart w:id="523" w:name="_Toc492397331"/>
      <w:bookmarkStart w:id="524" w:name="_Toc492398703"/>
      <w:bookmarkStart w:id="525" w:name="_Toc492401177"/>
      <w:bookmarkStart w:id="526" w:name="_Toc492406618"/>
      <w:bookmarkStart w:id="527" w:name="_Toc500851043"/>
      <w:bookmarkStart w:id="528" w:name="_Toc57825297"/>
      <w:bookmarkStart w:id="529" w:name="_Toc504562096"/>
      <w:bookmarkStart w:id="530" w:name="_Toc66779744"/>
      <w:bookmarkStart w:id="531" w:name="_Toc117780017"/>
      <w:bookmarkStart w:id="532" w:name="_Toc124944665"/>
      <w:bookmarkStart w:id="533" w:name="_Toc119601518"/>
      <w:r w:rsidRPr="00AD020C">
        <w:rPr>
          <w:rFonts w:hint="eastAsia"/>
        </w:rPr>
        <w:t>監査の実施</w:t>
      </w:r>
      <w:bookmarkEnd w:id="522"/>
      <w:bookmarkEnd w:id="523"/>
      <w:bookmarkEnd w:id="524"/>
      <w:bookmarkEnd w:id="525"/>
      <w:bookmarkEnd w:id="526"/>
      <w:bookmarkEnd w:id="527"/>
      <w:bookmarkEnd w:id="528"/>
      <w:bookmarkEnd w:id="529"/>
      <w:bookmarkEnd w:id="530"/>
      <w:bookmarkEnd w:id="531"/>
      <w:bookmarkEnd w:id="532"/>
      <w:bookmarkEnd w:id="533"/>
    </w:p>
    <w:p w14:paraId="2645B523" w14:textId="58693E43" w:rsidR="00C15334" w:rsidRPr="00C15334" w:rsidRDefault="00C15334" w:rsidP="00C335F0">
      <w:pPr>
        <w:pStyle w:val="abc0"/>
        <w:numPr>
          <w:ilvl w:val="0"/>
          <w:numId w:val="60"/>
        </w:numPr>
      </w:pPr>
      <w:r w:rsidRPr="00C15334">
        <w:rPr>
          <w:rFonts w:hint="eastAsia"/>
        </w:rPr>
        <w:t>情報セキュリティ監査責任者は、監査実施計画に基づき、監査の実施を監査実施者に指示し、結果を</w:t>
      </w:r>
      <w:r w:rsidRPr="00C15334">
        <w:rPr>
          <w:rStyle w:val="afffb"/>
          <w:rFonts w:hint="eastAsia"/>
          <w:b w:val="0"/>
          <w:u w:val="none"/>
        </w:rPr>
        <w:t>監査報告書</w:t>
      </w:r>
      <w:r w:rsidRPr="00C15334">
        <w:rPr>
          <w:rFonts w:hint="eastAsia"/>
        </w:rPr>
        <w:t>として最高情報セキュリティ責任者に報告すること。</w:t>
      </w:r>
    </w:p>
    <w:p w14:paraId="7533CEFA" w14:textId="77777777" w:rsidR="00C15334" w:rsidRPr="00C15334" w:rsidRDefault="00C15334" w:rsidP="00C15334"/>
    <w:p w14:paraId="23CF18F9" w14:textId="77777777" w:rsidR="00C15334" w:rsidRPr="00065A69" w:rsidRDefault="00C15334" w:rsidP="00FC56F9">
      <w:pPr>
        <w:pStyle w:val="123"/>
      </w:pPr>
      <w:bookmarkStart w:id="534" w:name="_Toc500851044"/>
      <w:bookmarkStart w:id="535" w:name="_Toc57825298"/>
      <w:bookmarkStart w:id="536" w:name="_Toc504562097"/>
      <w:bookmarkStart w:id="537" w:name="_Toc66779745"/>
      <w:bookmarkStart w:id="538" w:name="_Toc117780018"/>
      <w:bookmarkStart w:id="539" w:name="_Toc124944666"/>
      <w:bookmarkStart w:id="540" w:name="_Toc119601519"/>
      <w:r w:rsidRPr="00AD020C">
        <w:rPr>
          <w:rFonts w:hint="eastAsia"/>
        </w:rPr>
        <w:t>監査結果に</w:t>
      </w:r>
      <w:r w:rsidRPr="00065A69">
        <w:rPr>
          <w:rFonts w:hint="eastAsia"/>
        </w:rPr>
        <w:t>応じた対処</w:t>
      </w:r>
      <w:bookmarkEnd w:id="534"/>
      <w:bookmarkEnd w:id="535"/>
      <w:bookmarkEnd w:id="536"/>
      <w:bookmarkEnd w:id="537"/>
      <w:bookmarkEnd w:id="538"/>
      <w:bookmarkEnd w:id="539"/>
      <w:bookmarkEnd w:id="540"/>
    </w:p>
    <w:p w14:paraId="5AFDD016" w14:textId="77777777" w:rsidR="00C15334" w:rsidRPr="00C15334" w:rsidRDefault="00C15334" w:rsidP="00C335F0">
      <w:pPr>
        <w:pStyle w:val="abc0"/>
        <w:numPr>
          <w:ilvl w:val="0"/>
          <w:numId w:val="61"/>
        </w:numPr>
      </w:pPr>
      <w:r w:rsidRPr="00C15334">
        <w:rPr>
          <w:rFonts w:hint="eastAsia"/>
        </w:rPr>
        <w:t>最高情報セキュリティ責任者は、監査報告書の内容を踏まえ、指摘事項に対する改善計画の策定等を統括情報セキュリティ責任者及び情報セキュリティ責任者に指示すること。また、措置が完了していない改善計画は、定期的に進捗状況の報告を指示すること。</w:t>
      </w:r>
    </w:p>
    <w:p w14:paraId="5624CEB5" w14:textId="77777777" w:rsidR="00C15334" w:rsidRPr="00C15334" w:rsidRDefault="00C15334" w:rsidP="00C15334">
      <w:pPr>
        <w:pStyle w:val="abc0"/>
      </w:pPr>
      <w:r w:rsidRPr="00C15334">
        <w:rPr>
          <w:rFonts w:hint="eastAsia"/>
        </w:rPr>
        <w:t>統括情報セキュリティ責任者は、最高情報セキュリティ責任者からの改善の指示のうち、</w:t>
      </w:r>
      <w:r w:rsidRPr="00C15334">
        <w:rPr>
          <w:rStyle w:val="afffb"/>
          <w:rFonts w:hint="eastAsia"/>
          <w:b w:val="0"/>
          <w:u w:val="none"/>
        </w:rPr>
        <w:t>機関等内で横断的に改善が必要な事項</w:t>
      </w:r>
      <w:r w:rsidRPr="00C15334">
        <w:rPr>
          <w:rFonts w:hint="eastAsia"/>
        </w:rPr>
        <w:t>について、</w:t>
      </w:r>
      <w:r w:rsidRPr="00C15334">
        <w:rPr>
          <w:rStyle w:val="afffb"/>
          <w:rFonts w:hint="eastAsia"/>
          <w:b w:val="0"/>
          <w:u w:val="none"/>
        </w:rPr>
        <w:t>必要</w:t>
      </w:r>
      <w:r w:rsidRPr="00C15334">
        <w:rPr>
          <w:rStyle w:val="afffb"/>
          <w:b w:val="0"/>
          <w:u w:val="none"/>
        </w:rPr>
        <w:t>な措置を行った上で</w:t>
      </w:r>
      <w:r w:rsidRPr="00C15334">
        <w:rPr>
          <w:rStyle w:val="afffb"/>
          <w:rFonts w:hint="eastAsia"/>
          <w:b w:val="0"/>
          <w:u w:val="none"/>
        </w:rPr>
        <w:t>改善計画を策定</w:t>
      </w:r>
      <w:r w:rsidRPr="00C15334">
        <w:rPr>
          <w:rStyle w:val="afffc"/>
          <w:rFonts w:hint="eastAsia"/>
        </w:rPr>
        <w:t>し</w:t>
      </w:r>
      <w:r w:rsidRPr="00C15334">
        <w:rPr>
          <w:rFonts w:hint="eastAsia"/>
        </w:rPr>
        <w:t>、措置結果及び改善計画を最高情報セキュリティ責任者に報告すること。また、措置が完了していない改善計画は、定期的に進捗状況を最高情報セキュリティ責任者に報告すること。</w:t>
      </w:r>
    </w:p>
    <w:p w14:paraId="7960E6BC" w14:textId="0F3B4E64" w:rsidR="00221A3C" w:rsidRDefault="00C15334" w:rsidP="00C15334">
      <w:pPr>
        <w:pStyle w:val="abc0"/>
      </w:pPr>
      <w:r w:rsidRPr="00C15334">
        <w:rPr>
          <w:rFonts w:hint="eastAsia"/>
        </w:rPr>
        <w:t>情報セキュリティ責任者は、最高情報セキュリティ責任者からの改善の指示のうち、</w:t>
      </w:r>
      <w:r w:rsidRPr="00C15334">
        <w:rPr>
          <w:rStyle w:val="afffb"/>
          <w:rFonts w:hint="eastAsia"/>
          <w:b w:val="0"/>
          <w:u w:val="none"/>
        </w:rPr>
        <w:t>自らが担当する組織のまとまりに特有な改善が必要な事項</w:t>
      </w:r>
      <w:r w:rsidRPr="00C15334">
        <w:rPr>
          <w:rFonts w:hint="eastAsia"/>
        </w:rPr>
        <w:t>について、</w:t>
      </w:r>
      <w:r w:rsidRPr="00C15334">
        <w:rPr>
          <w:rStyle w:val="afffb"/>
          <w:rFonts w:hint="eastAsia"/>
          <w:b w:val="0"/>
          <w:u w:val="none"/>
        </w:rPr>
        <w:t>必要な措置を行った上で改善計画を策定</w:t>
      </w:r>
      <w:r w:rsidRPr="00C15334">
        <w:rPr>
          <w:rStyle w:val="afffc"/>
          <w:rFonts w:hint="eastAsia"/>
        </w:rPr>
        <w:t>し</w:t>
      </w:r>
      <w:r w:rsidRPr="00C15334">
        <w:rPr>
          <w:rFonts w:hint="eastAsia"/>
        </w:rPr>
        <w:t>、措置</w:t>
      </w:r>
      <w:r w:rsidRPr="00C15334">
        <w:t>結果</w:t>
      </w:r>
      <w:r w:rsidRPr="00C15334">
        <w:rPr>
          <w:rFonts w:hint="eastAsia"/>
        </w:rPr>
        <w:t>及び改善計画</w:t>
      </w:r>
      <w:r w:rsidRPr="00C15334">
        <w:t>を</w:t>
      </w:r>
      <w:r w:rsidRPr="00C15334">
        <w:rPr>
          <w:rFonts w:hint="eastAsia"/>
        </w:rPr>
        <w:t>最高情報セキュリティ責任者に</w:t>
      </w:r>
      <w:r w:rsidRPr="00C15334">
        <w:t>報告する</w:t>
      </w:r>
      <w:r w:rsidRPr="00C15334">
        <w:rPr>
          <w:rFonts w:hint="eastAsia"/>
        </w:rPr>
        <w:t>こと。また、措置が完了していない改善計画は、定期的に進捗状況を最高情報セキュリティ責任者に報告すること。</w:t>
      </w:r>
      <w:r w:rsidR="00221A3C">
        <w:br w:type="page"/>
      </w:r>
    </w:p>
    <w:p w14:paraId="47476FDC" w14:textId="77777777" w:rsidR="00B97676" w:rsidRPr="00AD4F0C" w:rsidRDefault="00B97676" w:rsidP="00AD4F0C">
      <w:pPr>
        <w:pStyle w:val="2"/>
        <w:spacing w:before="328" w:after="328"/>
      </w:pPr>
      <w:bookmarkStart w:id="541" w:name="_Toc492394317"/>
      <w:bookmarkStart w:id="542" w:name="_Toc492397333"/>
      <w:bookmarkStart w:id="543" w:name="_Toc492398705"/>
      <w:bookmarkStart w:id="544" w:name="_Toc492401179"/>
      <w:bookmarkStart w:id="545" w:name="_Toc492406620"/>
      <w:bookmarkStart w:id="546" w:name="_Toc500851045"/>
      <w:bookmarkStart w:id="547" w:name="_Toc57825299"/>
      <w:bookmarkStart w:id="548" w:name="_Toc504562098"/>
      <w:bookmarkStart w:id="549" w:name="_Toc66779746"/>
      <w:bookmarkStart w:id="550" w:name="_Toc117780019"/>
      <w:bookmarkStart w:id="551" w:name="_Toc74760157"/>
      <w:bookmarkStart w:id="552" w:name="_Toc122028380"/>
      <w:bookmarkStart w:id="553" w:name="_Toc123805655"/>
      <w:bookmarkStart w:id="554" w:name="_Toc119601520"/>
      <w:bookmarkStart w:id="555" w:name="_Toc125399946"/>
      <w:bookmarkStart w:id="556" w:name="_Toc132128419"/>
      <w:bookmarkStart w:id="557" w:name="_Toc137215149"/>
      <w:r w:rsidRPr="00AD4F0C">
        <w:rPr>
          <w:rFonts w:hint="eastAsia"/>
        </w:rPr>
        <w:lastRenderedPageBreak/>
        <w:t>見直し</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14:paraId="1A9B27FC" w14:textId="77777777" w:rsidR="00B97676" w:rsidRPr="00AD4F0C" w:rsidRDefault="00B97676" w:rsidP="00AD4F0C">
      <w:pPr>
        <w:pStyle w:val="3"/>
        <w:spacing w:before="328" w:after="328"/>
        <w:ind w:left="846" w:hanging="846"/>
      </w:pPr>
      <w:bookmarkStart w:id="558" w:name="_Toc492394318"/>
      <w:bookmarkStart w:id="559" w:name="_Toc492397334"/>
      <w:bookmarkStart w:id="560" w:name="_Toc492398706"/>
      <w:bookmarkStart w:id="561" w:name="_Toc492401180"/>
      <w:bookmarkStart w:id="562" w:name="_Toc492406621"/>
      <w:bookmarkStart w:id="563" w:name="_Toc500851046"/>
      <w:bookmarkStart w:id="564" w:name="_Toc57825300"/>
      <w:bookmarkStart w:id="565" w:name="_Toc504562099"/>
      <w:bookmarkStart w:id="566" w:name="_Toc66779747"/>
      <w:bookmarkStart w:id="567" w:name="_Toc117780020"/>
      <w:bookmarkStart w:id="568" w:name="_Toc74760158"/>
      <w:bookmarkStart w:id="569" w:name="_Toc122028381"/>
      <w:bookmarkStart w:id="570" w:name="_Toc123805656"/>
      <w:bookmarkStart w:id="571" w:name="_Toc119601521"/>
      <w:bookmarkStart w:id="572" w:name="_Toc125399947"/>
      <w:bookmarkStart w:id="573" w:name="_Toc132128420"/>
      <w:bookmarkStart w:id="574" w:name="_Toc137215150"/>
      <w:r w:rsidRPr="00AD4F0C">
        <w:rPr>
          <w:rFonts w:hint="eastAsia"/>
        </w:rPr>
        <w:t>情報セキュリティ対策の見直し</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05C11308" w14:textId="77777777" w:rsidR="00C15334" w:rsidRPr="00C15334" w:rsidRDefault="00C15334" w:rsidP="00C15334">
      <w:pPr>
        <w:pStyle w:val="ab"/>
      </w:pPr>
      <w:r w:rsidRPr="00AD020C">
        <w:rPr>
          <w:rFonts w:hint="eastAsia"/>
        </w:rPr>
        <w:t>目的・趣旨</w:t>
      </w:r>
    </w:p>
    <w:p w14:paraId="5B03D9F8" w14:textId="77777777" w:rsidR="00C15334" w:rsidRPr="00C15334" w:rsidRDefault="00C15334" w:rsidP="00C15334">
      <w:pPr>
        <w:pStyle w:val="ac"/>
      </w:pPr>
      <w:r w:rsidRPr="00AD020C">
        <w:rPr>
          <w:rFonts w:hint="eastAsia"/>
        </w:rPr>
        <w:t>情</w:t>
      </w:r>
      <w:r w:rsidRPr="00C15334">
        <w:rPr>
          <w:rFonts w:hint="eastAsia"/>
        </w:rPr>
        <w:t>報セキュリティを取り巻く環境は常時変化しており、こうした変化に的確に対応しないと、情報セキュリティ水準を維持できなくなる。このため、機関等の情報セキュリティ対策の根幹をなす情報セキュリティ関係規程は、実際の運用において生じた課題、自己点検・監査等の結果や情報セキュリティに係る重大な変化等を踏まえ、保有する情報及び利用する情報システムに係る脅威の発生の可能性及び顕在時の損失等を分析し、リスクを評価し、適時見直しを行う必要がある。</w:t>
      </w:r>
    </w:p>
    <w:p w14:paraId="3DCDE48C" w14:textId="77777777" w:rsidR="00C15334" w:rsidRPr="00C15334" w:rsidRDefault="00C15334" w:rsidP="00C15334">
      <w:pPr>
        <w:pStyle w:val="ac"/>
      </w:pPr>
      <w:r w:rsidRPr="00C15334">
        <w:rPr>
          <w:rFonts w:hint="eastAsia"/>
        </w:rPr>
        <w:t>また、情報セキュリティに係る取組をより一層推進するためには、上記のリスク評価の結果を対策基準及び対策推進計画に反映することも重要である。</w:t>
      </w:r>
    </w:p>
    <w:p w14:paraId="1EC5A674" w14:textId="77777777" w:rsidR="00C15334" w:rsidRPr="00C15334" w:rsidRDefault="00C15334" w:rsidP="00C15334">
      <w:pPr>
        <w:pStyle w:val="ac"/>
      </w:pPr>
    </w:p>
    <w:p w14:paraId="1F8F7095" w14:textId="77777777" w:rsidR="00C15334" w:rsidRPr="00C15334" w:rsidRDefault="00C15334" w:rsidP="00C15334">
      <w:pPr>
        <w:pStyle w:val="af"/>
      </w:pPr>
      <w:r w:rsidRPr="00AD020C">
        <w:rPr>
          <w:rFonts w:hint="eastAsia"/>
        </w:rPr>
        <w:t>遵守事項</w:t>
      </w:r>
    </w:p>
    <w:p w14:paraId="5CDEBFB2" w14:textId="15A6FD1C" w:rsidR="00C15334" w:rsidRPr="00065A69" w:rsidRDefault="00C15334" w:rsidP="000822C4">
      <w:pPr>
        <w:pStyle w:val="123"/>
        <w:numPr>
          <w:ilvl w:val="0"/>
          <w:numId w:val="177"/>
        </w:numPr>
      </w:pPr>
      <w:bookmarkStart w:id="575" w:name="_Toc117780021"/>
      <w:bookmarkStart w:id="576" w:name="_Toc124944669"/>
      <w:bookmarkStart w:id="577" w:name="_Toc119601522"/>
      <w:r>
        <w:rPr>
          <w:rFonts w:hint="eastAsia"/>
        </w:rPr>
        <w:t>情報セキュリティ対策の見直し</w:t>
      </w:r>
      <w:bookmarkEnd w:id="575"/>
      <w:bookmarkEnd w:id="576"/>
      <w:bookmarkEnd w:id="577"/>
    </w:p>
    <w:p w14:paraId="686CF903" w14:textId="77777777" w:rsidR="00C15334" w:rsidRPr="00C15334" w:rsidRDefault="00C15334" w:rsidP="00C335F0">
      <w:pPr>
        <w:pStyle w:val="abc0"/>
        <w:numPr>
          <w:ilvl w:val="0"/>
          <w:numId w:val="62"/>
        </w:numPr>
      </w:pPr>
      <w:r w:rsidRPr="00C15334">
        <w:rPr>
          <w:rFonts w:hint="eastAsia"/>
        </w:rPr>
        <w:t>最高情報セキュリティ責任者は、リスク評価に変化が生じた場合には、情報セキュリティ委員会による審議を経て、対策基準や対策推進計画の必要な見直しを行うこと。</w:t>
      </w:r>
    </w:p>
    <w:p w14:paraId="3AC1818F" w14:textId="77777777" w:rsidR="00C15334" w:rsidRPr="00C15334" w:rsidRDefault="00C15334" w:rsidP="00C15334"/>
    <w:p w14:paraId="562D1A0F" w14:textId="77777777" w:rsidR="00C15334" w:rsidRDefault="00C15334" w:rsidP="00FC56F9">
      <w:pPr>
        <w:pStyle w:val="123"/>
      </w:pPr>
      <w:bookmarkStart w:id="578" w:name="_Toc371029311"/>
      <w:bookmarkStart w:id="579" w:name="_Toc492394319"/>
      <w:bookmarkStart w:id="580" w:name="_Toc492397335"/>
      <w:bookmarkStart w:id="581" w:name="_Toc492398707"/>
      <w:bookmarkStart w:id="582" w:name="_Toc492401181"/>
      <w:bookmarkStart w:id="583" w:name="_Toc492406622"/>
      <w:bookmarkStart w:id="584" w:name="_Toc500851047"/>
      <w:bookmarkStart w:id="585" w:name="_Toc57825301"/>
      <w:bookmarkStart w:id="586" w:name="_Toc504562100"/>
      <w:bookmarkStart w:id="587" w:name="_Toc66779748"/>
      <w:bookmarkStart w:id="588" w:name="_Toc74760159"/>
      <w:bookmarkStart w:id="589" w:name="_Toc117780022"/>
      <w:bookmarkStart w:id="590" w:name="_Toc124944670"/>
      <w:r w:rsidRPr="00A67643">
        <w:rPr>
          <w:rFonts w:hint="eastAsia"/>
        </w:rPr>
        <w:t>情報セキュリティ関係規程等の見直し</w:t>
      </w:r>
      <w:bookmarkEnd w:id="578"/>
      <w:bookmarkEnd w:id="579"/>
      <w:bookmarkEnd w:id="580"/>
      <w:bookmarkEnd w:id="581"/>
      <w:bookmarkEnd w:id="582"/>
      <w:bookmarkEnd w:id="583"/>
      <w:bookmarkEnd w:id="584"/>
      <w:bookmarkEnd w:id="585"/>
      <w:bookmarkEnd w:id="586"/>
      <w:bookmarkEnd w:id="587"/>
      <w:bookmarkEnd w:id="588"/>
      <w:bookmarkEnd w:id="589"/>
      <w:bookmarkEnd w:id="590"/>
    </w:p>
    <w:p w14:paraId="1B4D9ABA" w14:textId="513B41EB" w:rsidR="00C15334" w:rsidRPr="00C15334" w:rsidRDefault="00C15334" w:rsidP="00C335F0">
      <w:pPr>
        <w:pStyle w:val="abc0"/>
        <w:numPr>
          <w:ilvl w:val="0"/>
          <w:numId w:val="63"/>
        </w:numPr>
      </w:pPr>
      <w:r w:rsidRPr="00C15334">
        <w:rPr>
          <w:rFonts w:hint="eastAsia"/>
        </w:rPr>
        <w:t>最高情報セキュリティ責任者は、情報セキュリティの運用及び自己点検</w:t>
      </w:r>
      <w:r w:rsidR="006E2584">
        <w:rPr>
          <w:rFonts w:hint="eastAsia"/>
        </w:rPr>
        <w:t>、情報セキュリティ</w:t>
      </w:r>
      <w:r w:rsidRPr="00C15334">
        <w:rPr>
          <w:rFonts w:hint="eastAsia"/>
        </w:rPr>
        <w:t>監査</w:t>
      </w:r>
      <w:bookmarkStart w:id="591" w:name="_Hlk105144873"/>
      <w:r w:rsidRPr="00C15334">
        <w:rPr>
          <w:rFonts w:hint="eastAsia"/>
        </w:rPr>
        <w:t>、本部監査</w:t>
      </w:r>
      <w:bookmarkEnd w:id="591"/>
      <w:r w:rsidRPr="00C15334">
        <w:rPr>
          <w:rFonts w:hint="eastAsia"/>
        </w:rPr>
        <w:t>等の結果等を総合的に評価するとともに、情報セキュリティに係る重大な変化等を踏まえ、情報セキュリティ委員会の審議を経て、対策基準について必要な見直しを行うこと。</w:t>
      </w:r>
    </w:p>
    <w:p w14:paraId="0B358CEB" w14:textId="695CA66A" w:rsidR="00C15334" w:rsidRPr="00C15334" w:rsidRDefault="00C15334" w:rsidP="00C15334">
      <w:pPr>
        <w:pStyle w:val="abc0"/>
      </w:pPr>
      <w:r w:rsidRPr="00C15334">
        <w:rPr>
          <w:rFonts w:hint="eastAsia"/>
        </w:rPr>
        <w:t>統括情報セキュリティ責任者は、情報セキュリティの運用及び自己点検</w:t>
      </w:r>
      <w:r w:rsidR="006E2584">
        <w:rPr>
          <w:rFonts w:hint="eastAsia"/>
        </w:rPr>
        <w:t>、情報セキュリティ</w:t>
      </w:r>
      <w:r w:rsidRPr="00C15334">
        <w:rPr>
          <w:rFonts w:hint="eastAsia"/>
        </w:rPr>
        <w:t>監査、本部監査等の結果等を踏まえて情報セキュリティ対策に関する運用規程及び実施手順を見直し、又は整備した者に対して規定の見直しを指示し、見直し結果について最高情報セキュリティ責任者に報告すること。</w:t>
      </w:r>
    </w:p>
    <w:p w14:paraId="206BC174" w14:textId="22692CBE" w:rsidR="00C15334" w:rsidRPr="00C15334" w:rsidRDefault="00C15334" w:rsidP="00C15334">
      <w:pPr>
        <w:pStyle w:val="abc0"/>
      </w:pPr>
      <w:r w:rsidRPr="00C15334">
        <w:rPr>
          <w:rFonts w:hint="eastAsia"/>
        </w:rPr>
        <w:t>統括情報セキュリティ責任者は、情報セキュリティの運用及び自己点検</w:t>
      </w:r>
      <w:r w:rsidR="006E2584">
        <w:rPr>
          <w:rFonts w:hint="eastAsia"/>
        </w:rPr>
        <w:t>、情報セキュリティ</w:t>
      </w:r>
      <w:r w:rsidRPr="00C15334">
        <w:rPr>
          <w:rFonts w:hint="eastAsia"/>
        </w:rPr>
        <w:t>監査、本部監査等の結果等を踏まえて機関等内で横断的に改善が必要となる情報セキュリティ対策の運用見直しについて、機関等内の職制及び職務に応じた措置の実施又は指示し、措置の結果について最高情報セキュリティ責任者に報告すること。</w:t>
      </w:r>
    </w:p>
    <w:p w14:paraId="4A096E6B" w14:textId="77777777" w:rsidR="00C15334" w:rsidRPr="00C15334" w:rsidRDefault="00C15334" w:rsidP="00C15334"/>
    <w:p w14:paraId="4FED2953" w14:textId="77777777" w:rsidR="00C15334" w:rsidRPr="00065A69" w:rsidRDefault="00C15334" w:rsidP="00FC56F9">
      <w:pPr>
        <w:pStyle w:val="123"/>
      </w:pPr>
      <w:bookmarkStart w:id="592" w:name="_Toc371029312"/>
      <w:bookmarkStart w:id="593" w:name="_Toc492394320"/>
      <w:bookmarkStart w:id="594" w:name="_Toc492397336"/>
      <w:bookmarkStart w:id="595" w:name="_Toc492398708"/>
      <w:bookmarkStart w:id="596" w:name="_Toc492401182"/>
      <w:bookmarkStart w:id="597" w:name="_Toc492406623"/>
      <w:bookmarkStart w:id="598" w:name="_Toc500851048"/>
      <w:bookmarkStart w:id="599" w:name="_Toc57825302"/>
      <w:bookmarkStart w:id="600" w:name="_Toc504562101"/>
      <w:bookmarkStart w:id="601" w:name="_Toc66779749"/>
      <w:bookmarkStart w:id="602" w:name="_Toc117780023"/>
      <w:bookmarkStart w:id="603" w:name="_Toc124944671"/>
      <w:bookmarkStart w:id="604" w:name="_Toc119601523"/>
      <w:r w:rsidRPr="00AD020C">
        <w:rPr>
          <w:rFonts w:hint="eastAsia"/>
        </w:rPr>
        <w:t>対策推進計画の見直し</w:t>
      </w:r>
      <w:bookmarkEnd w:id="592"/>
      <w:bookmarkEnd w:id="593"/>
      <w:bookmarkEnd w:id="594"/>
      <w:bookmarkEnd w:id="595"/>
      <w:bookmarkEnd w:id="596"/>
      <w:bookmarkEnd w:id="597"/>
      <w:bookmarkEnd w:id="598"/>
      <w:bookmarkEnd w:id="599"/>
      <w:bookmarkEnd w:id="600"/>
      <w:bookmarkEnd w:id="601"/>
      <w:bookmarkEnd w:id="602"/>
      <w:bookmarkEnd w:id="603"/>
      <w:bookmarkEnd w:id="604"/>
    </w:p>
    <w:p w14:paraId="4BECBE78" w14:textId="14983D92" w:rsidR="00221A3C" w:rsidRPr="006F3D1D" w:rsidRDefault="00C15334" w:rsidP="00247124">
      <w:pPr>
        <w:pStyle w:val="abc0"/>
        <w:numPr>
          <w:ilvl w:val="0"/>
          <w:numId w:val="64"/>
        </w:numPr>
      </w:pPr>
      <w:r w:rsidRPr="00C15334">
        <w:rPr>
          <w:rFonts w:hint="eastAsia"/>
        </w:rPr>
        <w:t>最高情報セキュリティ責任者は、情報セキュリティ対策の運用及び</w:t>
      </w:r>
      <w:r w:rsidR="006E2584">
        <w:rPr>
          <w:rFonts w:hint="eastAsia"/>
        </w:rPr>
        <w:t>自己</w:t>
      </w:r>
      <w:r w:rsidRPr="00C15334">
        <w:rPr>
          <w:rFonts w:hint="eastAsia"/>
        </w:rPr>
        <w:t>点検</w:t>
      </w:r>
      <w:r w:rsidR="006E2584">
        <w:rPr>
          <w:rFonts w:hint="eastAsia"/>
        </w:rPr>
        <w:t>、情報セキュリティ</w:t>
      </w:r>
      <w:r w:rsidRPr="00C15334">
        <w:rPr>
          <w:rFonts w:hint="eastAsia"/>
        </w:rPr>
        <w:t>監査、本部監査等を総合的に評価するとともに、情報セキュリティに係る重大な変化等を踏まえ、情報セキュリティ委員会の審議を経て、対策推進計画について定期的な見直しを行うこと。</w:t>
      </w:r>
      <w:r w:rsidR="00221A3C" w:rsidRPr="006F3D1D">
        <w:br w:type="page"/>
      </w:r>
    </w:p>
    <w:p w14:paraId="6369C38E" w14:textId="77777777" w:rsidR="00B97676" w:rsidRPr="00AD4F0C" w:rsidRDefault="00B97676" w:rsidP="00AD4F0C">
      <w:pPr>
        <w:pStyle w:val="2"/>
        <w:spacing w:before="328" w:after="328"/>
      </w:pPr>
      <w:bookmarkStart w:id="605" w:name="_Toc117780024"/>
      <w:bookmarkStart w:id="606" w:name="_Toc122028385"/>
      <w:bookmarkStart w:id="607" w:name="_Toc123805660"/>
      <w:bookmarkStart w:id="608" w:name="_Toc125399948"/>
      <w:bookmarkStart w:id="609" w:name="_Toc132128421"/>
      <w:bookmarkStart w:id="610" w:name="_Toc137215151"/>
      <w:r w:rsidRPr="00AD4F0C">
        <w:rPr>
          <w:rFonts w:hint="eastAsia"/>
        </w:rPr>
        <w:lastRenderedPageBreak/>
        <w:t>独立行政法人及び指定法人</w:t>
      </w:r>
      <w:bookmarkEnd w:id="605"/>
      <w:bookmarkEnd w:id="606"/>
      <w:bookmarkEnd w:id="607"/>
      <w:bookmarkEnd w:id="608"/>
      <w:bookmarkEnd w:id="609"/>
      <w:bookmarkEnd w:id="610"/>
    </w:p>
    <w:p w14:paraId="6B7FFC78" w14:textId="77777777" w:rsidR="00B97676" w:rsidRPr="00AD4F0C" w:rsidRDefault="00B97676" w:rsidP="00AD4F0C">
      <w:pPr>
        <w:pStyle w:val="3"/>
        <w:spacing w:before="328" w:after="328"/>
        <w:ind w:left="846" w:hanging="846"/>
      </w:pPr>
      <w:bookmarkStart w:id="611" w:name="_Toc117780025"/>
      <w:bookmarkStart w:id="612" w:name="_Toc122028386"/>
      <w:bookmarkStart w:id="613" w:name="_Toc123805661"/>
      <w:bookmarkStart w:id="614" w:name="_Toc125399949"/>
      <w:bookmarkStart w:id="615" w:name="_Toc132128422"/>
      <w:bookmarkStart w:id="616" w:name="_Toc137215152"/>
      <w:r w:rsidRPr="00AD4F0C">
        <w:rPr>
          <w:rFonts w:hint="eastAsia"/>
        </w:rPr>
        <w:t>独立行政法人及び指定法人に係る情報セキュリティ対策</w:t>
      </w:r>
      <w:bookmarkEnd w:id="611"/>
      <w:bookmarkEnd w:id="612"/>
      <w:bookmarkEnd w:id="613"/>
      <w:bookmarkEnd w:id="614"/>
      <w:bookmarkEnd w:id="615"/>
      <w:bookmarkEnd w:id="616"/>
    </w:p>
    <w:p w14:paraId="1AD4FD95" w14:textId="77777777" w:rsidR="00C15334" w:rsidRDefault="00C15334" w:rsidP="00C15334">
      <w:pPr>
        <w:pStyle w:val="ab"/>
      </w:pPr>
      <w:r w:rsidRPr="00123A5C">
        <w:rPr>
          <w:rFonts w:hint="eastAsia"/>
        </w:rPr>
        <w:t>目的・趣旨</w:t>
      </w:r>
    </w:p>
    <w:p w14:paraId="7810FBC4" w14:textId="77777777" w:rsidR="00C15334" w:rsidRPr="00C15334" w:rsidRDefault="00C15334" w:rsidP="00C15334">
      <w:pPr>
        <w:pStyle w:val="ac"/>
      </w:pPr>
      <w:r w:rsidRPr="00123A5C">
        <w:rPr>
          <w:rFonts w:hint="eastAsia"/>
        </w:rPr>
        <w:t>独立行政法</w:t>
      </w:r>
      <w:r w:rsidRPr="00C15334">
        <w:rPr>
          <w:rFonts w:hint="eastAsia"/>
        </w:rPr>
        <w:t>人や指定法人においても、国の行政機関の重要な情報に相当する情報が取り扱われている場合があるため、国の行政機関と同様に情報セキュリティ対策が適切に講じられる必要がある。そのためには、当該法人を所管する国の行政機関との連携による情報セキュリティマネジメントが適切に機能することが重要である。</w:t>
      </w:r>
    </w:p>
    <w:p w14:paraId="3E9788B6" w14:textId="77777777" w:rsidR="00C15334" w:rsidRPr="00C15334" w:rsidRDefault="00C15334" w:rsidP="00C15334">
      <w:pPr>
        <w:pStyle w:val="ac"/>
      </w:pPr>
    </w:p>
    <w:p w14:paraId="5664875B" w14:textId="77777777" w:rsidR="00C15334" w:rsidRDefault="00C15334" w:rsidP="00C15334">
      <w:pPr>
        <w:pStyle w:val="af"/>
      </w:pPr>
      <w:r>
        <w:rPr>
          <w:rFonts w:hint="eastAsia"/>
        </w:rPr>
        <w:t>遵守事項</w:t>
      </w:r>
    </w:p>
    <w:p w14:paraId="69A994B5" w14:textId="77777777" w:rsidR="00C15334" w:rsidRDefault="00C15334" w:rsidP="000822C4">
      <w:pPr>
        <w:pStyle w:val="123"/>
        <w:numPr>
          <w:ilvl w:val="0"/>
          <w:numId w:val="178"/>
        </w:numPr>
      </w:pPr>
      <w:bookmarkStart w:id="617" w:name="_Toc117780026"/>
      <w:bookmarkStart w:id="618" w:name="_Toc124944674"/>
      <w:r w:rsidRPr="007A5A18">
        <w:rPr>
          <w:rFonts w:hint="eastAsia"/>
        </w:rPr>
        <w:t>独立行政法人及び指定法人を所管する国の行政機関における体制の整備</w:t>
      </w:r>
      <w:bookmarkEnd w:id="617"/>
      <w:bookmarkEnd w:id="618"/>
    </w:p>
    <w:p w14:paraId="29BADE1D" w14:textId="77777777" w:rsidR="00C15334" w:rsidRPr="00C15334" w:rsidRDefault="00C15334" w:rsidP="00C335F0">
      <w:pPr>
        <w:pStyle w:val="abc0"/>
        <w:numPr>
          <w:ilvl w:val="0"/>
          <w:numId w:val="65"/>
        </w:numPr>
      </w:pPr>
      <w:r w:rsidRPr="00C15334">
        <w:rPr>
          <w:rFonts w:hint="eastAsia"/>
        </w:rPr>
        <w:t>独立行政法人及び指定法人を所管する国の行政機関に置かれる最高情報セキュリティ責任者は、所管する独立行政法人及び指定法人の情報セキュリティ対策が適切に推進されるために必要な機関内の体制の整備を指示すること。</w:t>
      </w:r>
    </w:p>
    <w:p w14:paraId="286E50BB" w14:textId="77777777" w:rsidR="00C15334" w:rsidRPr="00C15334" w:rsidRDefault="00C15334" w:rsidP="00C15334"/>
    <w:p w14:paraId="225C15C2" w14:textId="77777777" w:rsidR="00C15334" w:rsidRDefault="00C15334" w:rsidP="00FC56F9">
      <w:pPr>
        <w:pStyle w:val="123"/>
      </w:pPr>
      <w:bookmarkStart w:id="619" w:name="_Toc117780027"/>
      <w:bookmarkStart w:id="620" w:name="_Toc124944675"/>
      <w:r w:rsidRPr="00EC1D43">
        <w:rPr>
          <w:rFonts w:hint="eastAsia"/>
        </w:rPr>
        <w:t>独立行政法人及び指定法人における情報セキュリティ対策</w:t>
      </w:r>
      <w:bookmarkEnd w:id="619"/>
      <w:bookmarkEnd w:id="620"/>
    </w:p>
    <w:p w14:paraId="4A8E08C5" w14:textId="713AFFE2" w:rsidR="00B97676" w:rsidRDefault="00047154" w:rsidP="00C15334">
      <w:pPr>
        <w:pStyle w:val="abc0"/>
        <w:numPr>
          <w:ilvl w:val="0"/>
          <w:numId w:val="66"/>
        </w:numPr>
      </w:pPr>
      <w:r w:rsidRPr="00EC1D43">
        <w:rPr>
          <w:rFonts w:hint="eastAsia"/>
        </w:rPr>
        <w:t>独立行政法人及び指定法人の最高情報セキュリティ責任者は、情報セキュリティ対策を適切に推進するため、</w:t>
      </w:r>
      <w:bookmarkStart w:id="621" w:name="_Hlk125394745"/>
      <w:r w:rsidRPr="00047154">
        <w:rPr>
          <w:rFonts w:hint="eastAsia"/>
        </w:rPr>
        <w:t>所管省庁と密接な連携を要する事項や専門的知見を要する事項</w:t>
      </w:r>
      <w:r w:rsidRPr="00C06EC2">
        <w:rPr>
          <w:rFonts w:hint="eastAsia"/>
        </w:rPr>
        <w:t>について</w:t>
      </w:r>
      <w:bookmarkEnd w:id="621"/>
      <w:r w:rsidRPr="00E850FB">
        <w:rPr>
          <w:rFonts w:hint="eastAsia"/>
        </w:rPr>
        <w:t>、</w:t>
      </w:r>
      <w:r w:rsidRPr="00EC1D43">
        <w:rPr>
          <w:rFonts w:hint="eastAsia"/>
        </w:rPr>
        <w:t>当該法人を所管する国の行政機関へ助言を求めること。</w:t>
      </w:r>
      <w:r w:rsidR="00B97676">
        <w:br w:type="page"/>
      </w:r>
    </w:p>
    <w:p w14:paraId="45F33D84" w14:textId="77777777" w:rsidR="00B97676" w:rsidRPr="00AD020C" w:rsidRDefault="00B97676" w:rsidP="00AD4F0C">
      <w:pPr>
        <w:pStyle w:val="1"/>
      </w:pPr>
      <w:bookmarkStart w:id="622" w:name="_Toc492394321"/>
      <w:bookmarkStart w:id="623" w:name="_Toc492397337"/>
      <w:bookmarkStart w:id="624" w:name="_Toc492398709"/>
      <w:bookmarkStart w:id="625" w:name="_Toc492401183"/>
      <w:bookmarkStart w:id="626" w:name="_Toc492406624"/>
      <w:bookmarkStart w:id="627" w:name="_Toc500851049"/>
      <w:bookmarkStart w:id="628" w:name="_Toc57825303"/>
      <w:bookmarkStart w:id="629" w:name="_Toc504562102"/>
      <w:bookmarkStart w:id="630" w:name="_Toc66779750"/>
      <w:bookmarkStart w:id="631" w:name="_Toc74760161"/>
      <w:bookmarkStart w:id="632" w:name="_Toc123918816"/>
      <w:bookmarkStart w:id="633" w:name="_Toc122028389"/>
      <w:bookmarkStart w:id="634" w:name="_Toc123805664"/>
      <w:bookmarkStart w:id="635" w:name="_Toc119601524"/>
      <w:bookmarkStart w:id="636" w:name="_Toc125399950"/>
      <w:bookmarkStart w:id="637" w:name="_Toc132128423"/>
      <w:bookmarkStart w:id="638" w:name="_Toc137215153"/>
      <w:r w:rsidRPr="00AD020C">
        <w:lastRenderedPageBreak/>
        <w:t>情報の取扱</w:t>
      </w:r>
      <w:r w:rsidRPr="00AD020C">
        <w:rPr>
          <w:rFonts w:hint="eastAsia"/>
        </w:rPr>
        <w:t>い</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14:paraId="1F8BC387" w14:textId="77777777" w:rsidR="00B97676" w:rsidRPr="00AD4F0C" w:rsidRDefault="00B97676" w:rsidP="00C335F0">
      <w:pPr>
        <w:pStyle w:val="2"/>
        <w:numPr>
          <w:ilvl w:val="1"/>
          <w:numId w:val="15"/>
        </w:numPr>
        <w:spacing w:before="328" w:after="328"/>
      </w:pPr>
      <w:bookmarkStart w:id="639" w:name="_Toc492394322"/>
      <w:bookmarkStart w:id="640" w:name="_Toc492397338"/>
      <w:bookmarkStart w:id="641" w:name="_Toc492398710"/>
      <w:bookmarkStart w:id="642" w:name="_Toc492401184"/>
      <w:bookmarkStart w:id="643" w:name="_Toc492406625"/>
      <w:bookmarkStart w:id="644" w:name="_Toc500851050"/>
      <w:bookmarkStart w:id="645" w:name="_Toc57825304"/>
      <w:bookmarkStart w:id="646" w:name="_Toc504562103"/>
      <w:bookmarkStart w:id="647" w:name="_Toc66779751"/>
      <w:bookmarkStart w:id="648" w:name="_Toc74760162"/>
      <w:bookmarkStart w:id="649" w:name="_Toc123918817"/>
      <w:bookmarkStart w:id="650" w:name="_Toc122028390"/>
      <w:bookmarkStart w:id="651" w:name="_Toc123805665"/>
      <w:bookmarkStart w:id="652" w:name="_Toc119601525"/>
      <w:bookmarkStart w:id="653" w:name="_Toc125399951"/>
      <w:bookmarkStart w:id="654" w:name="_Toc132128424"/>
      <w:bookmarkStart w:id="655" w:name="_Toc137215154"/>
      <w:r w:rsidRPr="00AD4F0C">
        <w:rPr>
          <w:rFonts w:hint="eastAsia"/>
        </w:rPr>
        <w:t>情報の取扱い</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14:paraId="4FD8CBF6" w14:textId="77777777" w:rsidR="00B97676" w:rsidRPr="00AD4F0C" w:rsidRDefault="00B97676" w:rsidP="00AD4F0C">
      <w:pPr>
        <w:pStyle w:val="3"/>
        <w:spacing w:before="328" w:after="328"/>
        <w:ind w:left="846" w:hanging="846"/>
      </w:pPr>
      <w:bookmarkStart w:id="656" w:name="_Toc492394323"/>
      <w:bookmarkStart w:id="657" w:name="_Toc492397339"/>
      <w:bookmarkStart w:id="658" w:name="_Toc492398711"/>
      <w:bookmarkStart w:id="659" w:name="_Toc492401185"/>
      <w:bookmarkStart w:id="660" w:name="_Toc492406626"/>
      <w:bookmarkStart w:id="661" w:name="_Toc500851051"/>
      <w:bookmarkStart w:id="662" w:name="_Toc57825305"/>
      <w:bookmarkStart w:id="663" w:name="_Toc504562104"/>
      <w:bookmarkStart w:id="664" w:name="_Toc66779752"/>
      <w:bookmarkStart w:id="665" w:name="_Toc74760163"/>
      <w:bookmarkStart w:id="666" w:name="_Toc123918818"/>
      <w:bookmarkStart w:id="667" w:name="_Toc122028391"/>
      <w:bookmarkStart w:id="668" w:name="_Toc123805666"/>
      <w:bookmarkStart w:id="669" w:name="_Toc119601526"/>
      <w:bookmarkStart w:id="670" w:name="_Toc125399952"/>
      <w:bookmarkStart w:id="671" w:name="_Toc132128425"/>
      <w:bookmarkStart w:id="672" w:name="_Toc137215155"/>
      <w:r w:rsidRPr="00AD4F0C">
        <w:rPr>
          <w:rFonts w:hint="eastAsia"/>
        </w:rPr>
        <w:t>情報の取扱い</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14:paraId="0B2379A9" w14:textId="77777777" w:rsidR="00EB74C2" w:rsidRPr="00AD020C" w:rsidRDefault="00EB74C2" w:rsidP="00EB74C2">
      <w:pPr>
        <w:pStyle w:val="ab"/>
      </w:pPr>
      <w:r w:rsidRPr="00AD020C">
        <w:rPr>
          <w:rFonts w:hint="eastAsia"/>
        </w:rPr>
        <w:t>目的・趣旨</w:t>
      </w:r>
    </w:p>
    <w:p w14:paraId="6AFF0ADB" w14:textId="77777777" w:rsidR="00EB74C2" w:rsidRPr="00AD020C" w:rsidRDefault="00EB74C2" w:rsidP="00EB74C2">
      <w:pPr>
        <w:pStyle w:val="ac"/>
      </w:pPr>
      <w:r>
        <w:rPr>
          <w:rFonts w:hint="eastAsia"/>
        </w:rPr>
        <w:t>業務</w:t>
      </w:r>
      <w:r w:rsidRPr="00AD020C">
        <w:rPr>
          <w:rFonts w:hint="eastAsia"/>
        </w:rPr>
        <w:t>の遂行に当たっては、情報の作成、入手、利用、保存、提供、運搬、送信、消去等（以下</w:t>
      </w:r>
      <w:r>
        <w:t>本</w:t>
      </w:r>
      <w:r>
        <w:rPr>
          <w:rFonts w:hint="eastAsia"/>
        </w:rPr>
        <w:t>款</w:t>
      </w:r>
      <w:r w:rsidRPr="00AD020C">
        <w:rPr>
          <w:rFonts w:hint="eastAsia"/>
        </w:rPr>
        <w:t>において「利用等」という。）を行う必要があり、ある情報のセキュリティの確保のためには、当該情報を利用等する全ての</w:t>
      </w:r>
      <w:r>
        <w:rPr>
          <w:rFonts w:hint="eastAsia"/>
        </w:rPr>
        <w:t>職員等</w:t>
      </w:r>
      <w:r w:rsidRPr="00AD020C">
        <w:rPr>
          <w:rFonts w:hint="eastAsia"/>
        </w:rPr>
        <w:t>が情報のライフサイクルの各段階において、当該情報の特性に応じた適切な対策を講ずる必要がある。このため、</w:t>
      </w:r>
      <w:r>
        <w:rPr>
          <w:rFonts w:hint="eastAsia"/>
        </w:rPr>
        <w:t>職員等</w:t>
      </w:r>
      <w:r w:rsidRPr="00AD020C">
        <w:rPr>
          <w:rFonts w:hint="eastAsia"/>
        </w:rPr>
        <w:t>は、情報を作成又は入手した段階で当該情報の取扱いについて認識を合わせるための措置として格付及び取扱制限の明示等を行うとともに、情報の格付や取扱制限に応じた対策を講ずる必要がある。</w:t>
      </w:r>
    </w:p>
    <w:p w14:paraId="555051D1" w14:textId="77777777" w:rsidR="00EB74C2" w:rsidRPr="00AD020C" w:rsidRDefault="00EB74C2" w:rsidP="00EB74C2">
      <w:pPr>
        <w:pStyle w:val="ac"/>
      </w:pPr>
      <w:r w:rsidRPr="00AD020C">
        <w:rPr>
          <w:rFonts w:hint="eastAsia"/>
        </w:rPr>
        <w:t>なお、</w:t>
      </w:r>
      <w:r>
        <w:rPr>
          <w:rFonts w:hint="eastAsia"/>
        </w:rPr>
        <w:t>国の行政機関における秘密</w:t>
      </w:r>
      <w:r w:rsidRPr="00AD020C">
        <w:rPr>
          <w:rFonts w:hint="eastAsia"/>
        </w:rPr>
        <w:t>文書の管理に関しては、文書管理ガイドラインの規定を優先的に適用した上で、当該ガイドラインに定めが無い情報セキュリティ対策に係る事項については、</w:t>
      </w:r>
      <w:r>
        <w:rPr>
          <w:rFonts w:hint="eastAsia"/>
        </w:rPr>
        <w:t>本統一</w:t>
      </w:r>
      <w:r w:rsidRPr="00AD020C">
        <w:rPr>
          <w:rFonts w:hint="eastAsia"/>
        </w:rPr>
        <w:t>基準の規定に基づき、適切に情報が取り扱われるよう留意すること。</w:t>
      </w:r>
      <w:r>
        <w:rPr>
          <w:rFonts w:hint="eastAsia"/>
        </w:rPr>
        <w:t>また、独立行政法人及び指定法人における機密性３情報の管理に関しては、本統一基準の規定に基づき対策を講ずること。</w:t>
      </w:r>
    </w:p>
    <w:p w14:paraId="055FAC40" w14:textId="77777777" w:rsidR="00EB74C2" w:rsidRPr="00AD020C" w:rsidRDefault="00EB74C2" w:rsidP="00EB74C2">
      <w:pPr>
        <w:pStyle w:val="ac"/>
      </w:pPr>
    </w:p>
    <w:p w14:paraId="425FC740" w14:textId="77777777" w:rsidR="00EB74C2" w:rsidRPr="00EB74C2" w:rsidRDefault="00EB74C2" w:rsidP="00EB74C2">
      <w:pPr>
        <w:pStyle w:val="af"/>
      </w:pPr>
      <w:r w:rsidRPr="00AD020C">
        <w:rPr>
          <w:rFonts w:hint="eastAsia"/>
        </w:rPr>
        <w:t>遵守事項</w:t>
      </w:r>
    </w:p>
    <w:p w14:paraId="6F6BBE56" w14:textId="77777777" w:rsidR="00EB74C2" w:rsidRPr="00065A69" w:rsidRDefault="00EB74C2" w:rsidP="000822C4">
      <w:pPr>
        <w:pStyle w:val="123"/>
        <w:numPr>
          <w:ilvl w:val="0"/>
          <w:numId w:val="179"/>
        </w:numPr>
      </w:pPr>
      <w:bookmarkStart w:id="673" w:name="_Toc119601527"/>
      <w:bookmarkStart w:id="674" w:name="_Toc122028392"/>
      <w:bookmarkStart w:id="675" w:name="_Toc124944679"/>
      <w:r w:rsidRPr="00AD020C">
        <w:rPr>
          <w:rFonts w:hint="eastAsia"/>
        </w:rPr>
        <w:t>情報の取扱いに係る規定の整備</w:t>
      </w:r>
      <w:bookmarkEnd w:id="673"/>
      <w:bookmarkEnd w:id="674"/>
      <w:bookmarkEnd w:id="675"/>
    </w:p>
    <w:p w14:paraId="1371CC27" w14:textId="7F5C767A" w:rsidR="00EB74C2" w:rsidRPr="00EB74C2" w:rsidRDefault="00EB74C2" w:rsidP="00C335F0">
      <w:pPr>
        <w:pStyle w:val="abc0"/>
        <w:numPr>
          <w:ilvl w:val="0"/>
          <w:numId w:val="67"/>
        </w:numPr>
      </w:pPr>
      <w:r w:rsidRPr="00EB74C2">
        <w:rPr>
          <w:rFonts w:hint="eastAsia"/>
        </w:rPr>
        <w:t>統括情報セキュリティ責任者は、以下を全て含む情報の取扱いに関する運用規程を整備し、職員等へ周知すること。</w:t>
      </w:r>
    </w:p>
    <w:p w14:paraId="0FB19EA8" w14:textId="77777777" w:rsidR="00EB74C2" w:rsidRPr="00EB74C2" w:rsidRDefault="00EB74C2" w:rsidP="00EB74C2">
      <w:pPr>
        <w:pStyle w:val="a4"/>
      </w:pPr>
      <w:r w:rsidRPr="00EB74C2">
        <w:rPr>
          <w:rFonts w:hint="eastAsia"/>
        </w:rPr>
        <w:t>情報の</w:t>
      </w:r>
      <w:r w:rsidRPr="00EB74C2">
        <w:rPr>
          <w:rStyle w:val="afffb"/>
          <w:rFonts w:hint="eastAsia"/>
          <w:b w:val="0"/>
          <w:u w:val="none"/>
        </w:rPr>
        <w:t>格付及び取扱制限についての定義</w:t>
      </w:r>
    </w:p>
    <w:p w14:paraId="2C204622" w14:textId="77777777" w:rsidR="00EB74C2" w:rsidRPr="00EB74C2" w:rsidRDefault="00EB74C2" w:rsidP="00EB74C2">
      <w:pPr>
        <w:pStyle w:val="a4"/>
      </w:pPr>
      <w:r w:rsidRPr="00EB74C2">
        <w:rPr>
          <w:rFonts w:hint="eastAsia"/>
        </w:rPr>
        <w:t>情報の</w:t>
      </w:r>
      <w:r w:rsidRPr="00EB74C2">
        <w:rPr>
          <w:rStyle w:val="afffb"/>
          <w:rFonts w:hint="eastAsia"/>
          <w:b w:val="0"/>
          <w:u w:val="none"/>
        </w:rPr>
        <w:t>格付及び取扱制限の明示等</w:t>
      </w:r>
      <w:r w:rsidRPr="00EB74C2">
        <w:rPr>
          <w:rFonts w:hint="eastAsia"/>
        </w:rPr>
        <w:t>についての手続</w:t>
      </w:r>
    </w:p>
    <w:p w14:paraId="6D2F5B8B" w14:textId="77777777" w:rsidR="00EB74C2" w:rsidRPr="00EB74C2" w:rsidRDefault="00EB74C2" w:rsidP="00EB74C2">
      <w:pPr>
        <w:pStyle w:val="a4"/>
      </w:pPr>
      <w:r w:rsidRPr="00EB74C2">
        <w:rPr>
          <w:rFonts w:hint="eastAsia"/>
        </w:rPr>
        <w:t>情報の格付及び取扱制限の継承、見直しに関する手続</w:t>
      </w:r>
    </w:p>
    <w:p w14:paraId="7476D92C" w14:textId="77777777" w:rsidR="00EB74C2" w:rsidRPr="00EB74C2" w:rsidRDefault="00EB74C2" w:rsidP="00EB74C2"/>
    <w:p w14:paraId="31364F32" w14:textId="77777777" w:rsidR="00EB74C2" w:rsidRPr="00065A69" w:rsidRDefault="00EB74C2" w:rsidP="00FC56F9">
      <w:pPr>
        <w:pStyle w:val="123"/>
      </w:pPr>
      <w:bookmarkStart w:id="676" w:name="_Toc119601528"/>
      <w:bookmarkStart w:id="677" w:name="_Toc122028393"/>
      <w:bookmarkStart w:id="678" w:name="_Toc124944680"/>
      <w:r w:rsidRPr="00AD020C">
        <w:rPr>
          <w:rFonts w:hint="eastAsia"/>
        </w:rPr>
        <w:t>情報の目的外での利用等の禁止</w:t>
      </w:r>
      <w:bookmarkEnd w:id="676"/>
      <w:bookmarkEnd w:id="677"/>
      <w:bookmarkEnd w:id="678"/>
    </w:p>
    <w:p w14:paraId="0B88F3C7" w14:textId="77777777" w:rsidR="00EB74C2" w:rsidRPr="00EB74C2" w:rsidRDefault="00EB74C2" w:rsidP="00C335F0">
      <w:pPr>
        <w:pStyle w:val="abc0"/>
        <w:numPr>
          <w:ilvl w:val="0"/>
          <w:numId w:val="14"/>
        </w:numPr>
      </w:pPr>
      <w:r w:rsidRPr="00EB74C2">
        <w:rPr>
          <w:rFonts w:hint="eastAsia"/>
        </w:rPr>
        <w:t>職員等は、自らが担当している業務の遂行のために必要な範囲に限って、</w:t>
      </w:r>
      <w:r w:rsidRPr="00EB74C2">
        <w:rPr>
          <w:rStyle w:val="afffb"/>
          <w:rFonts w:hint="eastAsia"/>
          <w:b w:val="0"/>
          <w:u w:val="none"/>
        </w:rPr>
        <w:t>情報を利用等</w:t>
      </w:r>
      <w:r w:rsidRPr="00EB74C2">
        <w:rPr>
          <w:rFonts w:hint="eastAsia"/>
        </w:rPr>
        <w:t>すること。</w:t>
      </w:r>
    </w:p>
    <w:p w14:paraId="70223DF0" w14:textId="77777777" w:rsidR="00EB74C2" w:rsidRPr="00EB74C2" w:rsidRDefault="00EB74C2" w:rsidP="00EB74C2"/>
    <w:p w14:paraId="3F28DBEF" w14:textId="77777777" w:rsidR="00EB74C2" w:rsidRPr="00065A69" w:rsidRDefault="00EB74C2" w:rsidP="00FC56F9">
      <w:pPr>
        <w:pStyle w:val="123"/>
      </w:pPr>
      <w:bookmarkStart w:id="679" w:name="_Toc373269713"/>
      <w:bookmarkStart w:id="680" w:name="_Toc492394326"/>
      <w:bookmarkStart w:id="681" w:name="_Toc492397342"/>
      <w:bookmarkStart w:id="682" w:name="_Toc492398714"/>
      <w:bookmarkStart w:id="683" w:name="_Toc492401188"/>
      <w:bookmarkStart w:id="684" w:name="_Toc492406629"/>
      <w:bookmarkStart w:id="685" w:name="_Toc500851054"/>
      <w:bookmarkStart w:id="686" w:name="_Toc57825308"/>
      <w:bookmarkStart w:id="687" w:name="_Toc504562107"/>
      <w:bookmarkStart w:id="688" w:name="_Toc66779755"/>
      <w:bookmarkStart w:id="689" w:name="_Toc74760166"/>
      <w:bookmarkStart w:id="690" w:name="_Toc119601529"/>
      <w:bookmarkStart w:id="691" w:name="_Toc122028394"/>
      <w:bookmarkStart w:id="692" w:name="_Toc124944681"/>
      <w:r w:rsidRPr="00AD020C">
        <w:rPr>
          <w:rFonts w:hint="eastAsia"/>
        </w:rPr>
        <w:t>情報の格付及び取扱制限の決定・明示等</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1D8A3B77" w14:textId="77777777" w:rsidR="00EB74C2" w:rsidRPr="00EB74C2" w:rsidRDefault="00EB74C2" w:rsidP="00C335F0">
      <w:pPr>
        <w:pStyle w:val="abc0"/>
        <w:numPr>
          <w:ilvl w:val="0"/>
          <w:numId w:val="68"/>
        </w:numPr>
      </w:pPr>
      <w:r w:rsidRPr="00EB74C2">
        <w:rPr>
          <w:rFonts w:hint="eastAsia"/>
        </w:rPr>
        <w:t>職員等は、情報の作成時及び機関等外の者が作成した情報を入手したことに伴う管理の開始時に、格付及び取扱制限の定義に基づき</w:t>
      </w:r>
      <w:r w:rsidRPr="00EB74C2">
        <w:rPr>
          <w:rStyle w:val="afffb"/>
          <w:rFonts w:hint="eastAsia"/>
          <w:b w:val="0"/>
          <w:u w:val="none"/>
        </w:rPr>
        <w:t>格付及び取扱制限を決定</w:t>
      </w:r>
      <w:r w:rsidRPr="00EB74C2">
        <w:rPr>
          <w:rFonts w:hint="eastAsia"/>
        </w:rPr>
        <w:t>し、明示等すること。</w:t>
      </w:r>
    </w:p>
    <w:p w14:paraId="5B17FD53" w14:textId="77777777" w:rsidR="00EB74C2" w:rsidRPr="00EB74C2" w:rsidRDefault="00EB74C2" w:rsidP="00EB74C2">
      <w:pPr>
        <w:pStyle w:val="abc0"/>
      </w:pPr>
      <w:r w:rsidRPr="00EB74C2">
        <w:rPr>
          <w:rFonts w:hint="eastAsia"/>
        </w:rPr>
        <w:t>職員等は、情報を作成又は複製する際に、参照した情報又は入手した情報に既に格付及び取扱制限の決定がなされている場合には、元となる情報の機密性に係る格付及び取扱制限を</w:t>
      </w:r>
      <w:r w:rsidRPr="00EB74C2">
        <w:rPr>
          <w:rStyle w:val="afffb"/>
          <w:rFonts w:hint="eastAsia"/>
          <w:b w:val="0"/>
          <w:u w:val="none"/>
        </w:rPr>
        <w:t>継承</w:t>
      </w:r>
      <w:r w:rsidRPr="00EB74C2">
        <w:rPr>
          <w:rFonts w:hint="eastAsia"/>
        </w:rPr>
        <w:t>すること。</w:t>
      </w:r>
    </w:p>
    <w:p w14:paraId="425E42BA" w14:textId="77777777" w:rsidR="00EB74C2" w:rsidRPr="00EB74C2" w:rsidRDefault="00EB74C2" w:rsidP="00EB74C2">
      <w:pPr>
        <w:pStyle w:val="abc0"/>
      </w:pPr>
      <w:r w:rsidRPr="00EB74C2">
        <w:rPr>
          <w:rFonts w:hint="eastAsia"/>
        </w:rPr>
        <w:lastRenderedPageBreak/>
        <w:t>職員等は、修正、追加、削除その他の理由により、情報の格付及び取扱制限を</w:t>
      </w:r>
      <w:r w:rsidRPr="00EB74C2">
        <w:rPr>
          <w:rStyle w:val="afffc"/>
          <w:rFonts w:hint="eastAsia"/>
        </w:rPr>
        <w:t>見直す</w:t>
      </w:r>
      <w:r w:rsidRPr="00EB74C2">
        <w:rPr>
          <w:rFonts w:hint="eastAsia"/>
        </w:rPr>
        <w:t>必要があると考える場合には、情報の格付及び取扱制限の決定者（決定を引き継いだ者を含む。）又は決定者の上司（以下本款において「</w:t>
      </w:r>
      <w:r w:rsidRPr="00EB74C2">
        <w:rPr>
          <w:rStyle w:val="afffb"/>
          <w:rFonts w:hint="eastAsia"/>
          <w:b w:val="0"/>
          <w:u w:val="none"/>
        </w:rPr>
        <w:t>決定者等</w:t>
      </w:r>
      <w:r w:rsidRPr="00EB74C2">
        <w:rPr>
          <w:rFonts w:hint="eastAsia"/>
        </w:rPr>
        <w:t>」という。）</w:t>
      </w:r>
      <w:r w:rsidRPr="00EB74C2">
        <w:rPr>
          <w:rStyle w:val="afffb"/>
          <w:rFonts w:hint="eastAsia"/>
          <w:b w:val="0"/>
          <w:u w:val="none"/>
        </w:rPr>
        <w:t>に確認し、その結果に基づき見直す</w:t>
      </w:r>
      <w:r w:rsidRPr="00EB74C2">
        <w:rPr>
          <w:rFonts w:hint="eastAsia"/>
        </w:rPr>
        <w:t>こと。</w:t>
      </w:r>
    </w:p>
    <w:p w14:paraId="14079ED6" w14:textId="77777777" w:rsidR="00EB74C2" w:rsidRDefault="00EB74C2" w:rsidP="00EB74C2"/>
    <w:p w14:paraId="76C5D29D" w14:textId="77777777" w:rsidR="00EB74C2" w:rsidRPr="00065A69" w:rsidRDefault="00EB74C2" w:rsidP="00FC56F9">
      <w:pPr>
        <w:pStyle w:val="123"/>
      </w:pPr>
      <w:bookmarkStart w:id="693" w:name="_Toc119601530"/>
      <w:bookmarkStart w:id="694" w:name="_Toc122028395"/>
      <w:bookmarkStart w:id="695" w:name="_Toc124944682"/>
      <w:r w:rsidRPr="00AD020C">
        <w:rPr>
          <w:rFonts w:hint="eastAsia"/>
        </w:rPr>
        <w:t>情報の利用・保存</w:t>
      </w:r>
      <w:bookmarkEnd w:id="693"/>
      <w:bookmarkEnd w:id="694"/>
      <w:bookmarkEnd w:id="695"/>
    </w:p>
    <w:p w14:paraId="1E2DBA9D" w14:textId="77777777" w:rsidR="00EB74C2" w:rsidRPr="00EB74C2" w:rsidRDefault="00EB74C2" w:rsidP="00C335F0">
      <w:pPr>
        <w:pStyle w:val="abc0"/>
        <w:numPr>
          <w:ilvl w:val="0"/>
          <w:numId w:val="69"/>
        </w:numPr>
      </w:pPr>
      <w:r w:rsidRPr="00EB74C2">
        <w:rPr>
          <w:rFonts w:hint="eastAsia"/>
        </w:rPr>
        <w:t>職員等は、利用する情報に明示等された格付及び取扱制限に従い、当該情報を適切に取り扱うこと。</w:t>
      </w:r>
    </w:p>
    <w:p w14:paraId="5B5CC9F6" w14:textId="77777777" w:rsidR="00EB74C2" w:rsidRPr="00EB74C2" w:rsidRDefault="00EB74C2" w:rsidP="00EB74C2">
      <w:pPr>
        <w:pStyle w:val="abc0"/>
      </w:pPr>
      <w:r w:rsidRPr="00EB74C2">
        <w:rPr>
          <w:rFonts w:hint="eastAsia"/>
        </w:rPr>
        <w:t>職員等は、機密性３情報について要管理対策区域外で情報処理を行う場合は、課室情報セキュリティ責任者の許可を得ること。</w:t>
      </w:r>
    </w:p>
    <w:p w14:paraId="11BCD3A9" w14:textId="77777777" w:rsidR="00EB74C2" w:rsidRPr="00EB74C2" w:rsidRDefault="00EB74C2" w:rsidP="00EB74C2">
      <w:pPr>
        <w:pStyle w:val="abc0"/>
      </w:pPr>
      <w:r w:rsidRPr="00EB74C2">
        <w:rPr>
          <w:rFonts w:hint="eastAsia"/>
        </w:rPr>
        <w:t>職員等は、要保護情報について</w:t>
      </w:r>
      <w:r w:rsidRPr="00EB74C2">
        <w:rPr>
          <w:rStyle w:val="afffb"/>
          <w:rFonts w:hint="eastAsia"/>
          <w:b w:val="0"/>
          <w:u w:val="none"/>
        </w:rPr>
        <w:t>要管理対策区域外で情報処理を行う場合は、必要な安全管理措置を講ずること</w:t>
      </w:r>
      <w:r w:rsidRPr="00EB74C2">
        <w:rPr>
          <w:rFonts w:hint="eastAsia"/>
        </w:rPr>
        <w:t>。</w:t>
      </w:r>
    </w:p>
    <w:p w14:paraId="1410C673" w14:textId="77777777" w:rsidR="00EB74C2" w:rsidRPr="00EB74C2" w:rsidRDefault="00EB74C2" w:rsidP="00EB74C2">
      <w:pPr>
        <w:pStyle w:val="abc0"/>
      </w:pPr>
      <w:r w:rsidRPr="00EB74C2">
        <w:rPr>
          <w:rFonts w:hint="eastAsia"/>
        </w:rPr>
        <w:t>職員等は、</w:t>
      </w:r>
      <w:r w:rsidRPr="00EB74C2">
        <w:rPr>
          <w:rStyle w:val="afffb"/>
          <w:rFonts w:hint="eastAsia"/>
          <w:b w:val="0"/>
          <w:u w:val="none"/>
        </w:rPr>
        <w:t>保存する情報にアクセス制限を設定するなど、情報の格付及び取扱制限に従って情報を適切に管理すること</w:t>
      </w:r>
      <w:r w:rsidRPr="00EB74C2">
        <w:rPr>
          <w:rFonts w:hint="eastAsia"/>
        </w:rPr>
        <w:t>。なお、</w:t>
      </w:r>
      <w:r w:rsidRPr="00EB74C2">
        <w:rPr>
          <w:rStyle w:val="afffb"/>
          <w:rFonts w:hint="eastAsia"/>
          <w:b w:val="0"/>
          <w:u w:val="none"/>
        </w:rPr>
        <w:t>独立行政法人及び指定法人における職員等</w:t>
      </w:r>
      <w:r w:rsidRPr="00EB74C2">
        <w:rPr>
          <w:rFonts w:hint="eastAsia"/>
        </w:rPr>
        <w:t>は、機密性３情報を機器等に保存する際、以下の措置を講ずること。ただし、独立行政法人及び指定法人において、機密性３情報について国の行政機関と同等の取扱いを行っている場合は、国の行政機関と同等の措置を講ずることをもって代えることができる。</w:t>
      </w:r>
    </w:p>
    <w:p w14:paraId="6299EB43" w14:textId="77777777" w:rsidR="00EB74C2" w:rsidRPr="00EB74C2" w:rsidRDefault="00EB74C2" w:rsidP="00EB74C2">
      <w:pPr>
        <w:pStyle w:val="a4"/>
      </w:pPr>
      <w:r w:rsidRPr="00EB74C2">
        <w:rPr>
          <w:rFonts w:hint="eastAsia"/>
        </w:rPr>
        <w:t>機器等に保存する場合は、インターネットや、インターネットに接点を有する情報システムに接続しない端末、サーバ装置等の機器等を使用すること。</w:t>
      </w:r>
    </w:p>
    <w:p w14:paraId="45E3601A" w14:textId="77777777" w:rsidR="00EB74C2" w:rsidRPr="00EB74C2" w:rsidRDefault="00EB74C2" w:rsidP="00EB74C2">
      <w:pPr>
        <w:pStyle w:val="a4"/>
      </w:pPr>
      <w:r w:rsidRPr="00EB74C2">
        <w:rPr>
          <w:rFonts w:hint="eastAsia"/>
        </w:rPr>
        <w:t>当該情報に対し、暗号化による保護を行うこと。</w:t>
      </w:r>
    </w:p>
    <w:p w14:paraId="3EEA9B77" w14:textId="77777777" w:rsidR="00EB74C2" w:rsidRPr="00EB74C2" w:rsidRDefault="00EB74C2" w:rsidP="00EB74C2">
      <w:pPr>
        <w:pStyle w:val="a4"/>
      </w:pPr>
      <w:r w:rsidRPr="00EB74C2">
        <w:rPr>
          <w:rFonts w:hint="eastAsia"/>
        </w:rPr>
        <w:t>当該情報を保存した機器等について、</w:t>
      </w:r>
      <w:r w:rsidRPr="00EB74C2">
        <w:rPr>
          <w:rStyle w:val="afffb"/>
          <w:rFonts w:hint="eastAsia"/>
          <w:b w:val="0"/>
          <w:u w:val="none"/>
        </w:rPr>
        <w:t>盗難及び不正な持ち出し等の物理的な脅威から保護するための対策</w:t>
      </w:r>
      <w:r w:rsidRPr="00EB74C2">
        <w:rPr>
          <w:rFonts w:hint="eastAsia"/>
        </w:rPr>
        <w:t>を講ずること。</w:t>
      </w:r>
    </w:p>
    <w:p w14:paraId="495AEBC9" w14:textId="77777777" w:rsidR="00EB74C2" w:rsidRPr="00EB74C2" w:rsidRDefault="00EB74C2" w:rsidP="00EB74C2">
      <w:pPr>
        <w:pStyle w:val="abc0"/>
      </w:pPr>
      <w:r w:rsidRPr="00EB74C2">
        <w:rPr>
          <w:rFonts w:hint="eastAsia"/>
        </w:rPr>
        <w:t>職員等は、</w:t>
      </w:r>
      <w:r w:rsidRPr="00EB74C2">
        <w:rPr>
          <w:rFonts w:hint="eastAsia"/>
        </w:rPr>
        <w:t>USB</w:t>
      </w:r>
      <w:r w:rsidRPr="00EB74C2">
        <w:rPr>
          <w:rFonts w:hint="eastAsia"/>
        </w:rPr>
        <w:t>メモリ等の</w:t>
      </w:r>
      <w:r w:rsidRPr="00EB74C2">
        <w:rPr>
          <w:rStyle w:val="afffb"/>
          <w:rFonts w:hint="eastAsia"/>
          <w:b w:val="0"/>
          <w:u w:val="none"/>
        </w:rPr>
        <w:t>外部電磁的記録媒体</w:t>
      </w:r>
      <w:r w:rsidRPr="00EB74C2">
        <w:rPr>
          <w:rFonts w:hint="eastAsia"/>
        </w:rPr>
        <w:t>を用いて情報を取り扱う際、</w:t>
      </w:r>
      <w:r w:rsidRPr="00EB74C2">
        <w:rPr>
          <w:rStyle w:val="afffb"/>
          <w:rFonts w:hint="eastAsia"/>
          <w:b w:val="0"/>
          <w:u w:val="none"/>
        </w:rPr>
        <w:t>定められた利用手順</w:t>
      </w:r>
      <w:r w:rsidRPr="00EB74C2">
        <w:rPr>
          <w:rStyle w:val="afffc"/>
          <w:rFonts w:hint="eastAsia"/>
        </w:rPr>
        <w:t>に従うこと。</w:t>
      </w:r>
    </w:p>
    <w:p w14:paraId="6321E75D" w14:textId="77777777" w:rsidR="00EB74C2" w:rsidRDefault="00EB74C2" w:rsidP="00EB74C2"/>
    <w:p w14:paraId="7D2FD82F" w14:textId="77777777" w:rsidR="00EB74C2" w:rsidRPr="00065A69" w:rsidRDefault="00EB74C2" w:rsidP="00FC56F9">
      <w:pPr>
        <w:pStyle w:val="123"/>
      </w:pPr>
      <w:bookmarkStart w:id="696" w:name="_Toc119601531"/>
      <w:bookmarkStart w:id="697" w:name="_Toc122028396"/>
      <w:bookmarkStart w:id="698" w:name="_Toc124944683"/>
      <w:r w:rsidRPr="00AD020C">
        <w:rPr>
          <w:rFonts w:hint="eastAsia"/>
        </w:rPr>
        <w:t>情報の提供・公表</w:t>
      </w:r>
      <w:bookmarkEnd w:id="696"/>
      <w:bookmarkEnd w:id="697"/>
      <w:bookmarkEnd w:id="698"/>
    </w:p>
    <w:p w14:paraId="2F857292" w14:textId="77777777" w:rsidR="00EB74C2" w:rsidRPr="00EB74C2" w:rsidRDefault="00EB74C2" w:rsidP="00C335F0">
      <w:pPr>
        <w:pStyle w:val="abc0"/>
        <w:numPr>
          <w:ilvl w:val="0"/>
          <w:numId w:val="70"/>
        </w:numPr>
      </w:pPr>
      <w:r w:rsidRPr="00EB74C2">
        <w:rPr>
          <w:rFonts w:hint="eastAsia"/>
        </w:rPr>
        <w:t>職員等は、情報を公表する場合には、当該情報が</w:t>
      </w:r>
      <w:r w:rsidRPr="00EB74C2">
        <w:rPr>
          <w:rStyle w:val="afffb"/>
          <w:rFonts w:hint="eastAsia"/>
          <w:b w:val="0"/>
          <w:u w:val="none"/>
        </w:rPr>
        <w:t>機密性１情報に格付されるもの</w:t>
      </w:r>
      <w:r w:rsidRPr="00EB74C2">
        <w:rPr>
          <w:rFonts w:hint="eastAsia"/>
        </w:rPr>
        <w:t>であることを確認すること。</w:t>
      </w:r>
    </w:p>
    <w:p w14:paraId="2D89094E" w14:textId="77777777" w:rsidR="00EB74C2" w:rsidRPr="00EB74C2" w:rsidRDefault="00EB74C2" w:rsidP="00EB74C2">
      <w:pPr>
        <w:pStyle w:val="abc0"/>
      </w:pPr>
      <w:r w:rsidRPr="00EB74C2">
        <w:rPr>
          <w:rFonts w:hint="eastAsia"/>
        </w:rPr>
        <w:t>職員等は、閲覧制限の範囲外の者に情報を提供する必要が生じた場合は、当該格付及び取扱制限の</w:t>
      </w:r>
      <w:r w:rsidRPr="00EB74C2">
        <w:rPr>
          <w:rStyle w:val="afffb"/>
          <w:rFonts w:hint="eastAsia"/>
          <w:b w:val="0"/>
          <w:u w:val="none"/>
        </w:rPr>
        <w:t>決定者等に相談</w:t>
      </w:r>
      <w:r w:rsidRPr="00EB74C2">
        <w:rPr>
          <w:rFonts w:hint="eastAsia"/>
        </w:rPr>
        <w:t>し、その決定に従うこと。また、</w:t>
      </w:r>
      <w:r w:rsidRPr="00EB74C2">
        <w:rPr>
          <w:rStyle w:val="afffb"/>
          <w:rFonts w:hint="eastAsia"/>
          <w:b w:val="0"/>
          <w:u w:val="none"/>
        </w:rPr>
        <w:t>提供先において</w:t>
      </w:r>
      <w:r w:rsidRPr="00EB74C2">
        <w:rPr>
          <w:rFonts w:hint="eastAsia"/>
        </w:rPr>
        <w:t>、当該情報に付された格付及び取扱制限に応じて</w:t>
      </w:r>
      <w:r w:rsidRPr="00EB74C2">
        <w:rPr>
          <w:rStyle w:val="afffb"/>
          <w:rFonts w:hint="eastAsia"/>
          <w:b w:val="0"/>
          <w:u w:val="none"/>
        </w:rPr>
        <w:t>適切に取り扱われるよう</w:t>
      </w:r>
      <w:r w:rsidRPr="00EB74C2">
        <w:rPr>
          <w:rFonts w:hint="eastAsia"/>
        </w:rPr>
        <w:t>、取扱い上の留意事項を確実に伝達するなどの措置を講ずること。</w:t>
      </w:r>
    </w:p>
    <w:p w14:paraId="7D36CD00" w14:textId="77777777" w:rsidR="00EB74C2" w:rsidRPr="00EB74C2" w:rsidRDefault="00EB74C2" w:rsidP="00EB74C2">
      <w:pPr>
        <w:pStyle w:val="abc0"/>
      </w:pPr>
      <w:r w:rsidRPr="00EB74C2">
        <w:rPr>
          <w:rFonts w:hint="eastAsia"/>
        </w:rPr>
        <w:t>独立行政法人及び指定法人における職員等は、機密性３情報を閲覧制限の範囲外の者に提供する場合には、課室情報セキュリティ責任者の許可を得ること。</w:t>
      </w:r>
    </w:p>
    <w:p w14:paraId="3A6366C5" w14:textId="77777777" w:rsidR="00EB74C2" w:rsidRDefault="00EB74C2" w:rsidP="00EB74C2">
      <w:pPr>
        <w:pStyle w:val="abc0"/>
      </w:pPr>
      <w:r w:rsidRPr="00EB74C2">
        <w:rPr>
          <w:rFonts w:hint="eastAsia"/>
        </w:rPr>
        <w:t>職員等は、電磁的記録を提供又は公表する場合には、当該電磁的記録等からの</w:t>
      </w:r>
      <w:r w:rsidRPr="00EB74C2">
        <w:rPr>
          <w:rStyle w:val="afffb"/>
          <w:rFonts w:hint="eastAsia"/>
          <w:b w:val="0"/>
          <w:u w:val="none"/>
        </w:rPr>
        <w:t>不用意な情報漏えい</w:t>
      </w:r>
      <w:r w:rsidRPr="00EB74C2">
        <w:rPr>
          <w:rFonts w:hint="eastAsia"/>
        </w:rPr>
        <w:t>を防止するための措置を講ずること。</w:t>
      </w:r>
    </w:p>
    <w:p w14:paraId="241B8D15" w14:textId="77777777" w:rsidR="00EB74C2" w:rsidRPr="00EB74C2" w:rsidRDefault="00EB74C2" w:rsidP="00EB74C2"/>
    <w:p w14:paraId="168B8995" w14:textId="77777777" w:rsidR="00EB74C2" w:rsidRPr="00065A69" w:rsidRDefault="00EB74C2" w:rsidP="00FC56F9">
      <w:pPr>
        <w:pStyle w:val="123"/>
      </w:pPr>
      <w:bookmarkStart w:id="699" w:name="_Toc119601532"/>
      <w:bookmarkStart w:id="700" w:name="_Toc122028397"/>
      <w:bookmarkStart w:id="701" w:name="_Toc124944684"/>
      <w:r w:rsidRPr="00AD020C">
        <w:rPr>
          <w:rFonts w:hint="eastAsia"/>
        </w:rPr>
        <w:t>情報の運搬・送信</w:t>
      </w:r>
      <w:bookmarkEnd w:id="699"/>
      <w:bookmarkEnd w:id="700"/>
      <w:bookmarkEnd w:id="701"/>
    </w:p>
    <w:p w14:paraId="0229E689" w14:textId="77777777" w:rsidR="00EB74C2" w:rsidRPr="00EB74C2" w:rsidRDefault="00EB74C2" w:rsidP="00C335F0">
      <w:pPr>
        <w:pStyle w:val="abc0"/>
        <w:numPr>
          <w:ilvl w:val="0"/>
          <w:numId w:val="71"/>
        </w:numPr>
      </w:pPr>
      <w:r w:rsidRPr="00EB74C2">
        <w:rPr>
          <w:rFonts w:hint="eastAsia"/>
        </w:rPr>
        <w:t>職員等は、要保護情報が記録又は記載された記録媒体を要管理対策区域外に持ち</w:t>
      </w:r>
      <w:r w:rsidRPr="00EB74C2">
        <w:rPr>
          <w:rFonts w:hint="eastAsia"/>
        </w:rPr>
        <w:lastRenderedPageBreak/>
        <w:t>出す場合には、安全確保に留意して運搬方法を決定し、情報の格付及び取扱制限に応じて、安全確保のための適切な措置を講ずること。独立行政法人及び指定法人における職員等が、機密性３情報を要管理対策区域外に持ち出す場合には、暗号化措置を施した上で、課室情報セキュリティ責任者が指定する方法により運搬すること。ただし、他機関等の要管理対策区域であって、統括情報セキュリティ責任者があらかじめ定めた区域のみに持ち出す場合は、当該区域を要管理対策区域とみなすことができる。</w:t>
      </w:r>
    </w:p>
    <w:p w14:paraId="1C7DBB3C" w14:textId="77777777" w:rsidR="00EB74C2" w:rsidRPr="00EB74C2" w:rsidRDefault="00EB74C2" w:rsidP="00EB74C2">
      <w:pPr>
        <w:pStyle w:val="abc0"/>
      </w:pPr>
      <w:r w:rsidRPr="00EB74C2">
        <w:rPr>
          <w:rFonts w:hint="eastAsia"/>
        </w:rPr>
        <w:t>職員等は、要保護情報である電磁的記録を電子メール等で送信する場合には、安全確保に留意して送信の手段を決定し、情報の格付及び取扱制限に応じて、安全確保のための適切な措置を講ずること。独立行政法人及び指定法人における職員等が、機密性３情報を機関等外通信回線（インターネットを除く。）を使用して送信する場合には、暗号化措置を施した上で、課室情報セキュリティ責任者が指定する方法により送信すること。ただし、独立行政法人及び指定法人において、機密性３情報について国の行政機関と同等の取扱いを行っている場合は、国の行政機関と同等の措置を講ずることをもって代えることができる。</w:t>
      </w:r>
    </w:p>
    <w:p w14:paraId="31F956FC" w14:textId="77777777" w:rsidR="00EB74C2" w:rsidRPr="00EB74C2" w:rsidRDefault="00EB74C2" w:rsidP="00EB74C2"/>
    <w:p w14:paraId="773CD712" w14:textId="77777777" w:rsidR="00EB74C2" w:rsidRPr="00065A69" w:rsidRDefault="00EB74C2" w:rsidP="00FC56F9">
      <w:pPr>
        <w:pStyle w:val="123"/>
      </w:pPr>
      <w:bookmarkStart w:id="702" w:name="_Toc119601533"/>
      <w:bookmarkStart w:id="703" w:name="_Toc122028398"/>
      <w:bookmarkStart w:id="704" w:name="_Toc124944685"/>
      <w:r w:rsidRPr="00AD020C">
        <w:rPr>
          <w:rFonts w:hint="eastAsia"/>
        </w:rPr>
        <w:t>情報の消去</w:t>
      </w:r>
      <w:bookmarkEnd w:id="702"/>
      <w:bookmarkEnd w:id="703"/>
      <w:bookmarkEnd w:id="704"/>
    </w:p>
    <w:p w14:paraId="7413C8CB" w14:textId="77777777" w:rsidR="00EB74C2" w:rsidRPr="00EB74C2" w:rsidRDefault="00EB74C2" w:rsidP="00C335F0">
      <w:pPr>
        <w:pStyle w:val="abc0"/>
        <w:numPr>
          <w:ilvl w:val="0"/>
          <w:numId w:val="72"/>
        </w:numPr>
      </w:pPr>
      <w:r w:rsidRPr="00EB74C2">
        <w:rPr>
          <w:rFonts w:hint="eastAsia"/>
        </w:rPr>
        <w:t>職員等は、電磁的記録媒体に保存された情報が職務上不要となった場合は、</w:t>
      </w:r>
      <w:r w:rsidRPr="00EB74C2">
        <w:rPr>
          <w:rStyle w:val="afffb"/>
          <w:rFonts w:hint="eastAsia"/>
          <w:b w:val="0"/>
          <w:u w:val="none"/>
        </w:rPr>
        <w:t>速やかに情報を消去</w:t>
      </w:r>
      <w:r w:rsidRPr="00EB74C2">
        <w:rPr>
          <w:rFonts w:hint="eastAsia"/>
        </w:rPr>
        <w:t>すること。</w:t>
      </w:r>
    </w:p>
    <w:p w14:paraId="360B0C4F" w14:textId="77777777" w:rsidR="00EB74C2" w:rsidRPr="00EB74C2" w:rsidRDefault="00EB74C2" w:rsidP="00EB74C2">
      <w:pPr>
        <w:pStyle w:val="abc0"/>
      </w:pPr>
      <w:r w:rsidRPr="00EB74C2">
        <w:rPr>
          <w:rFonts w:hint="eastAsia"/>
        </w:rPr>
        <w:t>職員等は、電磁的記録媒体を廃棄する場合には、当該記録媒体内に情報が残留した状態とならないよう、全ての情報を復元できないように</w:t>
      </w:r>
      <w:r w:rsidRPr="00EB74C2">
        <w:rPr>
          <w:rStyle w:val="afffb"/>
          <w:rFonts w:hint="eastAsia"/>
          <w:b w:val="0"/>
          <w:u w:val="none"/>
        </w:rPr>
        <w:t>抹消する</w:t>
      </w:r>
      <w:r w:rsidRPr="00EB74C2">
        <w:rPr>
          <w:rFonts w:hint="eastAsia"/>
        </w:rPr>
        <w:t>こと。</w:t>
      </w:r>
    </w:p>
    <w:p w14:paraId="60E3F037" w14:textId="77777777" w:rsidR="00EB74C2" w:rsidRPr="00EB74C2" w:rsidRDefault="00EB74C2" w:rsidP="00EB74C2">
      <w:pPr>
        <w:pStyle w:val="abc0"/>
      </w:pPr>
      <w:r w:rsidRPr="00EB74C2">
        <w:rPr>
          <w:rFonts w:hint="eastAsia"/>
        </w:rPr>
        <w:t>職員等は、要機密情報である書面を廃棄する場合には、</w:t>
      </w:r>
      <w:r w:rsidRPr="00EB74C2">
        <w:rPr>
          <w:rStyle w:val="afffb"/>
          <w:rFonts w:hint="eastAsia"/>
          <w:b w:val="0"/>
          <w:u w:val="none"/>
        </w:rPr>
        <w:t>復元が困難な状態にする</w:t>
      </w:r>
      <w:r w:rsidRPr="00EB74C2">
        <w:rPr>
          <w:rFonts w:hint="eastAsia"/>
        </w:rPr>
        <w:t>こと。</w:t>
      </w:r>
    </w:p>
    <w:p w14:paraId="795D2A29" w14:textId="77777777" w:rsidR="00EB74C2" w:rsidRPr="00EB74C2" w:rsidRDefault="00EB74C2" w:rsidP="00EB74C2"/>
    <w:p w14:paraId="3283DDDF" w14:textId="77777777" w:rsidR="00EB74C2" w:rsidRPr="00065A69" w:rsidRDefault="00EB74C2" w:rsidP="00FC56F9">
      <w:pPr>
        <w:pStyle w:val="123"/>
      </w:pPr>
      <w:bookmarkStart w:id="705" w:name="_Toc119601534"/>
      <w:bookmarkStart w:id="706" w:name="_Toc122028399"/>
      <w:bookmarkStart w:id="707" w:name="_Toc124944686"/>
      <w:r w:rsidRPr="00AD020C">
        <w:rPr>
          <w:rFonts w:hint="eastAsia"/>
        </w:rPr>
        <w:t>情報のバックアップ</w:t>
      </w:r>
      <w:bookmarkEnd w:id="705"/>
      <w:bookmarkEnd w:id="706"/>
      <w:bookmarkEnd w:id="707"/>
    </w:p>
    <w:p w14:paraId="07E37B46" w14:textId="77777777" w:rsidR="00EB74C2" w:rsidRPr="00EB74C2" w:rsidRDefault="00EB74C2" w:rsidP="00C335F0">
      <w:pPr>
        <w:pStyle w:val="abc0"/>
        <w:numPr>
          <w:ilvl w:val="0"/>
          <w:numId w:val="73"/>
        </w:numPr>
      </w:pPr>
      <w:r w:rsidRPr="00EB74C2">
        <w:rPr>
          <w:rFonts w:hint="eastAsia"/>
        </w:rPr>
        <w:t>職員等は、情報の格付に応じて、</w:t>
      </w:r>
      <w:r w:rsidRPr="00EB74C2">
        <w:rPr>
          <w:rStyle w:val="afffb"/>
          <w:rFonts w:hint="eastAsia"/>
          <w:b w:val="0"/>
          <w:u w:val="none"/>
        </w:rPr>
        <w:t>適切な方法で情報のバックアップを実施する</w:t>
      </w:r>
      <w:r w:rsidRPr="00EB74C2">
        <w:rPr>
          <w:rFonts w:hint="eastAsia"/>
        </w:rPr>
        <w:t>こと。</w:t>
      </w:r>
    </w:p>
    <w:p w14:paraId="3CFCD5F1" w14:textId="77777777" w:rsidR="00EB74C2" w:rsidRPr="00EB74C2" w:rsidRDefault="00EB74C2" w:rsidP="00EB74C2">
      <w:pPr>
        <w:pStyle w:val="abc0"/>
      </w:pPr>
      <w:r w:rsidRPr="00EB74C2">
        <w:rPr>
          <w:rFonts w:hint="eastAsia"/>
        </w:rPr>
        <w:t>職員等は、取得した情報のバックアップについて、</w:t>
      </w:r>
      <w:r w:rsidRPr="00EB74C2">
        <w:rPr>
          <w:rStyle w:val="afffb"/>
          <w:rFonts w:hint="eastAsia"/>
          <w:b w:val="0"/>
          <w:u w:val="none"/>
        </w:rPr>
        <w:t>格付及び取扱制限に従って保存場所、保存方法、保存期間等を定め</w:t>
      </w:r>
      <w:r w:rsidRPr="00EB74C2">
        <w:rPr>
          <w:rFonts w:hint="eastAsia"/>
        </w:rPr>
        <w:t>、適切に管理すること。</w:t>
      </w:r>
    </w:p>
    <w:p w14:paraId="144CBA35" w14:textId="7F776BB9" w:rsidR="00FB060A" w:rsidRDefault="00EB74C2" w:rsidP="00EB74C2">
      <w:pPr>
        <w:pStyle w:val="abc0"/>
      </w:pPr>
      <w:r w:rsidRPr="00EB74C2">
        <w:rPr>
          <w:rFonts w:hint="eastAsia"/>
        </w:rPr>
        <w:t>職員等は、保存期間を過ぎた情報のバックアップについては、前条の規定に従い、適切な方法で消去、抹消又は廃棄すること。</w:t>
      </w:r>
      <w:r w:rsidR="00FB060A">
        <w:br w:type="page"/>
      </w:r>
    </w:p>
    <w:p w14:paraId="495D8A29" w14:textId="77777777" w:rsidR="00B97676" w:rsidRPr="00FB060A" w:rsidRDefault="00B97676" w:rsidP="00FB060A">
      <w:pPr>
        <w:pStyle w:val="2"/>
        <w:spacing w:before="328" w:after="328"/>
      </w:pPr>
      <w:bookmarkStart w:id="708" w:name="_Toc492394332"/>
      <w:bookmarkStart w:id="709" w:name="_Toc492397348"/>
      <w:bookmarkStart w:id="710" w:name="_Toc492398720"/>
      <w:bookmarkStart w:id="711" w:name="_Toc492401194"/>
      <w:bookmarkStart w:id="712" w:name="_Toc492406635"/>
      <w:bookmarkStart w:id="713" w:name="_Toc500851060"/>
      <w:bookmarkStart w:id="714" w:name="_Toc57825314"/>
      <w:bookmarkStart w:id="715" w:name="_Toc504562113"/>
      <w:bookmarkStart w:id="716" w:name="_Toc66779761"/>
      <w:bookmarkStart w:id="717" w:name="_Toc74760172"/>
      <w:bookmarkStart w:id="718" w:name="_Toc119601535"/>
      <w:bookmarkStart w:id="719" w:name="_Toc122028400"/>
      <w:bookmarkStart w:id="720" w:name="_Toc123805675"/>
      <w:bookmarkStart w:id="721" w:name="_Toc125399953"/>
      <w:bookmarkStart w:id="722" w:name="_Toc132128426"/>
      <w:bookmarkStart w:id="723" w:name="_Toc137215156"/>
      <w:r w:rsidRPr="00FB060A">
        <w:rPr>
          <w:rFonts w:hint="eastAsia"/>
        </w:rPr>
        <w:lastRenderedPageBreak/>
        <w:t>情報を取り扱う区域の管理</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14:paraId="248A32A5" w14:textId="77777777" w:rsidR="00B97676" w:rsidRPr="00FB060A" w:rsidRDefault="00B97676" w:rsidP="00FB060A">
      <w:pPr>
        <w:pStyle w:val="3"/>
        <w:spacing w:before="328" w:after="328"/>
        <w:ind w:left="846" w:hanging="846"/>
      </w:pPr>
      <w:bookmarkStart w:id="724" w:name="_Toc492394333"/>
      <w:bookmarkStart w:id="725" w:name="_Toc492397349"/>
      <w:bookmarkStart w:id="726" w:name="_Toc492398721"/>
      <w:bookmarkStart w:id="727" w:name="_Toc492401195"/>
      <w:bookmarkStart w:id="728" w:name="_Toc492406636"/>
      <w:bookmarkStart w:id="729" w:name="_Toc500851061"/>
      <w:bookmarkStart w:id="730" w:name="_Toc57825315"/>
      <w:bookmarkStart w:id="731" w:name="_Toc504562114"/>
      <w:bookmarkStart w:id="732" w:name="_Toc66779762"/>
      <w:bookmarkStart w:id="733" w:name="_Toc74760173"/>
      <w:bookmarkStart w:id="734" w:name="_Toc119601536"/>
      <w:bookmarkStart w:id="735" w:name="_Toc122028401"/>
      <w:bookmarkStart w:id="736" w:name="_Toc123805676"/>
      <w:bookmarkStart w:id="737" w:name="_Toc125399954"/>
      <w:bookmarkStart w:id="738" w:name="_Toc132128427"/>
      <w:bookmarkStart w:id="739" w:name="_Toc137215157"/>
      <w:r w:rsidRPr="00FB060A">
        <w:rPr>
          <w:rFonts w:hint="eastAsia"/>
        </w:rPr>
        <w:t>情報を取り扱う区域の管理</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14:paraId="0B2CC90D" w14:textId="77777777" w:rsidR="00EB74C2" w:rsidRPr="00EB74C2" w:rsidRDefault="00EB74C2" w:rsidP="00EB74C2">
      <w:pPr>
        <w:pStyle w:val="ab"/>
      </w:pPr>
      <w:r w:rsidRPr="00AD020C">
        <w:rPr>
          <w:rFonts w:hint="eastAsia"/>
        </w:rPr>
        <w:t>目的・趣旨</w:t>
      </w:r>
    </w:p>
    <w:p w14:paraId="5029B251" w14:textId="77777777" w:rsidR="00EB74C2" w:rsidRPr="00EB74C2" w:rsidRDefault="00EB74C2" w:rsidP="00EB74C2">
      <w:pPr>
        <w:pStyle w:val="ac"/>
      </w:pPr>
      <w:r w:rsidRPr="00AD020C">
        <w:rPr>
          <w:rFonts w:hint="eastAsia"/>
        </w:rPr>
        <w:t>サーバ装</w:t>
      </w:r>
      <w:r w:rsidRPr="00EB74C2">
        <w:rPr>
          <w:rFonts w:hint="eastAsia"/>
        </w:rPr>
        <w:t>置、端末等が、不特定多数の者により物理的に接触できる設置環境にある場合においては、悪意ある者によるなりすまし、物理的な装置の破壊のほか、サーバ装置や端末の不正な持ち出しによる情報の漏えい等のおそれがある。その他、設置環境に関する脅威として、災害の発生による情報システムの損傷等もある。</w:t>
      </w:r>
    </w:p>
    <w:p w14:paraId="6AAAA8E9" w14:textId="77777777" w:rsidR="00EB74C2" w:rsidRPr="00EB74C2" w:rsidRDefault="00EB74C2" w:rsidP="00EB74C2">
      <w:pPr>
        <w:pStyle w:val="ac"/>
      </w:pPr>
      <w:r w:rsidRPr="00EB74C2">
        <w:rPr>
          <w:rFonts w:hint="eastAsia"/>
        </w:rPr>
        <w:t>したがって、執務室、会議室、サーバ室等の情報を取り扱う区域に対して、物理的な対策や入退管理の対策を講ずることで区域の安全性を確保し、当該区域で取り扱う情報や情報システムのセキュリティを確保する必要がある。</w:t>
      </w:r>
    </w:p>
    <w:p w14:paraId="301EEA88" w14:textId="77777777" w:rsidR="00EB74C2" w:rsidRPr="00EB74C2" w:rsidRDefault="00EB74C2" w:rsidP="00EB74C2">
      <w:pPr>
        <w:pStyle w:val="ac"/>
      </w:pPr>
    </w:p>
    <w:p w14:paraId="2D182EDC" w14:textId="77777777" w:rsidR="00EB74C2" w:rsidRPr="00EB74C2" w:rsidRDefault="00EB74C2" w:rsidP="00EB74C2">
      <w:pPr>
        <w:pStyle w:val="af"/>
      </w:pPr>
      <w:r w:rsidRPr="00065A69">
        <w:rPr>
          <w:rFonts w:hint="eastAsia"/>
        </w:rPr>
        <w:t>遵守事項</w:t>
      </w:r>
    </w:p>
    <w:p w14:paraId="13CA8464" w14:textId="77777777" w:rsidR="00EB74C2" w:rsidRPr="00065A69" w:rsidRDefault="00EB74C2" w:rsidP="000822C4">
      <w:pPr>
        <w:pStyle w:val="123"/>
        <w:numPr>
          <w:ilvl w:val="0"/>
          <w:numId w:val="180"/>
        </w:numPr>
      </w:pPr>
      <w:bookmarkStart w:id="740" w:name="_Toc119601537"/>
      <w:bookmarkStart w:id="741" w:name="_Toc122028402"/>
      <w:bookmarkStart w:id="742" w:name="_Toc124944689"/>
      <w:r w:rsidRPr="00AD020C">
        <w:rPr>
          <w:rFonts w:hint="eastAsia"/>
        </w:rPr>
        <w:t>要管理対策区域における対策の基準の決定</w:t>
      </w:r>
      <w:bookmarkEnd w:id="740"/>
      <w:bookmarkEnd w:id="741"/>
      <w:bookmarkEnd w:id="742"/>
    </w:p>
    <w:p w14:paraId="5B45BB54" w14:textId="77777777" w:rsidR="00EB74C2" w:rsidRPr="00EB74C2" w:rsidRDefault="00EB74C2" w:rsidP="00C335F0">
      <w:pPr>
        <w:pStyle w:val="abc0"/>
        <w:numPr>
          <w:ilvl w:val="0"/>
          <w:numId w:val="74"/>
        </w:numPr>
      </w:pPr>
      <w:r w:rsidRPr="00EB74C2">
        <w:rPr>
          <w:rFonts w:hint="eastAsia"/>
        </w:rPr>
        <w:t>統括情報セキュリティ責任者は、</w:t>
      </w:r>
      <w:r w:rsidRPr="00EB74C2">
        <w:rPr>
          <w:rStyle w:val="afffb"/>
          <w:rFonts w:hint="eastAsia"/>
          <w:b w:val="0"/>
          <w:u w:val="none"/>
        </w:rPr>
        <w:t>要管理対策区域の範囲を定める</w:t>
      </w:r>
      <w:r w:rsidRPr="00EB74C2">
        <w:rPr>
          <w:rFonts w:hint="eastAsia"/>
        </w:rPr>
        <w:t>こと。</w:t>
      </w:r>
    </w:p>
    <w:p w14:paraId="1D307EE7" w14:textId="77777777" w:rsidR="00EB74C2" w:rsidRPr="00EB74C2" w:rsidRDefault="00EB74C2" w:rsidP="00EB74C2">
      <w:pPr>
        <w:pStyle w:val="abc0"/>
      </w:pPr>
      <w:r w:rsidRPr="00EB74C2">
        <w:rPr>
          <w:rFonts w:hint="eastAsia"/>
        </w:rPr>
        <w:t>統括情報セキュリティ責任者は、要管理対策区域の特性に応じて、以下の観点を全て含む対策の基準を運用規程として定めること。</w:t>
      </w:r>
    </w:p>
    <w:p w14:paraId="68812148" w14:textId="77777777" w:rsidR="00EB74C2" w:rsidRPr="00EB74C2" w:rsidRDefault="00EB74C2" w:rsidP="00EB74C2">
      <w:pPr>
        <w:pStyle w:val="a4"/>
      </w:pPr>
      <w:r w:rsidRPr="00EB74C2">
        <w:rPr>
          <w:rFonts w:hint="eastAsia"/>
        </w:rPr>
        <w:t>許可されていない者が容易に立ち入ることができないようにするための、施錠可能な扉、間仕切り等の施設の整備、設備の設置等の物理的な対策。</w:t>
      </w:r>
    </w:p>
    <w:p w14:paraId="3CE6BE4B" w14:textId="77777777" w:rsidR="00EB74C2" w:rsidRPr="00EB74C2" w:rsidRDefault="00EB74C2" w:rsidP="00EB74C2">
      <w:pPr>
        <w:pStyle w:val="a4"/>
      </w:pPr>
      <w:r w:rsidRPr="00EB74C2">
        <w:rPr>
          <w:rFonts w:hint="eastAsia"/>
        </w:rPr>
        <w:t>許可されていない者の立入りを制限するため及び立入りを許可された者による立入り時の不正な行為を防止するための</w:t>
      </w:r>
      <w:r w:rsidRPr="00EB74C2">
        <w:rPr>
          <w:rStyle w:val="afffb"/>
          <w:rFonts w:hint="eastAsia"/>
          <w:b w:val="0"/>
          <w:u w:val="none"/>
        </w:rPr>
        <w:t>入退管理対策</w:t>
      </w:r>
      <w:r w:rsidRPr="00EB74C2">
        <w:rPr>
          <w:rFonts w:hint="eastAsia"/>
        </w:rPr>
        <w:t>。</w:t>
      </w:r>
    </w:p>
    <w:p w14:paraId="4AF0EDAC" w14:textId="77777777" w:rsidR="00EB74C2" w:rsidRPr="00EB74C2" w:rsidRDefault="00EB74C2" w:rsidP="00EB74C2"/>
    <w:p w14:paraId="6917FF1D" w14:textId="77777777" w:rsidR="00EB74C2" w:rsidRPr="00065A69" w:rsidRDefault="00EB74C2" w:rsidP="00FC56F9">
      <w:pPr>
        <w:pStyle w:val="123"/>
      </w:pPr>
      <w:bookmarkStart w:id="743" w:name="_Toc119601538"/>
      <w:bookmarkStart w:id="744" w:name="_Toc122028403"/>
      <w:bookmarkStart w:id="745" w:name="_Toc124944690"/>
      <w:r w:rsidRPr="00AD020C">
        <w:rPr>
          <w:rFonts w:hint="eastAsia"/>
        </w:rPr>
        <w:t>区域ごとの対策の決定</w:t>
      </w:r>
      <w:bookmarkEnd w:id="743"/>
      <w:bookmarkEnd w:id="744"/>
      <w:bookmarkEnd w:id="745"/>
    </w:p>
    <w:p w14:paraId="58A2E9FB" w14:textId="77777777" w:rsidR="00EB74C2" w:rsidRPr="00EB74C2" w:rsidRDefault="00EB74C2" w:rsidP="00C335F0">
      <w:pPr>
        <w:pStyle w:val="abc0"/>
        <w:numPr>
          <w:ilvl w:val="0"/>
          <w:numId w:val="75"/>
        </w:numPr>
      </w:pPr>
      <w:r w:rsidRPr="00EB74C2">
        <w:rPr>
          <w:rFonts w:hint="eastAsia"/>
        </w:rPr>
        <w:t>情報セキュリティ責任者は、統括情報セキュリティ責任者が定めた対策の基準を踏まえ、</w:t>
      </w:r>
      <w:r w:rsidRPr="00EB74C2">
        <w:rPr>
          <w:rStyle w:val="afffb"/>
          <w:rFonts w:hint="eastAsia"/>
          <w:b w:val="0"/>
          <w:u w:val="none"/>
        </w:rPr>
        <w:t>施設及び執務環境に係る対策を行う単位ごとの区域を定める</w:t>
      </w:r>
      <w:r w:rsidRPr="00EB74C2">
        <w:rPr>
          <w:rFonts w:hint="eastAsia"/>
        </w:rPr>
        <w:t>こと。</w:t>
      </w:r>
    </w:p>
    <w:p w14:paraId="7CF728FB" w14:textId="77777777" w:rsidR="00EB74C2" w:rsidRPr="00EB74C2" w:rsidRDefault="00EB74C2" w:rsidP="00EB74C2">
      <w:pPr>
        <w:pStyle w:val="abc0"/>
      </w:pPr>
      <w:r w:rsidRPr="00EB74C2">
        <w:rPr>
          <w:rFonts w:hint="eastAsia"/>
        </w:rPr>
        <w:t>区域情報セキュリティ責任者は、管理する区域について、統括情報セキュリティ責任者が定めた対策の基準と、周辺環境や当該区域で行う業務の内容、取り扱う情報等を勘案し、当該区域において実施する対策を決定すること。</w:t>
      </w:r>
    </w:p>
    <w:p w14:paraId="3AC590B1" w14:textId="77777777" w:rsidR="00EB74C2" w:rsidRPr="00EB74C2" w:rsidRDefault="00EB74C2" w:rsidP="00EB74C2"/>
    <w:p w14:paraId="09369565" w14:textId="77777777" w:rsidR="00EB74C2" w:rsidRPr="00065A69" w:rsidRDefault="00EB74C2" w:rsidP="00FC56F9">
      <w:pPr>
        <w:pStyle w:val="123"/>
      </w:pPr>
      <w:bookmarkStart w:id="746" w:name="_Toc119601539"/>
      <w:bookmarkStart w:id="747" w:name="_Toc122028404"/>
      <w:bookmarkStart w:id="748" w:name="_Toc124944691"/>
      <w:r w:rsidRPr="00AD020C">
        <w:rPr>
          <w:rFonts w:hint="eastAsia"/>
        </w:rPr>
        <w:t>要管理対策区域における対策の実施</w:t>
      </w:r>
      <w:bookmarkEnd w:id="746"/>
      <w:bookmarkEnd w:id="747"/>
      <w:bookmarkEnd w:id="748"/>
    </w:p>
    <w:p w14:paraId="0E0E0A94" w14:textId="77777777" w:rsidR="00EB74C2" w:rsidRPr="00EB74C2" w:rsidRDefault="00EB74C2" w:rsidP="00C335F0">
      <w:pPr>
        <w:pStyle w:val="abc0"/>
        <w:numPr>
          <w:ilvl w:val="0"/>
          <w:numId w:val="76"/>
        </w:numPr>
      </w:pPr>
      <w:r w:rsidRPr="00EB74C2">
        <w:rPr>
          <w:rFonts w:hint="eastAsia"/>
        </w:rPr>
        <w:t>区域情報セキュリティ責任者は、管理する区域に対して定めた対策を実施すること。職員等が実施すべき対策については、</w:t>
      </w:r>
      <w:r w:rsidRPr="00EB74C2">
        <w:rPr>
          <w:rStyle w:val="afffb"/>
          <w:rFonts w:hint="eastAsia"/>
          <w:b w:val="0"/>
          <w:u w:val="none"/>
        </w:rPr>
        <w:t>職員等が認識できる措置を講ずる</w:t>
      </w:r>
      <w:r w:rsidRPr="00EB74C2">
        <w:rPr>
          <w:rFonts w:hint="eastAsia"/>
        </w:rPr>
        <w:t>こと。</w:t>
      </w:r>
    </w:p>
    <w:p w14:paraId="4BB87CCC" w14:textId="77777777" w:rsidR="00EB74C2" w:rsidRPr="00EB74C2" w:rsidRDefault="00EB74C2" w:rsidP="00EB74C2">
      <w:pPr>
        <w:pStyle w:val="abc0"/>
      </w:pPr>
      <w:r w:rsidRPr="00EB74C2">
        <w:rPr>
          <w:rFonts w:hint="eastAsia"/>
        </w:rPr>
        <w:t>区域情報セキュリティ責任者は、</w:t>
      </w:r>
      <w:r w:rsidRPr="00EB74C2">
        <w:rPr>
          <w:rStyle w:val="afffc"/>
          <w:rFonts w:hint="eastAsia"/>
        </w:rPr>
        <w:t>災害から要安定情報を取り扱う情報システムを保護するために</w:t>
      </w:r>
      <w:r w:rsidRPr="00EB74C2">
        <w:rPr>
          <w:rStyle w:val="afffb"/>
          <w:rFonts w:hint="eastAsia"/>
          <w:b w:val="0"/>
          <w:u w:val="none"/>
        </w:rPr>
        <w:t>物理的な対策</w:t>
      </w:r>
      <w:r w:rsidRPr="00EB74C2">
        <w:rPr>
          <w:rStyle w:val="afffc"/>
          <w:rFonts w:hint="eastAsia"/>
        </w:rPr>
        <w:t>を講ずる</w:t>
      </w:r>
      <w:r w:rsidRPr="00EB74C2">
        <w:rPr>
          <w:rFonts w:hint="eastAsia"/>
        </w:rPr>
        <w:t>こと。</w:t>
      </w:r>
    </w:p>
    <w:p w14:paraId="33571B0D" w14:textId="236C8455" w:rsidR="00B97676" w:rsidRDefault="00EB74C2" w:rsidP="00EB74C2">
      <w:pPr>
        <w:pStyle w:val="abc0"/>
      </w:pPr>
      <w:r w:rsidRPr="00EB74C2">
        <w:rPr>
          <w:rFonts w:hint="eastAsia"/>
        </w:rPr>
        <w:t>職員等は、</w:t>
      </w:r>
      <w:r w:rsidRPr="00EB74C2">
        <w:rPr>
          <w:rStyle w:val="afffb"/>
          <w:rFonts w:hint="eastAsia"/>
          <w:b w:val="0"/>
          <w:u w:val="none"/>
        </w:rPr>
        <w:t>利用する区域について区域情報セキュリティ責任者が定めた対策に従って利用する</w:t>
      </w:r>
      <w:r w:rsidRPr="00EB74C2">
        <w:rPr>
          <w:rFonts w:hint="eastAsia"/>
        </w:rPr>
        <w:t>こと。また、職員等が機関等外の者を立ち入らせる際には、当該機関等外の者にも当該区域で定められた対策に従って利用させること。</w:t>
      </w:r>
      <w:r w:rsidR="00B97676">
        <w:br w:type="page"/>
      </w:r>
    </w:p>
    <w:p w14:paraId="2FB5914C" w14:textId="77777777" w:rsidR="00B97676" w:rsidRPr="00AD4F0C" w:rsidRDefault="00B97676" w:rsidP="00AD4F0C">
      <w:pPr>
        <w:pStyle w:val="1"/>
      </w:pPr>
      <w:bookmarkStart w:id="749" w:name="_Toc119327529"/>
      <w:bookmarkStart w:id="750" w:name="_Toc122028405"/>
      <w:bookmarkStart w:id="751" w:name="_Toc123918832"/>
      <w:bookmarkStart w:id="752" w:name="_Toc123805680"/>
      <w:bookmarkStart w:id="753" w:name="_Toc492394337"/>
      <w:bookmarkStart w:id="754" w:name="_Toc492397353"/>
      <w:bookmarkStart w:id="755" w:name="_Toc492398725"/>
      <w:bookmarkStart w:id="756" w:name="_Toc492401199"/>
      <w:bookmarkStart w:id="757" w:name="_Toc492406640"/>
      <w:bookmarkStart w:id="758" w:name="_Toc500851065"/>
      <w:bookmarkStart w:id="759" w:name="_Toc57825319"/>
      <w:bookmarkStart w:id="760" w:name="_Toc504562118"/>
      <w:bookmarkStart w:id="761" w:name="_Toc66779766"/>
      <w:bookmarkStart w:id="762" w:name="_Toc119601540"/>
      <w:bookmarkStart w:id="763" w:name="_Toc125399955"/>
      <w:bookmarkStart w:id="764" w:name="_Toc132128428"/>
      <w:bookmarkStart w:id="765" w:name="_Toc137215158"/>
      <w:r w:rsidRPr="00AD4F0C">
        <w:rPr>
          <w:rFonts w:hint="eastAsia"/>
        </w:rPr>
        <w:t>外部委託</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p w14:paraId="6393E6B3" w14:textId="77777777" w:rsidR="00B97676" w:rsidRPr="00AD4F0C" w:rsidRDefault="00B97676" w:rsidP="00AD4F0C">
      <w:pPr>
        <w:pStyle w:val="2"/>
        <w:spacing w:before="328" w:after="328"/>
      </w:pPr>
      <w:bookmarkStart w:id="766" w:name="_外部委託_1"/>
      <w:bookmarkStart w:id="767" w:name="_Toc119327530"/>
      <w:bookmarkStart w:id="768" w:name="_Toc122028406"/>
      <w:bookmarkStart w:id="769" w:name="_Toc123918833"/>
      <w:bookmarkStart w:id="770" w:name="_Toc123805681"/>
      <w:bookmarkStart w:id="771" w:name="_Toc492394338"/>
      <w:bookmarkStart w:id="772" w:name="_Toc492397354"/>
      <w:bookmarkStart w:id="773" w:name="_Toc492398726"/>
      <w:bookmarkStart w:id="774" w:name="_Toc492401200"/>
      <w:bookmarkStart w:id="775" w:name="_Toc492406641"/>
      <w:bookmarkStart w:id="776" w:name="_Toc500851066"/>
      <w:bookmarkStart w:id="777" w:name="_Toc57825320"/>
      <w:bookmarkStart w:id="778" w:name="_Toc504562119"/>
      <w:bookmarkStart w:id="779" w:name="_Toc66779767"/>
      <w:bookmarkStart w:id="780" w:name="_Toc119601541"/>
      <w:bookmarkStart w:id="781" w:name="_Toc125399956"/>
      <w:bookmarkStart w:id="782" w:name="_Toc132128429"/>
      <w:bookmarkStart w:id="783" w:name="_Toc137215159"/>
      <w:bookmarkStart w:id="784" w:name="_Hlk119069044"/>
      <w:bookmarkEnd w:id="766"/>
      <w:r w:rsidRPr="00AD4F0C">
        <w:rPr>
          <w:rFonts w:hint="eastAsia"/>
        </w:rPr>
        <w:t>業務委託</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14:paraId="3C0655EB" w14:textId="77777777" w:rsidR="00B97676" w:rsidRPr="00AD4F0C" w:rsidRDefault="00B97676" w:rsidP="00AD4F0C">
      <w:pPr>
        <w:pStyle w:val="3"/>
        <w:spacing w:before="328" w:after="328"/>
        <w:ind w:left="846" w:hanging="846"/>
      </w:pPr>
      <w:bookmarkStart w:id="785" w:name="_Toc119327531"/>
      <w:bookmarkStart w:id="786" w:name="_Toc122028407"/>
      <w:bookmarkStart w:id="787" w:name="_Toc123918834"/>
      <w:bookmarkStart w:id="788" w:name="_Toc123805682"/>
      <w:bookmarkStart w:id="789" w:name="_Toc492394339"/>
      <w:bookmarkStart w:id="790" w:name="_Toc492397355"/>
      <w:bookmarkStart w:id="791" w:name="_Toc492398727"/>
      <w:bookmarkStart w:id="792" w:name="_Toc492401201"/>
      <w:bookmarkStart w:id="793" w:name="_Toc492406642"/>
      <w:bookmarkStart w:id="794" w:name="_Ref492893086"/>
      <w:bookmarkStart w:id="795" w:name="_Toc500851067"/>
      <w:bookmarkStart w:id="796" w:name="_Toc57825321"/>
      <w:bookmarkStart w:id="797" w:name="_Toc504562120"/>
      <w:bookmarkStart w:id="798" w:name="_Toc66779768"/>
      <w:bookmarkStart w:id="799" w:name="_Toc119601542"/>
      <w:bookmarkStart w:id="800" w:name="_Toc125399957"/>
      <w:bookmarkStart w:id="801" w:name="_Toc132128430"/>
      <w:bookmarkStart w:id="802" w:name="_Toc137215160"/>
      <w:bookmarkEnd w:id="784"/>
      <w:r w:rsidRPr="00AD4F0C">
        <w:rPr>
          <w:rFonts w:hint="eastAsia"/>
        </w:rPr>
        <w:t>業務委託</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14:paraId="29FDBE69" w14:textId="77777777" w:rsidR="00EB74C2" w:rsidRDefault="00EB74C2" w:rsidP="00EB74C2">
      <w:pPr>
        <w:pStyle w:val="ab"/>
      </w:pPr>
      <w:r>
        <w:rPr>
          <w:rFonts w:hint="eastAsia"/>
        </w:rPr>
        <w:t>目的・趣旨</w:t>
      </w:r>
    </w:p>
    <w:p w14:paraId="067E946B" w14:textId="0452DB17" w:rsidR="00EB74C2" w:rsidRPr="00EB74C2" w:rsidRDefault="00EB74C2" w:rsidP="00EB74C2">
      <w:pPr>
        <w:pStyle w:val="ac"/>
      </w:pPr>
      <w:r w:rsidRPr="00EB74C2">
        <w:rPr>
          <w:rFonts w:hint="eastAsia"/>
        </w:rPr>
        <w:t>機関等外の者に、調査・研究等の業務を委託、あるいは情報システムやアプリケーションプログラムの開発・運用・保守等を委託する際に、職員等が当該委託先における情報セキュリティ対策を直接管理することが困難な場合は、委託先に提供する要保護情報等を適切に保護するための情報セキュリティ対策が確実に実施されるよう、委託先への要求事項を調達仕様書等に定め、委託の際の契約条件とする必要がある。</w:t>
      </w:r>
    </w:p>
    <w:p w14:paraId="41109148" w14:textId="79ABB1AE" w:rsidR="00EB74C2" w:rsidRPr="00EB74C2" w:rsidRDefault="00EB74C2" w:rsidP="00EB74C2">
      <w:pPr>
        <w:pStyle w:val="ac"/>
      </w:pPr>
      <w:r w:rsidRPr="00EB74C2">
        <w:rPr>
          <w:rFonts w:hint="eastAsia"/>
        </w:rPr>
        <w:t>業務委託には以下の例のように様々な種類があり、また、契約形態も、請負契約や委任、準委任、約款への同意等様々であるが、いずれの場合においても、前述のように委託先に提供した情報が適切に保護されるための情報セキュリティ対策が確実に実施される必要のある業務委託の契約時には、委託する業務の範囲や委託先の責任範囲等を明確化し、契約者双方で情報セキュリティ対策の詳細について合意形成することが重要である。</w:t>
      </w:r>
    </w:p>
    <w:p w14:paraId="33A24AC7" w14:textId="72014E18" w:rsidR="00EB74C2" w:rsidRPr="00EB74C2" w:rsidRDefault="00EB74C2" w:rsidP="00EB74C2">
      <w:pPr>
        <w:pStyle w:val="ac"/>
      </w:pPr>
      <w:r w:rsidRPr="00EB74C2">
        <w:rPr>
          <w:rFonts w:hint="eastAsia"/>
        </w:rPr>
        <w:t>なお、</w:t>
      </w:r>
      <w:bookmarkStart w:id="803" w:name="_Hlk121933762"/>
      <w:r w:rsidRPr="00EB74C2">
        <w:rPr>
          <w:rFonts w:hint="eastAsia"/>
        </w:rPr>
        <w:t>委託業務でクラウドサービスを利用する場合は、委託先においてもクラウドサービス特有のリスクがあることから、</w:t>
      </w:r>
      <w:r w:rsidRPr="00EB74C2">
        <w:rPr>
          <w:rFonts w:hint="eastAsia"/>
        </w:rPr>
        <w:t>4.2</w:t>
      </w:r>
      <w:r w:rsidRPr="00EB74C2">
        <w:rPr>
          <w:rFonts w:hint="eastAsia"/>
        </w:rPr>
        <w:t>「クラウドサービス」で規定する内容についても</w:t>
      </w:r>
      <w:bookmarkStart w:id="804" w:name="_Hlk121929702"/>
      <w:r w:rsidRPr="00EB74C2">
        <w:rPr>
          <w:rFonts w:hint="eastAsia"/>
        </w:rPr>
        <w:t>取り扱う情報の格付、委託する業務や利用するクラウドサービスの特性等</w:t>
      </w:r>
      <w:bookmarkEnd w:id="804"/>
      <w:r w:rsidRPr="00EB74C2">
        <w:rPr>
          <w:rFonts w:hint="eastAsia"/>
        </w:rPr>
        <w:t>に応じて委託先への要求事項に含める必要がある。</w:t>
      </w:r>
      <w:bookmarkEnd w:id="803"/>
      <w:r w:rsidRPr="00EB74C2">
        <w:rPr>
          <w:rFonts w:hint="eastAsia"/>
        </w:rPr>
        <w:t>また、情報システムに関する業務を委託する際は、情報システムに関する別のリスクがあることから、</w:t>
      </w:r>
      <w:r w:rsidRPr="00EB74C2">
        <w:rPr>
          <w:rFonts w:hint="eastAsia"/>
        </w:rPr>
        <w:t>4.1.2</w:t>
      </w:r>
      <w:r w:rsidRPr="00EB74C2">
        <w:rPr>
          <w:rFonts w:hint="eastAsia"/>
        </w:rPr>
        <w:t>「情報システムに関する業務委託」に規定する内容についても実施する必要がある。さらに、機器等を調達する場合には、調達する機器等におけるサプライチェーン上のリスクがあることから、</w:t>
      </w:r>
      <w:r w:rsidRPr="00EB74C2">
        <w:rPr>
          <w:rFonts w:hint="eastAsia"/>
        </w:rPr>
        <w:t>4.3</w:t>
      </w:r>
      <w:r w:rsidRPr="00EB74C2">
        <w:rPr>
          <w:rFonts w:hint="eastAsia"/>
        </w:rPr>
        <w:t>「機器等の調達」で規定する内容についても実施する必要がある。</w:t>
      </w:r>
    </w:p>
    <w:p w14:paraId="741B830A" w14:textId="77777777" w:rsidR="00EB74C2" w:rsidRPr="00EB74C2" w:rsidRDefault="00EB74C2" w:rsidP="00EB74C2">
      <w:pPr>
        <w:pStyle w:val="ac"/>
      </w:pPr>
      <w:r w:rsidRPr="00EB74C2">
        <w:rPr>
          <w:rFonts w:hint="eastAsia"/>
        </w:rPr>
        <w:t>＜業務委託の例＞</w:t>
      </w:r>
    </w:p>
    <w:p w14:paraId="5E7F132A" w14:textId="77777777" w:rsidR="00EB74C2" w:rsidRPr="00A00BD0" w:rsidRDefault="00EB74C2" w:rsidP="00EB74C2">
      <w:pPr>
        <w:pStyle w:val="af1"/>
        <w:numPr>
          <w:ilvl w:val="0"/>
          <w:numId w:val="2"/>
        </w:numPr>
      </w:pPr>
      <w:r w:rsidRPr="00A00BD0">
        <w:rPr>
          <w:rFonts w:hint="eastAsia"/>
        </w:rPr>
        <w:t>情報システムの開発及び構築業務の委託</w:t>
      </w:r>
    </w:p>
    <w:p w14:paraId="4C0F07E7" w14:textId="77777777" w:rsidR="00EB74C2" w:rsidRPr="00A00BD0" w:rsidRDefault="00EB74C2" w:rsidP="00EB74C2">
      <w:pPr>
        <w:pStyle w:val="af1"/>
        <w:numPr>
          <w:ilvl w:val="0"/>
          <w:numId w:val="2"/>
        </w:numPr>
      </w:pPr>
      <w:r w:rsidRPr="00A00BD0">
        <w:rPr>
          <w:rFonts w:hint="eastAsia"/>
        </w:rPr>
        <w:t>アプリケーション・コンテンツの開発業務の委託</w:t>
      </w:r>
    </w:p>
    <w:p w14:paraId="77AEF3FE" w14:textId="77777777" w:rsidR="00EB74C2" w:rsidRPr="00A00BD0" w:rsidRDefault="00EB74C2" w:rsidP="00EB74C2">
      <w:pPr>
        <w:pStyle w:val="af1"/>
        <w:numPr>
          <w:ilvl w:val="0"/>
          <w:numId w:val="2"/>
        </w:numPr>
      </w:pPr>
      <w:r w:rsidRPr="00A00BD0">
        <w:rPr>
          <w:rFonts w:hint="eastAsia"/>
        </w:rPr>
        <w:t>情報システムの運用業務の委託</w:t>
      </w:r>
    </w:p>
    <w:p w14:paraId="0DD357A1" w14:textId="151D688E" w:rsidR="00EB74C2" w:rsidRPr="00A00BD0" w:rsidRDefault="00EB74C2" w:rsidP="00EB74C2">
      <w:pPr>
        <w:pStyle w:val="af1"/>
        <w:numPr>
          <w:ilvl w:val="0"/>
          <w:numId w:val="2"/>
        </w:numPr>
      </w:pPr>
      <w:r w:rsidRPr="00A00BD0">
        <w:rPr>
          <w:rFonts w:hint="eastAsia"/>
        </w:rPr>
        <w:t>業務運用支援業務（統計、集計、データ入力、媒体変換等）の委託</w:t>
      </w:r>
    </w:p>
    <w:p w14:paraId="7FD574CE" w14:textId="77777777" w:rsidR="00EB74C2" w:rsidRPr="00A00BD0" w:rsidRDefault="00EB74C2" w:rsidP="00EB74C2">
      <w:pPr>
        <w:pStyle w:val="af1"/>
        <w:numPr>
          <w:ilvl w:val="0"/>
          <w:numId w:val="2"/>
        </w:numPr>
      </w:pPr>
      <w:r w:rsidRPr="00A00BD0">
        <w:rPr>
          <w:rFonts w:hint="eastAsia"/>
        </w:rPr>
        <w:t>プロジェクト管理支援業務の委託</w:t>
      </w:r>
    </w:p>
    <w:p w14:paraId="3AEF0151" w14:textId="20A78AB0" w:rsidR="00EB74C2" w:rsidRDefault="00EB74C2" w:rsidP="00EB74C2">
      <w:pPr>
        <w:pStyle w:val="af1"/>
        <w:numPr>
          <w:ilvl w:val="0"/>
          <w:numId w:val="2"/>
        </w:numPr>
      </w:pPr>
      <w:r w:rsidRPr="00A00BD0">
        <w:rPr>
          <w:rFonts w:hint="eastAsia"/>
        </w:rPr>
        <w:t>調査・研究業務（調査、研究、検査等）の委託</w:t>
      </w:r>
    </w:p>
    <w:p w14:paraId="5680522F" w14:textId="53E253D2" w:rsidR="005C52FC" w:rsidRPr="00A00BD0" w:rsidRDefault="005C52FC" w:rsidP="00EB74C2">
      <w:pPr>
        <w:pStyle w:val="af1"/>
        <w:numPr>
          <w:ilvl w:val="0"/>
          <w:numId w:val="2"/>
        </w:numPr>
      </w:pPr>
      <w:r w:rsidRPr="005C52FC">
        <w:rPr>
          <w:rFonts w:hint="eastAsia"/>
        </w:rPr>
        <w:t>ウェブサイトの運用業務の委託</w:t>
      </w:r>
    </w:p>
    <w:p w14:paraId="7E124B47" w14:textId="77777777" w:rsidR="00EB74C2" w:rsidRPr="00EB74C2" w:rsidRDefault="00EB74C2" w:rsidP="00EB74C2">
      <w:pPr>
        <w:pStyle w:val="ac"/>
      </w:pPr>
    </w:p>
    <w:p w14:paraId="1EDECE3E" w14:textId="77777777" w:rsidR="00EB74C2" w:rsidRPr="00A00BD0" w:rsidRDefault="00EB74C2" w:rsidP="00EB74C2">
      <w:pPr>
        <w:pStyle w:val="af"/>
      </w:pPr>
      <w:r w:rsidRPr="00A00BD0">
        <w:rPr>
          <w:rFonts w:hint="eastAsia"/>
        </w:rPr>
        <w:t>遵守事項</w:t>
      </w:r>
    </w:p>
    <w:p w14:paraId="649AE648" w14:textId="73C20AF0" w:rsidR="00EB74C2" w:rsidRPr="00A00BD0" w:rsidRDefault="00EB74C2" w:rsidP="000822C4">
      <w:pPr>
        <w:pStyle w:val="123"/>
        <w:numPr>
          <w:ilvl w:val="0"/>
          <w:numId w:val="181"/>
        </w:numPr>
      </w:pPr>
      <w:bookmarkStart w:id="805" w:name="_Toc119327532"/>
      <w:bookmarkStart w:id="806" w:name="_Toc124944695"/>
      <w:bookmarkStart w:id="807" w:name="_Toc119601543"/>
      <w:r w:rsidRPr="00A00BD0">
        <w:rPr>
          <w:rFonts w:hint="eastAsia"/>
        </w:rPr>
        <w:t>業務委託に係る運用規程の整備</w:t>
      </w:r>
      <w:bookmarkEnd w:id="805"/>
      <w:bookmarkEnd w:id="806"/>
      <w:bookmarkEnd w:id="807"/>
    </w:p>
    <w:p w14:paraId="2581361E" w14:textId="334E3C8B" w:rsidR="00EB74C2" w:rsidRPr="00EB74C2" w:rsidRDefault="00EB74C2" w:rsidP="00C20517">
      <w:pPr>
        <w:pStyle w:val="abc0"/>
        <w:numPr>
          <w:ilvl w:val="0"/>
          <w:numId w:val="77"/>
        </w:numPr>
      </w:pPr>
      <w:r w:rsidRPr="00EB74C2">
        <w:rPr>
          <w:rFonts w:hint="eastAsia"/>
        </w:rPr>
        <w:t>統括情報セキュリティ責任者は、業務委託に係る以下の内容を全て含む運用規程を整備すること。</w:t>
      </w:r>
    </w:p>
    <w:p w14:paraId="6905EE32" w14:textId="41EC290E" w:rsidR="00EB74C2" w:rsidRPr="00EB74C2" w:rsidRDefault="00EB74C2" w:rsidP="00EB74C2">
      <w:pPr>
        <w:pStyle w:val="a4"/>
      </w:pPr>
      <w:r w:rsidRPr="00EB74C2">
        <w:rPr>
          <w:rFonts w:hint="eastAsia"/>
        </w:rPr>
        <w:t>委託先への提供を認める情報及び委託する業務の範囲を判断する基準（以下本款において「委託判断基準」という。）</w:t>
      </w:r>
    </w:p>
    <w:p w14:paraId="4260C758" w14:textId="6F586E17" w:rsidR="00FB060A" w:rsidRDefault="00EB74C2" w:rsidP="00EB74C2">
      <w:pPr>
        <w:pStyle w:val="a4"/>
      </w:pPr>
      <w:r w:rsidRPr="00EB74C2">
        <w:rPr>
          <w:rFonts w:hint="eastAsia"/>
        </w:rPr>
        <w:t>委託先の選定基準</w:t>
      </w:r>
    </w:p>
    <w:p w14:paraId="2E8457DA" w14:textId="7F1422EF" w:rsidR="000822C4" w:rsidRDefault="000822C4" w:rsidP="000822C4">
      <w:pPr>
        <w:pStyle w:val="a4"/>
        <w:numPr>
          <w:ilvl w:val="0"/>
          <w:numId w:val="0"/>
        </w:numPr>
      </w:pPr>
    </w:p>
    <w:p w14:paraId="471F5D8F" w14:textId="77777777" w:rsidR="000822C4" w:rsidRPr="00A00BD0" w:rsidRDefault="000822C4" w:rsidP="000822C4">
      <w:pPr>
        <w:pStyle w:val="123"/>
      </w:pPr>
      <w:bookmarkStart w:id="808" w:name="_Toc119327533"/>
      <w:bookmarkStart w:id="809" w:name="_Toc124944696"/>
      <w:r w:rsidRPr="00A00BD0">
        <w:rPr>
          <w:rFonts w:hint="eastAsia"/>
        </w:rPr>
        <w:t>業務委託実施前の対策</w:t>
      </w:r>
      <w:bookmarkEnd w:id="808"/>
      <w:bookmarkEnd w:id="809"/>
    </w:p>
    <w:p w14:paraId="19550E3E" w14:textId="77777777" w:rsidR="000822C4" w:rsidRPr="00EB74C2" w:rsidRDefault="000822C4" w:rsidP="00020DC0">
      <w:pPr>
        <w:pStyle w:val="abc0"/>
        <w:numPr>
          <w:ilvl w:val="0"/>
          <w:numId w:val="222"/>
        </w:numPr>
      </w:pPr>
      <w:r w:rsidRPr="00EB74C2">
        <w:rPr>
          <w:rFonts w:hint="eastAsia"/>
        </w:rPr>
        <w:t>情報システムセキュリティ責任者又は課室情報セキュリティ責任者は、業務委託の実施までに、以下を全て含む事項を実施すること。</w:t>
      </w:r>
    </w:p>
    <w:p w14:paraId="6F102B73" w14:textId="77777777" w:rsidR="000822C4" w:rsidRPr="00EB74C2" w:rsidRDefault="000822C4" w:rsidP="000822C4">
      <w:pPr>
        <w:pStyle w:val="a4"/>
        <w:numPr>
          <w:ilvl w:val="1"/>
          <w:numId w:val="6"/>
        </w:numPr>
      </w:pPr>
      <w:r w:rsidRPr="00EB74C2">
        <w:rPr>
          <w:rFonts w:hint="eastAsia"/>
        </w:rPr>
        <w:t>委託する業務内容の特定</w:t>
      </w:r>
    </w:p>
    <w:p w14:paraId="5A5FCD31" w14:textId="77777777" w:rsidR="000822C4" w:rsidRPr="00EB74C2" w:rsidRDefault="000822C4" w:rsidP="000822C4">
      <w:pPr>
        <w:pStyle w:val="a4"/>
        <w:numPr>
          <w:ilvl w:val="1"/>
          <w:numId w:val="6"/>
        </w:numPr>
      </w:pPr>
      <w:r w:rsidRPr="00EB74C2">
        <w:rPr>
          <w:rFonts w:hint="eastAsia"/>
        </w:rPr>
        <w:t>委託先の選定条件を含む仕様の策定</w:t>
      </w:r>
    </w:p>
    <w:p w14:paraId="284FB8BA" w14:textId="77777777" w:rsidR="000822C4" w:rsidRPr="00EB74C2" w:rsidRDefault="000822C4" w:rsidP="000822C4">
      <w:pPr>
        <w:pStyle w:val="a4"/>
        <w:numPr>
          <w:ilvl w:val="1"/>
          <w:numId w:val="6"/>
        </w:numPr>
      </w:pPr>
      <w:r w:rsidRPr="00EB74C2">
        <w:rPr>
          <w:rFonts w:hint="eastAsia"/>
        </w:rPr>
        <w:t>仕様に基づく委託先の選定</w:t>
      </w:r>
    </w:p>
    <w:p w14:paraId="156E8EF1" w14:textId="77777777" w:rsidR="000822C4" w:rsidRPr="00EB74C2" w:rsidRDefault="000822C4" w:rsidP="000822C4">
      <w:pPr>
        <w:pStyle w:val="a4"/>
        <w:numPr>
          <w:ilvl w:val="1"/>
          <w:numId w:val="6"/>
        </w:numPr>
      </w:pPr>
      <w:r w:rsidRPr="00EB74C2">
        <w:rPr>
          <w:rFonts w:hint="eastAsia"/>
        </w:rPr>
        <w:t>契約の締結</w:t>
      </w:r>
    </w:p>
    <w:p w14:paraId="4D6E5F15" w14:textId="77777777" w:rsidR="000822C4" w:rsidRPr="00EB74C2" w:rsidRDefault="000822C4" w:rsidP="000822C4">
      <w:pPr>
        <w:pStyle w:val="a4"/>
        <w:numPr>
          <w:ilvl w:val="1"/>
          <w:numId w:val="6"/>
        </w:numPr>
      </w:pPr>
      <w:r w:rsidRPr="00EB74C2">
        <w:rPr>
          <w:rFonts w:hint="eastAsia"/>
        </w:rPr>
        <w:t>委託先に要機密情報を提供する場合は、秘密保持契約（</w:t>
      </w:r>
      <w:r w:rsidRPr="00EB74C2">
        <w:rPr>
          <w:rFonts w:hint="eastAsia"/>
        </w:rPr>
        <w:t>NDA</w:t>
      </w:r>
      <w:r w:rsidRPr="00EB74C2">
        <w:rPr>
          <w:rFonts w:hint="eastAsia"/>
        </w:rPr>
        <w:t>）の締結</w:t>
      </w:r>
    </w:p>
    <w:p w14:paraId="1E4296ED" w14:textId="77777777" w:rsidR="000822C4" w:rsidRPr="00EB74C2" w:rsidRDefault="000822C4" w:rsidP="000822C4">
      <w:pPr>
        <w:pStyle w:val="abc0"/>
        <w:numPr>
          <w:ilvl w:val="0"/>
          <w:numId w:val="6"/>
        </w:numPr>
      </w:pPr>
      <w:r w:rsidRPr="00EB74C2">
        <w:rPr>
          <w:rFonts w:hint="eastAsia"/>
        </w:rPr>
        <w:t>情報システムセキュリティ責任者又は課室情報セキュリティ責任者は、業務委託の実施までに、委託の前提条件として、以下を全て含む事項の実施を委託先に求めること。</w:t>
      </w:r>
    </w:p>
    <w:p w14:paraId="7BA4C3F5" w14:textId="77777777" w:rsidR="000822C4" w:rsidRPr="00EB74C2" w:rsidRDefault="000822C4" w:rsidP="000822C4">
      <w:pPr>
        <w:pStyle w:val="a4"/>
        <w:numPr>
          <w:ilvl w:val="1"/>
          <w:numId w:val="6"/>
        </w:numPr>
      </w:pPr>
      <w:r w:rsidRPr="00EB74C2">
        <w:rPr>
          <w:rFonts w:hint="eastAsia"/>
        </w:rPr>
        <w:t>仕様に準拠した提案</w:t>
      </w:r>
    </w:p>
    <w:p w14:paraId="7AFE813E" w14:textId="77777777" w:rsidR="000822C4" w:rsidRPr="00EB74C2" w:rsidRDefault="000822C4" w:rsidP="000822C4">
      <w:pPr>
        <w:pStyle w:val="a4"/>
        <w:numPr>
          <w:ilvl w:val="1"/>
          <w:numId w:val="6"/>
        </w:numPr>
      </w:pPr>
      <w:r w:rsidRPr="00EB74C2">
        <w:rPr>
          <w:rFonts w:hint="eastAsia"/>
        </w:rPr>
        <w:t>契約の締結</w:t>
      </w:r>
    </w:p>
    <w:p w14:paraId="10B10F74" w14:textId="77777777" w:rsidR="000822C4" w:rsidRPr="00EB74C2" w:rsidRDefault="000822C4" w:rsidP="000822C4">
      <w:pPr>
        <w:pStyle w:val="a4"/>
        <w:numPr>
          <w:ilvl w:val="1"/>
          <w:numId w:val="6"/>
        </w:numPr>
      </w:pPr>
      <w:r w:rsidRPr="00EB74C2">
        <w:rPr>
          <w:rFonts w:hint="eastAsia"/>
        </w:rPr>
        <w:t>委託先において要機密情報を取り扱う場合は、秘密保持契約（</w:t>
      </w:r>
      <w:r w:rsidRPr="00EB74C2">
        <w:rPr>
          <w:rFonts w:hint="eastAsia"/>
        </w:rPr>
        <w:t>NDA</w:t>
      </w:r>
      <w:r w:rsidRPr="00EB74C2">
        <w:rPr>
          <w:rFonts w:hint="eastAsia"/>
        </w:rPr>
        <w:t>）の締結</w:t>
      </w:r>
    </w:p>
    <w:p w14:paraId="73AA8637" w14:textId="77777777" w:rsidR="000822C4" w:rsidRPr="00EB74C2" w:rsidRDefault="000822C4" w:rsidP="000822C4"/>
    <w:p w14:paraId="6FEBEB35" w14:textId="77777777" w:rsidR="000822C4" w:rsidRPr="00A00BD0" w:rsidRDefault="000822C4" w:rsidP="000822C4">
      <w:pPr>
        <w:pStyle w:val="123"/>
      </w:pPr>
      <w:bookmarkStart w:id="810" w:name="_Toc119327539"/>
      <w:bookmarkStart w:id="811" w:name="_Toc124944697"/>
      <w:r w:rsidRPr="00A00BD0">
        <w:rPr>
          <w:rFonts w:hint="eastAsia"/>
        </w:rPr>
        <w:t>業務委託実施期間中の対策</w:t>
      </w:r>
      <w:bookmarkEnd w:id="810"/>
      <w:bookmarkEnd w:id="811"/>
    </w:p>
    <w:p w14:paraId="48AB3A94" w14:textId="77777777" w:rsidR="000822C4" w:rsidRPr="00EB74C2" w:rsidRDefault="000822C4" w:rsidP="00020DC0">
      <w:pPr>
        <w:pStyle w:val="abc0"/>
        <w:numPr>
          <w:ilvl w:val="0"/>
          <w:numId w:val="223"/>
        </w:numPr>
      </w:pPr>
      <w:r w:rsidRPr="00EB74C2">
        <w:rPr>
          <w:rFonts w:hint="eastAsia"/>
        </w:rPr>
        <w:t>情報システムセキュリティ責任者又は課室情報セキュリティ責任者は、業務委託の実施期間において以下を全て含む対策を実施すること。</w:t>
      </w:r>
    </w:p>
    <w:p w14:paraId="6BF31003" w14:textId="77777777" w:rsidR="000822C4" w:rsidRPr="00EB74C2" w:rsidRDefault="000822C4" w:rsidP="000822C4">
      <w:pPr>
        <w:pStyle w:val="a4"/>
        <w:numPr>
          <w:ilvl w:val="1"/>
          <w:numId w:val="6"/>
        </w:numPr>
      </w:pPr>
      <w:r w:rsidRPr="00EB74C2">
        <w:rPr>
          <w:rFonts w:hint="eastAsia"/>
        </w:rPr>
        <w:t>委託判断基準に従った要保護情報の提供</w:t>
      </w:r>
    </w:p>
    <w:p w14:paraId="66BA3188" w14:textId="77777777" w:rsidR="000822C4" w:rsidRPr="00EB74C2" w:rsidRDefault="000822C4" w:rsidP="000822C4">
      <w:pPr>
        <w:pStyle w:val="a4"/>
        <w:numPr>
          <w:ilvl w:val="1"/>
          <w:numId w:val="6"/>
        </w:numPr>
      </w:pPr>
      <w:r w:rsidRPr="00EB74C2">
        <w:rPr>
          <w:rFonts w:hint="eastAsia"/>
        </w:rPr>
        <w:t>契約に基づき委託先に実施させる情報セキュリティ対策の履行状況の定期的な確認</w:t>
      </w:r>
    </w:p>
    <w:p w14:paraId="100B24B9" w14:textId="77777777" w:rsidR="000822C4" w:rsidRPr="00EB74C2" w:rsidRDefault="000822C4" w:rsidP="000822C4">
      <w:pPr>
        <w:pStyle w:val="a4"/>
        <w:numPr>
          <w:ilvl w:val="1"/>
          <w:numId w:val="6"/>
        </w:numPr>
      </w:pPr>
      <w:r w:rsidRPr="00EB74C2">
        <w:rPr>
          <w:rFonts w:hint="eastAsia"/>
        </w:rPr>
        <w:t>委託した業務において、情報セキュリティインシデントの発生若しくは情報の目的外利用等を認知した場合又はその旨の報告を職員等より受けた場合における、委託事業の一時中断などの必要な措置を含む、契約に基づく対処の要求</w:t>
      </w:r>
    </w:p>
    <w:p w14:paraId="168C796B" w14:textId="77777777" w:rsidR="000822C4" w:rsidRPr="00EB74C2" w:rsidRDefault="000822C4" w:rsidP="000822C4">
      <w:pPr>
        <w:pStyle w:val="abc0"/>
        <w:numPr>
          <w:ilvl w:val="0"/>
          <w:numId w:val="6"/>
        </w:numPr>
      </w:pPr>
      <w:r w:rsidRPr="00EB74C2">
        <w:rPr>
          <w:rFonts w:hint="eastAsia"/>
        </w:rPr>
        <w:t>情報システムセキュリティ責任者又は課室情報セキュリティ責任者は、業務委託の実施期間において以下を全て含む対策の実施を委託先に求めること。</w:t>
      </w:r>
    </w:p>
    <w:p w14:paraId="261AB7CB" w14:textId="77777777" w:rsidR="000822C4" w:rsidRPr="00EB74C2" w:rsidRDefault="000822C4" w:rsidP="000822C4">
      <w:pPr>
        <w:pStyle w:val="a4"/>
        <w:numPr>
          <w:ilvl w:val="1"/>
          <w:numId w:val="6"/>
        </w:numPr>
      </w:pPr>
      <w:bookmarkStart w:id="812" w:name="_Hlk121412689"/>
      <w:r w:rsidRPr="00EB74C2">
        <w:rPr>
          <w:rFonts w:hint="eastAsia"/>
        </w:rPr>
        <w:t>情報の適正な取扱いのための情報セキュリティ対策</w:t>
      </w:r>
      <w:bookmarkEnd w:id="812"/>
    </w:p>
    <w:p w14:paraId="6A09A9E1" w14:textId="77777777" w:rsidR="000822C4" w:rsidRPr="00EB74C2" w:rsidRDefault="000822C4" w:rsidP="000822C4">
      <w:pPr>
        <w:pStyle w:val="a4"/>
        <w:numPr>
          <w:ilvl w:val="1"/>
          <w:numId w:val="6"/>
        </w:numPr>
      </w:pPr>
      <w:r w:rsidRPr="00EB74C2">
        <w:rPr>
          <w:rFonts w:hint="eastAsia"/>
        </w:rPr>
        <w:t>契約に基づき委託先が実施する情報セキュリティ対策の履行状況の定期的な報告</w:t>
      </w:r>
    </w:p>
    <w:p w14:paraId="0FC7135A" w14:textId="2440C17D" w:rsidR="000822C4" w:rsidRPr="00EB74C2" w:rsidRDefault="000822C4" w:rsidP="000822C4">
      <w:pPr>
        <w:pStyle w:val="a4"/>
        <w:numPr>
          <w:ilvl w:val="1"/>
          <w:numId w:val="6"/>
        </w:numPr>
      </w:pPr>
      <w:r w:rsidRPr="00EB74C2">
        <w:rPr>
          <w:rFonts w:hint="eastAsia"/>
        </w:rPr>
        <w:t>委託した業務において、情報セキュリティインシデントの発生</w:t>
      </w:r>
      <w:r w:rsidR="00F72C89">
        <w:rPr>
          <w:rFonts w:hint="eastAsia"/>
        </w:rPr>
        <w:t>又</w:t>
      </w:r>
      <w:r w:rsidRPr="00EB74C2">
        <w:rPr>
          <w:rFonts w:hint="eastAsia"/>
        </w:rPr>
        <w:t>は情報の目的外利用等を認知した場合における、委託事業の一時中断などの必要な措置を含む対処</w:t>
      </w:r>
    </w:p>
    <w:p w14:paraId="633E2BC6" w14:textId="77777777" w:rsidR="000822C4" w:rsidRPr="00EB74C2" w:rsidRDefault="000822C4" w:rsidP="000822C4"/>
    <w:p w14:paraId="63224117" w14:textId="77777777" w:rsidR="000822C4" w:rsidRPr="00A00BD0" w:rsidRDefault="000822C4" w:rsidP="000822C4">
      <w:pPr>
        <w:pStyle w:val="123"/>
      </w:pPr>
      <w:bookmarkStart w:id="813" w:name="_Toc119327540"/>
      <w:bookmarkStart w:id="814" w:name="_Toc124944698"/>
      <w:r w:rsidRPr="00A00BD0">
        <w:rPr>
          <w:rFonts w:hint="eastAsia"/>
        </w:rPr>
        <w:t>業務委託終了時の対策</w:t>
      </w:r>
      <w:bookmarkEnd w:id="813"/>
      <w:bookmarkEnd w:id="814"/>
    </w:p>
    <w:p w14:paraId="3427FA5B" w14:textId="77777777" w:rsidR="000822C4" w:rsidRPr="00EB74C2" w:rsidRDefault="000822C4" w:rsidP="00020DC0">
      <w:pPr>
        <w:pStyle w:val="abc0"/>
        <w:numPr>
          <w:ilvl w:val="0"/>
          <w:numId w:val="224"/>
        </w:numPr>
      </w:pPr>
      <w:r w:rsidRPr="00EB74C2">
        <w:rPr>
          <w:rFonts w:hint="eastAsia"/>
        </w:rPr>
        <w:t>情報システムセキュリティ責任者又は課室情報セキュリティ責任者は、業務委託の終了に際して以下を全て含む対策を実施すること。</w:t>
      </w:r>
    </w:p>
    <w:p w14:paraId="7CBC3738" w14:textId="77777777" w:rsidR="000822C4" w:rsidRPr="00EB74C2" w:rsidRDefault="000822C4" w:rsidP="000822C4">
      <w:pPr>
        <w:pStyle w:val="a4"/>
        <w:numPr>
          <w:ilvl w:val="1"/>
          <w:numId w:val="6"/>
        </w:numPr>
      </w:pPr>
      <w:r w:rsidRPr="00EB74C2">
        <w:rPr>
          <w:rFonts w:hint="eastAsia"/>
        </w:rPr>
        <w:t>業務委託の実施期間を通じてセキュリティ対策が適切に実施されたことの確認を含む検収</w:t>
      </w:r>
    </w:p>
    <w:p w14:paraId="5B9F4818" w14:textId="77777777" w:rsidR="000822C4" w:rsidRPr="00EB74C2" w:rsidRDefault="000822C4" w:rsidP="000822C4">
      <w:pPr>
        <w:pStyle w:val="a4"/>
        <w:numPr>
          <w:ilvl w:val="1"/>
          <w:numId w:val="6"/>
        </w:numPr>
      </w:pPr>
      <w:r w:rsidRPr="00EB74C2">
        <w:rPr>
          <w:rFonts w:hint="eastAsia"/>
        </w:rPr>
        <w:t>委託先に提供した情報を含め、委託先において取り扱われた情報が確実に返却、廃棄又は抹消されたことの確認</w:t>
      </w:r>
    </w:p>
    <w:p w14:paraId="089D982A" w14:textId="77777777" w:rsidR="000822C4" w:rsidRPr="00EB74C2" w:rsidRDefault="000822C4" w:rsidP="000822C4">
      <w:pPr>
        <w:pStyle w:val="abc0"/>
        <w:numPr>
          <w:ilvl w:val="0"/>
          <w:numId w:val="6"/>
        </w:numPr>
      </w:pPr>
      <w:r w:rsidRPr="00EB74C2">
        <w:rPr>
          <w:rFonts w:hint="eastAsia"/>
        </w:rPr>
        <w:t>情報システムセキュリティ責任者又は課室情報セキュリティ責任者は、契約に基づき、業務委託の終了に際して以下を全て含む対策の実施を委託先に求めること。</w:t>
      </w:r>
    </w:p>
    <w:p w14:paraId="20E335C3" w14:textId="77777777" w:rsidR="000822C4" w:rsidRPr="00EB74C2" w:rsidRDefault="000822C4" w:rsidP="000822C4">
      <w:pPr>
        <w:pStyle w:val="a4"/>
        <w:numPr>
          <w:ilvl w:val="1"/>
          <w:numId w:val="6"/>
        </w:numPr>
      </w:pPr>
      <w:r w:rsidRPr="00EB74C2">
        <w:rPr>
          <w:rFonts w:hint="eastAsia"/>
        </w:rPr>
        <w:t>業務委託の実施期間を通じてセキュリティ対策が適切に実施されたことの報告を含む検収の受検</w:t>
      </w:r>
    </w:p>
    <w:p w14:paraId="3FE2BAF9" w14:textId="161B6F31" w:rsidR="00B97676" w:rsidRDefault="000822C4" w:rsidP="00686431">
      <w:pPr>
        <w:pStyle w:val="a4"/>
        <w:numPr>
          <w:ilvl w:val="1"/>
          <w:numId w:val="6"/>
        </w:numPr>
      </w:pPr>
      <w:r w:rsidRPr="00EB74C2">
        <w:rPr>
          <w:rFonts w:hint="eastAsia"/>
        </w:rPr>
        <w:t>提供を受けた情報を含め、委託業務において取り扱った情報の返却、廃棄又は抹消</w:t>
      </w:r>
    </w:p>
    <w:p w14:paraId="3585580F" w14:textId="4156639A" w:rsidR="003D705A" w:rsidRDefault="003D705A" w:rsidP="003D705A"/>
    <w:p w14:paraId="1D009099" w14:textId="77777777" w:rsidR="000822C4" w:rsidRPr="00FB060A" w:rsidRDefault="000822C4" w:rsidP="000822C4">
      <w:pPr>
        <w:pStyle w:val="3"/>
        <w:spacing w:before="328" w:after="328"/>
        <w:ind w:left="846" w:hanging="846"/>
      </w:pPr>
      <w:bookmarkStart w:id="815" w:name="_Toc119327541"/>
      <w:bookmarkStart w:id="816" w:name="_Toc122028417"/>
      <w:bookmarkStart w:id="817" w:name="_Toc123805687"/>
      <w:bookmarkStart w:id="818" w:name="_Toc125399958"/>
      <w:bookmarkStart w:id="819" w:name="_Toc132128431"/>
      <w:bookmarkStart w:id="820" w:name="_Toc137215161"/>
      <w:r w:rsidRPr="00FB060A">
        <w:rPr>
          <w:rFonts w:hint="eastAsia"/>
        </w:rPr>
        <w:t>情報システムに関する業務委託</w:t>
      </w:r>
      <w:bookmarkEnd w:id="815"/>
      <w:bookmarkEnd w:id="816"/>
      <w:bookmarkEnd w:id="817"/>
      <w:bookmarkEnd w:id="818"/>
      <w:bookmarkEnd w:id="819"/>
      <w:bookmarkEnd w:id="820"/>
    </w:p>
    <w:p w14:paraId="39B7FCAC" w14:textId="77777777" w:rsidR="000822C4" w:rsidRPr="00A00BD0" w:rsidRDefault="000822C4" w:rsidP="000822C4">
      <w:pPr>
        <w:pStyle w:val="ab"/>
      </w:pPr>
      <w:r w:rsidRPr="00A00BD0">
        <w:rPr>
          <w:rFonts w:hint="eastAsia"/>
        </w:rPr>
        <w:t>目的・趣旨</w:t>
      </w:r>
    </w:p>
    <w:p w14:paraId="62652A13" w14:textId="77777777" w:rsidR="000822C4" w:rsidRPr="00A00BD0" w:rsidRDefault="000822C4" w:rsidP="000822C4">
      <w:pPr>
        <w:pStyle w:val="ac"/>
      </w:pPr>
      <w:r w:rsidRPr="00A00BD0">
        <w:rPr>
          <w:rFonts w:hint="eastAsia"/>
        </w:rPr>
        <w:t>機関等外の者に、情報システムやアプリケーションプログラムの開発・運用・保守等の情報システムに関する業務を委託する際は、</w:t>
      </w:r>
      <w:r w:rsidRPr="00A00BD0">
        <w:rPr>
          <w:rFonts w:hint="eastAsia"/>
        </w:rPr>
        <w:t>4.1.1</w:t>
      </w:r>
      <w:r w:rsidRPr="00A00BD0">
        <w:rPr>
          <w:rFonts w:hint="eastAsia"/>
        </w:rPr>
        <w:t>「業務委託」で規定する内容に加え、委託先によって情報システムに機関等の意図せざる変更が加えられないための対策や、情報システムの構築の段階や運用・保守の段階において、脆弱性の混入を防止するための対策等の情報システムに関する業務委託に特有の対策を講ずる必要があるこれらについても、委託先への要求事項として調達仕様書等に定め、委託の際の契約条件とする必要がある。</w:t>
      </w:r>
    </w:p>
    <w:p w14:paraId="5E0C01B4" w14:textId="77777777" w:rsidR="000822C4" w:rsidRPr="00A00BD0" w:rsidRDefault="000822C4" w:rsidP="000822C4">
      <w:pPr>
        <w:pStyle w:val="ac"/>
      </w:pPr>
      <w:r w:rsidRPr="00A00BD0">
        <w:rPr>
          <w:rFonts w:hint="eastAsia"/>
        </w:rPr>
        <w:t>＜情報システムに関する業務委託の例＞</w:t>
      </w:r>
    </w:p>
    <w:p w14:paraId="0DAA3853" w14:textId="77777777" w:rsidR="000822C4" w:rsidRPr="00A00BD0" w:rsidRDefault="000822C4" w:rsidP="000822C4">
      <w:pPr>
        <w:pStyle w:val="af1"/>
        <w:numPr>
          <w:ilvl w:val="0"/>
          <w:numId w:val="2"/>
        </w:numPr>
      </w:pPr>
      <w:r w:rsidRPr="00A00BD0">
        <w:rPr>
          <w:rFonts w:hint="eastAsia"/>
        </w:rPr>
        <w:t>情報システムの開発及び構築業務の委託</w:t>
      </w:r>
    </w:p>
    <w:p w14:paraId="563F8B23" w14:textId="77777777" w:rsidR="000822C4" w:rsidRPr="00A00BD0" w:rsidRDefault="000822C4" w:rsidP="000822C4">
      <w:pPr>
        <w:pStyle w:val="af1"/>
        <w:numPr>
          <w:ilvl w:val="0"/>
          <w:numId w:val="2"/>
        </w:numPr>
      </w:pPr>
      <w:r w:rsidRPr="00A00BD0">
        <w:rPr>
          <w:rFonts w:hint="eastAsia"/>
        </w:rPr>
        <w:t>アプリケーション・コンテンツの開発業務の委託</w:t>
      </w:r>
    </w:p>
    <w:p w14:paraId="5EC9A663" w14:textId="77777777" w:rsidR="000822C4" w:rsidRPr="00A00BD0" w:rsidRDefault="000822C4" w:rsidP="000822C4">
      <w:pPr>
        <w:pStyle w:val="af1"/>
        <w:numPr>
          <w:ilvl w:val="0"/>
          <w:numId w:val="2"/>
        </w:numPr>
      </w:pPr>
      <w:r w:rsidRPr="00A00BD0">
        <w:rPr>
          <w:rFonts w:hint="eastAsia"/>
        </w:rPr>
        <w:t>情報システムの運用業務の委託</w:t>
      </w:r>
    </w:p>
    <w:p w14:paraId="79011AA6" w14:textId="77777777" w:rsidR="000822C4" w:rsidRPr="00A00BD0" w:rsidRDefault="000822C4" w:rsidP="000822C4">
      <w:pPr>
        <w:pStyle w:val="af1"/>
        <w:numPr>
          <w:ilvl w:val="0"/>
          <w:numId w:val="2"/>
        </w:numPr>
      </w:pPr>
      <w:r w:rsidRPr="00A00BD0">
        <w:rPr>
          <w:rFonts w:hint="eastAsia"/>
        </w:rPr>
        <w:t>機関等内でのみ利用される共通基盤システム（情報システムのリソースやソフトウェアの一部又は全部を共有する基盤を提供する情報システム）の運用業務の委託（ホスティング型プライベートクラウド）</w:t>
      </w:r>
    </w:p>
    <w:p w14:paraId="3A6847B8" w14:textId="77777777" w:rsidR="000822C4" w:rsidRPr="00A00BD0" w:rsidRDefault="000822C4" w:rsidP="000822C4">
      <w:pPr>
        <w:pStyle w:val="ac"/>
      </w:pPr>
    </w:p>
    <w:p w14:paraId="4D942999" w14:textId="77777777" w:rsidR="000822C4" w:rsidRPr="00A00BD0" w:rsidRDefault="000822C4" w:rsidP="000822C4">
      <w:pPr>
        <w:pStyle w:val="af"/>
      </w:pPr>
      <w:bookmarkStart w:id="821" w:name="_Hlk119078143"/>
      <w:r w:rsidRPr="00A00BD0">
        <w:rPr>
          <w:rFonts w:hint="eastAsia"/>
        </w:rPr>
        <w:t>遵守事項</w:t>
      </w:r>
    </w:p>
    <w:p w14:paraId="480C9E8F" w14:textId="77777777" w:rsidR="000822C4" w:rsidRPr="00A00BD0" w:rsidRDefault="000822C4" w:rsidP="00020DC0">
      <w:pPr>
        <w:pStyle w:val="123"/>
        <w:numPr>
          <w:ilvl w:val="0"/>
          <w:numId w:val="225"/>
        </w:numPr>
      </w:pPr>
      <w:bookmarkStart w:id="822" w:name="_Toc119327542"/>
      <w:bookmarkStart w:id="823" w:name="_Toc124944700"/>
      <w:bookmarkStart w:id="824" w:name="_Hlk119319502"/>
      <w:bookmarkEnd w:id="821"/>
      <w:r w:rsidRPr="005606B0">
        <w:rPr>
          <w:rFonts w:hint="eastAsia"/>
        </w:rPr>
        <w:t>情報システムに関する業務委託</w:t>
      </w:r>
      <w:r w:rsidRPr="00A00BD0">
        <w:rPr>
          <w:rFonts w:hint="eastAsia"/>
        </w:rPr>
        <w:t>における共通的対策</w:t>
      </w:r>
      <w:bookmarkEnd w:id="822"/>
      <w:bookmarkEnd w:id="823"/>
    </w:p>
    <w:p w14:paraId="272BB4D5" w14:textId="77777777" w:rsidR="000822C4" w:rsidRPr="00EB74C2" w:rsidRDefault="000822C4" w:rsidP="00020DC0">
      <w:pPr>
        <w:pStyle w:val="abc0"/>
        <w:numPr>
          <w:ilvl w:val="0"/>
          <w:numId w:val="226"/>
        </w:numPr>
      </w:pPr>
      <w:r w:rsidRPr="00EB74C2">
        <w:rPr>
          <w:rFonts w:hint="eastAsia"/>
        </w:rPr>
        <w:t>情報システムセキュリティ責任者は、情報システムに関する業務委託の実施までに、委託先の選定条件に情報システムに機関等の意図せざる変更が加えられないための対策に係る選定条件を加え、仕様を策定すること。</w:t>
      </w:r>
    </w:p>
    <w:bookmarkEnd w:id="824"/>
    <w:p w14:paraId="52C523E6" w14:textId="77777777" w:rsidR="000822C4" w:rsidRPr="00EB74C2" w:rsidRDefault="000822C4" w:rsidP="000822C4"/>
    <w:p w14:paraId="6FFF0432" w14:textId="77777777" w:rsidR="000822C4" w:rsidRPr="00A00BD0" w:rsidRDefault="000822C4" w:rsidP="000822C4">
      <w:pPr>
        <w:pStyle w:val="123"/>
      </w:pPr>
      <w:bookmarkStart w:id="825" w:name="_Toc119327543"/>
      <w:bookmarkStart w:id="826" w:name="_Toc124944701"/>
      <w:r w:rsidRPr="00A00BD0">
        <w:rPr>
          <w:rFonts w:hint="eastAsia"/>
        </w:rPr>
        <w:t>情報システムの構築を業務委託する場合の対策</w:t>
      </w:r>
      <w:bookmarkEnd w:id="825"/>
      <w:bookmarkEnd w:id="826"/>
    </w:p>
    <w:p w14:paraId="2550E39C" w14:textId="77777777" w:rsidR="000822C4" w:rsidRPr="00EB74C2" w:rsidRDefault="000822C4" w:rsidP="00020DC0">
      <w:pPr>
        <w:pStyle w:val="abc0"/>
        <w:numPr>
          <w:ilvl w:val="0"/>
          <w:numId w:val="227"/>
        </w:numPr>
      </w:pPr>
      <w:r w:rsidRPr="00EB74C2">
        <w:rPr>
          <w:rFonts w:hint="eastAsia"/>
        </w:rPr>
        <w:t>情報システムセキュリティ責任者は、情報システムの構築を業務委託する場合は、契約に基づき、以下を全て含む対策の実施を委託先に求めること。</w:t>
      </w:r>
    </w:p>
    <w:p w14:paraId="2B388B73" w14:textId="77777777" w:rsidR="000822C4" w:rsidRPr="00EB74C2" w:rsidRDefault="000822C4" w:rsidP="000822C4">
      <w:pPr>
        <w:pStyle w:val="a4"/>
        <w:numPr>
          <w:ilvl w:val="1"/>
          <w:numId w:val="6"/>
        </w:numPr>
      </w:pPr>
      <w:r w:rsidRPr="00EB74C2">
        <w:rPr>
          <w:rFonts w:hint="eastAsia"/>
        </w:rPr>
        <w:t>情報システムのセキュリティ要件の適切な実装</w:t>
      </w:r>
    </w:p>
    <w:p w14:paraId="334A81F6" w14:textId="77777777" w:rsidR="000822C4" w:rsidRPr="00EB74C2" w:rsidRDefault="000822C4" w:rsidP="000822C4">
      <w:pPr>
        <w:pStyle w:val="a4"/>
        <w:numPr>
          <w:ilvl w:val="1"/>
          <w:numId w:val="6"/>
        </w:numPr>
      </w:pPr>
      <w:r w:rsidRPr="00EB74C2">
        <w:rPr>
          <w:rFonts w:hint="eastAsia"/>
        </w:rPr>
        <w:t>情報セキュリティの観点に基づく試験の実施</w:t>
      </w:r>
    </w:p>
    <w:p w14:paraId="4C688346" w14:textId="77777777" w:rsidR="000822C4" w:rsidRPr="00EB74C2" w:rsidRDefault="000822C4" w:rsidP="000822C4">
      <w:pPr>
        <w:pStyle w:val="a4"/>
        <w:numPr>
          <w:ilvl w:val="1"/>
          <w:numId w:val="6"/>
        </w:numPr>
      </w:pPr>
      <w:r w:rsidRPr="00EB74C2">
        <w:rPr>
          <w:rFonts w:hint="eastAsia"/>
        </w:rPr>
        <w:t>情報システムの開発環境及び開発工程における情報セキュリティ対策</w:t>
      </w:r>
    </w:p>
    <w:p w14:paraId="6080E427" w14:textId="77777777" w:rsidR="000822C4" w:rsidRPr="00EB74C2" w:rsidRDefault="000822C4" w:rsidP="000822C4"/>
    <w:p w14:paraId="4BBD9032" w14:textId="77777777" w:rsidR="000822C4" w:rsidRPr="00A00BD0" w:rsidRDefault="000822C4" w:rsidP="000822C4">
      <w:pPr>
        <w:pStyle w:val="123"/>
      </w:pPr>
      <w:bookmarkStart w:id="827" w:name="_Toc119327544"/>
      <w:bookmarkStart w:id="828" w:name="_Toc124944702"/>
      <w:bookmarkStart w:id="829" w:name="_Hlk119066982"/>
      <w:r w:rsidRPr="00A00BD0">
        <w:rPr>
          <w:rFonts w:hint="eastAsia"/>
        </w:rPr>
        <w:t>情報システムの運用・保守を業務委託する場合の対策</w:t>
      </w:r>
      <w:bookmarkEnd w:id="827"/>
      <w:bookmarkEnd w:id="828"/>
    </w:p>
    <w:p w14:paraId="4251BACF" w14:textId="77777777" w:rsidR="000822C4" w:rsidRPr="00EB74C2" w:rsidRDefault="000822C4" w:rsidP="00020DC0">
      <w:pPr>
        <w:pStyle w:val="abc0"/>
        <w:numPr>
          <w:ilvl w:val="0"/>
          <w:numId w:val="228"/>
        </w:numPr>
      </w:pPr>
      <w:r w:rsidRPr="00EB74C2">
        <w:rPr>
          <w:rFonts w:hint="eastAsia"/>
        </w:rPr>
        <w:t>情報システムセキュリティ責任者は、情報システムの運用・保守を業務委託する場合は、情報システムに実装されたセキュリティ機能が適切に運用されるための要件について、契約に基づき、委託先に実施を求めること。</w:t>
      </w:r>
    </w:p>
    <w:p w14:paraId="54787F93" w14:textId="77777777" w:rsidR="000822C4" w:rsidRPr="00EB74C2" w:rsidRDefault="000822C4" w:rsidP="000822C4">
      <w:pPr>
        <w:pStyle w:val="abc0"/>
        <w:numPr>
          <w:ilvl w:val="0"/>
          <w:numId w:val="6"/>
        </w:numPr>
      </w:pPr>
      <w:r w:rsidRPr="00EB74C2">
        <w:rPr>
          <w:rFonts w:hint="eastAsia"/>
        </w:rPr>
        <w:t>情報システムセキュリティ責任者は、情報システムの運用・保守を業務委託する場合は、委託先が実施する情報システムに対する情報セキュリティ対策を適切に把握するため、当該対策による情報システムの変更内容について、契約に基づき、委託先に速やかな報告を求めること。</w:t>
      </w:r>
      <w:bookmarkEnd w:id="829"/>
    </w:p>
    <w:p w14:paraId="2DC30538" w14:textId="77777777" w:rsidR="000822C4" w:rsidRPr="00EB74C2" w:rsidRDefault="000822C4" w:rsidP="000822C4"/>
    <w:p w14:paraId="2DABEE84" w14:textId="77777777" w:rsidR="000822C4" w:rsidRPr="00A00BD0" w:rsidRDefault="000822C4" w:rsidP="000822C4">
      <w:pPr>
        <w:pStyle w:val="123"/>
      </w:pPr>
      <w:bookmarkStart w:id="830" w:name="_Hlk117175448"/>
      <w:bookmarkStart w:id="831" w:name="_Toc119327545"/>
      <w:bookmarkStart w:id="832" w:name="_Toc124944703"/>
      <w:r w:rsidRPr="00A00BD0">
        <w:rPr>
          <w:rFonts w:hint="eastAsia"/>
        </w:rPr>
        <w:t>機関等向けに情報システムの一部の機能を提供するサービス</w:t>
      </w:r>
      <w:bookmarkEnd w:id="830"/>
      <w:r w:rsidRPr="00A00BD0">
        <w:rPr>
          <w:rFonts w:hint="eastAsia"/>
        </w:rPr>
        <w:t>を利用する場合の対策</w:t>
      </w:r>
      <w:bookmarkEnd w:id="831"/>
      <w:bookmarkEnd w:id="832"/>
    </w:p>
    <w:p w14:paraId="37EA0822" w14:textId="77777777" w:rsidR="000822C4" w:rsidRPr="00EB74C2" w:rsidRDefault="000822C4" w:rsidP="00020DC0">
      <w:pPr>
        <w:pStyle w:val="abc0"/>
        <w:numPr>
          <w:ilvl w:val="0"/>
          <w:numId w:val="229"/>
        </w:numPr>
      </w:pPr>
      <w:r w:rsidRPr="00EB74C2">
        <w:rPr>
          <w:rFonts w:hint="eastAsia"/>
        </w:rPr>
        <w:t>情報システムセキュリティ責任者又は課室情報セキュリティ責任者は、機関等外の一般の者が機関等向けに要機密情報を取り扱う情報システムの一部の機能を提供するサービス（クラウドサービスを除く。）（以下「業務委託サービス」という。）を利用するため、情報システムに関する業務委託を実施する場合は、委託先の選定条件に業務委託サービスに特有の選定条件を加えること。</w:t>
      </w:r>
    </w:p>
    <w:p w14:paraId="2846D373" w14:textId="77777777" w:rsidR="000822C4" w:rsidRPr="00EB74C2" w:rsidRDefault="000822C4" w:rsidP="000822C4">
      <w:pPr>
        <w:pStyle w:val="abc0"/>
        <w:numPr>
          <w:ilvl w:val="0"/>
          <w:numId w:val="6"/>
        </w:numPr>
      </w:pPr>
      <w:r w:rsidRPr="00EB74C2">
        <w:rPr>
          <w:rFonts w:hint="eastAsia"/>
        </w:rPr>
        <w:t>情報システムセキュリティ責任者又は課室情報セキュリティ責任者は、業務委託サービスに係るセキュリティ要件を定め、業務委託サービスを選定すること。</w:t>
      </w:r>
    </w:p>
    <w:p w14:paraId="402AA71D" w14:textId="77777777" w:rsidR="000822C4" w:rsidRPr="00EB74C2" w:rsidRDefault="000822C4" w:rsidP="000822C4">
      <w:pPr>
        <w:pStyle w:val="abc0"/>
        <w:numPr>
          <w:ilvl w:val="0"/>
          <w:numId w:val="6"/>
        </w:numPr>
      </w:pPr>
      <w:r w:rsidRPr="00EB74C2">
        <w:rPr>
          <w:rFonts w:hint="eastAsia"/>
        </w:rPr>
        <w:t>情報システムセキュリティ責任者又は課室情報セキュリティ責任者は、委託先の信頼性が十分であることを総合的・客観的に評価し判断すること。</w:t>
      </w:r>
    </w:p>
    <w:p w14:paraId="3F59D030" w14:textId="77777777" w:rsidR="000822C4" w:rsidRPr="00EB74C2" w:rsidRDefault="000822C4" w:rsidP="000822C4">
      <w:pPr>
        <w:pStyle w:val="abc0"/>
        <w:numPr>
          <w:ilvl w:val="0"/>
          <w:numId w:val="6"/>
        </w:numPr>
      </w:pPr>
      <w:r w:rsidRPr="00EB74C2">
        <w:rPr>
          <w:rFonts w:hint="eastAsia"/>
        </w:rPr>
        <w:t>情報システムセキュリティ責任者又は課室情報セキュリティ責任者は業務委託サービスを利用する場合には、統括情報セキュリティ責任者又は情報セキュリティ責任者へ当該サービスの利用申請を行うこと。</w:t>
      </w:r>
    </w:p>
    <w:p w14:paraId="7394944E" w14:textId="77777777" w:rsidR="000822C4" w:rsidRPr="00EB74C2" w:rsidRDefault="000822C4" w:rsidP="000822C4">
      <w:pPr>
        <w:pStyle w:val="abc0"/>
        <w:numPr>
          <w:ilvl w:val="0"/>
          <w:numId w:val="6"/>
        </w:numPr>
      </w:pPr>
      <w:r w:rsidRPr="00EB74C2">
        <w:rPr>
          <w:rFonts w:hint="eastAsia"/>
        </w:rPr>
        <w:t>統括情報セキュリティ責任者又は情報セキュリティ責任者は、業務委託サービスの利用申請を受けた場合は、当該利用申請を審査し、利用の可否を決定すること。</w:t>
      </w:r>
    </w:p>
    <w:p w14:paraId="798A6ADC" w14:textId="634BB133" w:rsidR="000822C4" w:rsidRPr="00210E03" w:rsidRDefault="000822C4" w:rsidP="000822C4">
      <w:pPr>
        <w:pStyle w:val="abc0"/>
        <w:numPr>
          <w:ilvl w:val="0"/>
          <w:numId w:val="6"/>
        </w:numPr>
        <w:rPr>
          <w:rFonts w:asciiTheme="majorHAnsi" w:eastAsiaTheme="majorEastAsia" w:hAnsiTheme="majorHAnsi" w:cstheme="majorBidi"/>
          <w:sz w:val="24"/>
        </w:rPr>
      </w:pPr>
      <w:r w:rsidRPr="00EB74C2">
        <w:rPr>
          <w:rFonts w:hint="eastAsia"/>
        </w:rPr>
        <w:t>統括情報セキュリティ責任者又は情報セキュリティ責任者は、業務委託サービスの利用申請を承認した場合は、承認済み業務委託サービスとして記録し、業務委託サービス管理者を指名すること。</w:t>
      </w:r>
      <w:r w:rsidRPr="00A00BD0">
        <w:br w:type="page"/>
      </w:r>
    </w:p>
    <w:p w14:paraId="782BA5F7" w14:textId="19356E77" w:rsidR="00B97676" w:rsidRPr="00AD4F0C" w:rsidRDefault="00B97676" w:rsidP="00C335F0">
      <w:pPr>
        <w:pStyle w:val="2"/>
        <w:numPr>
          <w:ilvl w:val="1"/>
          <w:numId w:val="30"/>
        </w:numPr>
        <w:spacing w:before="328" w:after="328"/>
      </w:pPr>
      <w:bookmarkStart w:id="833" w:name="_ソーシャルメディアサービスによる情報発信"/>
      <w:bookmarkStart w:id="834" w:name="_Toc74741796"/>
      <w:bookmarkStart w:id="835" w:name="_Toc74741797"/>
      <w:bookmarkStart w:id="836" w:name="_Toc74741798"/>
      <w:bookmarkStart w:id="837" w:name="_Toc74741799"/>
      <w:bookmarkStart w:id="838" w:name="_Toc74741807"/>
      <w:bookmarkStart w:id="839" w:name="_Toc74741824"/>
      <w:bookmarkStart w:id="840" w:name="_Toc74741825"/>
      <w:bookmarkStart w:id="841" w:name="_Toc74741826"/>
      <w:bookmarkStart w:id="842" w:name="_Toc74741827"/>
      <w:bookmarkStart w:id="843" w:name="_Toc74741828"/>
      <w:bookmarkStart w:id="844" w:name="_Toc74741829"/>
      <w:bookmarkStart w:id="845" w:name="_Toc74741830"/>
      <w:bookmarkStart w:id="846" w:name="_Toc74741831"/>
      <w:bookmarkStart w:id="847" w:name="_Toc74741832"/>
      <w:bookmarkStart w:id="848" w:name="_Toc74741833"/>
      <w:bookmarkStart w:id="849" w:name="_Toc74741834"/>
      <w:bookmarkStart w:id="850" w:name="_Toc74741835"/>
      <w:bookmarkStart w:id="851" w:name="_Toc74741836"/>
      <w:bookmarkStart w:id="852" w:name="_Toc74741837"/>
      <w:bookmarkStart w:id="853" w:name="_Toc74741838"/>
      <w:bookmarkStart w:id="854" w:name="_Toc74741839"/>
      <w:bookmarkStart w:id="855" w:name="_Toc74741840"/>
      <w:bookmarkStart w:id="856" w:name="_Toc74741841"/>
      <w:bookmarkStart w:id="857" w:name="_Toc74741842"/>
      <w:bookmarkStart w:id="858" w:name="_Toc74741843"/>
      <w:bookmarkStart w:id="859" w:name="_Toc74741844"/>
      <w:bookmarkStart w:id="860" w:name="_Toc74741845"/>
      <w:bookmarkStart w:id="861" w:name="_Toc74741846"/>
      <w:bookmarkStart w:id="862" w:name="_Toc74741847"/>
      <w:bookmarkStart w:id="863" w:name="_Toc74741848"/>
      <w:bookmarkStart w:id="864" w:name="_Toc74741849"/>
      <w:bookmarkStart w:id="865" w:name="_Toc74741850"/>
      <w:bookmarkStart w:id="866" w:name="_Toc74741851"/>
      <w:bookmarkStart w:id="867" w:name="_Toc74741852"/>
      <w:bookmarkStart w:id="868" w:name="_Toc74741853"/>
      <w:bookmarkStart w:id="869" w:name="_Toc74741854"/>
      <w:bookmarkStart w:id="870" w:name="_Toc74741855"/>
      <w:bookmarkStart w:id="871" w:name="_Toc74741856"/>
      <w:bookmarkStart w:id="872" w:name="_Toc74741857"/>
      <w:bookmarkStart w:id="873" w:name="_Toc74741858"/>
      <w:bookmarkStart w:id="874" w:name="_Toc74741859"/>
      <w:bookmarkStart w:id="875" w:name="_Toc74741860"/>
      <w:bookmarkStart w:id="876" w:name="_Toc74741861"/>
      <w:bookmarkStart w:id="877" w:name="_Toc74741865"/>
      <w:bookmarkStart w:id="878" w:name="_Toc74741868"/>
      <w:bookmarkStart w:id="879" w:name="_Toc74741869"/>
      <w:bookmarkStart w:id="880" w:name="_Toc74741870"/>
      <w:bookmarkStart w:id="881" w:name="_Toc74741871"/>
      <w:bookmarkStart w:id="882" w:name="_Toc74741872"/>
      <w:bookmarkStart w:id="883" w:name="_Toc74741873"/>
      <w:bookmarkStart w:id="884" w:name="_Toc74741874"/>
      <w:bookmarkStart w:id="885" w:name="_Toc74741875"/>
      <w:bookmarkStart w:id="886" w:name="_Toc74741876"/>
      <w:bookmarkStart w:id="887" w:name="_Toc74741877"/>
      <w:bookmarkStart w:id="888" w:name="_Toc74741878"/>
      <w:bookmarkStart w:id="889" w:name="_Toc74741879"/>
      <w:bookmarkStart w:id="890" w:name="_Toc74741880"/>
      <w:bookmarkStart w:id="891" w:name="_Toc74741881"/>
      <w:bookmarkStart w:id="892" w:name="_Toc74741882"/>
      <w:bookmarkStart w:id="893" w:name="_Toc74741890"/>
      <w:bookmarkStart w:id="894" w:name="_Toc74741910"/>
      <w:bookmarkStart w:id="895" w:name="_Toc74741911"/>
      <w:bookmarkStart w:id="896" w:name="_Toc74741912"/>
      <w:bookmarkStart w:id="897" w:name="_Toc74741913"/>
      <w:bookmarkStart w:id="898" w:name="_Toc74741914"/>
      <w:bookmarkStart w:id="899" w:name="_Toc74741915"/>
      <w:bookmarkStart w:id="900" w:name="_Toc74741916"/>
      <w:bookmarkStart w:id="901" w:name="_Toc74741917"/>
      <w:bookmarkStart w:id="902" w:name="_Toc74741918"/>
      <w:bookmarkStart w:id="903" w:name="_Toc74741919"/>
      <w:bookmarkStart w:id="904" w:name="_Toc74741920"/>
      <w:bookmarkStart w:id="905" w:name="_Toc74741921"/>
      <w:bookmarkStart w:id="906" w:name="_Toc74741922"/>
      <w:bookmarkStart w:id="907" w:name="_Toc74741923"/>
      <w:bookmarkStart w:id="908" w:name="_Toc74741924"/>
      <w:bookmarkStart w:id="909" w:name="_Toc74741925"/>
      <w:bookmarkStart w:id="910" w:name="_Toc74741933"/>
      <w:bookmarkStart w:id="911" w:name="_Toc74741950"/>
      <w:bookmarkStart w:id="912" w:name="_Toc74741951"/>
      <w:bookmarkStart w:id="913" w:name="_Toc74741952"/>
      <w:bookmarkStart w:id="914" w:name="_Toc74741953"/>
      <w:bookmarkStart w:id="915" w:name="_Toc74741954"/>
      <w:bookmarkStart w:id="916" w:name="_Toc74741955"/>
      <w:bookmarkStart w:id="917" w:name="_Toc74741956"/>
      <w:bookmarkStart w:id="918" w:name="_Toc74741957"/>
      <w:bookmarkStart w:id="919" w:name="_Toc74741958"/>
      <w:bookmarkStart w:id="920" w:name="_Toc74741959"/>
      <w:bookmarkStart w:id="921" w:name="_Toc74741960"/>
      <w:bookmarkStart w:id="922" w:name="_Toc74741961"/>
      <w:bookmarkStart w:id="923" w:name="_Toc74741962"/>
      <w:bookmarkStart w:id="924" w:name="_Toc74741963"/>
      <w:bookmarkStart w:id="925" w:name="_Toc74741964"/>
      <w:bookmarkStart w:id="926" w:name="_Toc74741965"/>
      <w:bookmarkStart w:id="927" w:name="_Toc74741966"/>
      <w:bookmarkStart w:id="928" w:name="_Toc74741967"/>
      <w:bookmarkStart w:id="929" w:name="_Toc74741968"/>
      <w:bookmarkStart w:id="930" w:name="_Toc74741969"/>
      <w:bookmarkStart w:id="931" w:name="_Toc74741970"/>
      <w:bookmarkStart w:id="932" w:name="_Toc74741971"/>
      <w:bookmarkStart w:id="933" w:name="_Toc74741972"/>
      <w:bookmarkStart w:id="934" w:name="_Toc74741973"/>
      <w:bookmarkStart w:id="935" w:name="_Toc74741974"/>
      <w:bookmarkStart w:id="936" w:name="_Toc74741975"/>
      <w:bookmarkStart w:id="937" w:name="_Toc74741976"/>
      <w:bookmarkStart w:id="938" w:name="_Toc74741977"/>
      <w:bookmarkStart w:id="939" w:name="_Toc74741978"/>
      <w:bookmarkStart w:id="940" w:name="_Toc74741979"/>
      <w:bookmarkStart w:id="941" w:name="_Toc74741980"/>
      <w:bookmarkStart w:id="942" w:name="_Toc74741981"/>
      <w:bookmarkStart w:id="943" w:name="_Toc74741982"/>
      <w:bookmarkStart w:id="944" w:name="_Toc74741983"/>
      <w:bookmarkStart w:id="945" w:name="_Toc74741984"/>
      <w:bookmarkStart w:id="946" w:name="_Toc74741985"/>
      <w:bookmarkStart w:id="947" w:name="_Toc74741986"/>
      <w:bookmarkStart w:id="948" w:name="_Toc74741987"/>
      <w:bookmarkStart w:id="949" w:name="_Toc74741988"/>
      <w:bookmarkStart w:id="950" w:name="_Toc74741989"/>
      <w:bookmarkStart w:id="951" w:name="_Toc74741990"/>
      <w:bookmarkStart w:id="952" w:name="_Toc74741991"/>
      <w:bookmarkStart w:id="953" w:name="_Toc74741992"/>
      <w:bookmarkStart w:id="954" w:name="_Toc74741993"/>
      <w:bookmarkStart w:id="955" w:name="_Toc74741994"/>
      <w:bookmarkStart w:id="956" w:name="_Toc74741995"/>
      <w:bookmarkStart w:id="957" w:name="_Toc125399824"/>
      <w:bookmarkStart w:id="958" w:name="_Toc125399959"/>
      <w:bookmarkStart w:id="959" w:name="_Toc125399825"/>
      <w:bookmarkStart w:id="960" w:name="_Toc125399960"/>
      <w:bookmarkStart w:id="961" w:name="_Toc125399826"/>
      <w:bookmarkStart w:id="962" w:name="_Toc125399961"/>
      <w:bookmarkStart w:id="963" w:name="_Toc125399827"/>
      <w:bookmarkStart w:id="964" w:name="_Toc125399962"/>
      <w:bookmarkStart w:id="965" w:name="_Toc125399828"/>
      <w:bookmarkStart w:id="966" w:name="_Toc125399963"/>
      <w:bookmarkStart w:id="967" w:name="_Toc125399829"/>
      <w:bookmarkStart w:id="968" w:name="_Toc125399964"/>
      <w:bookmarkStart w:id="969" w:name="_Toc125399830"/>
      <w:bookmarkStart w:id="970" w:name="_Toc125399965"/>
      <w:bookmarkStart w:id="971" w:name="_Toc56711064"/>
      <w:bookmarkStart w:id="972" w:name="_Toc57825326"/>
      <w:bookmarkStart w:id="973" w:name="_Toc57826681"/>
      <w:bookmarkStart w:id="974" w:name="_Toc504562125"/>
      <w:bookmarkStart w:id="975" w:name="_Toc66779773"/>
      <w:bookmarkStart w:id="976" w:name="_Toc74760191"/>
      <w:bookmarkStart w:id="977" w:name="_Toc122028422"/>
      <w:bookmarkStart w:id="978" w:name="_Toc123805692"/>
      <w:bookmarkStart w:id="979" w:name="_Toc125399966"/>
      <w:bookmarkStart w:id="980" w:name="_Toc132128432"/>
      <w:bookmarkStart w:id="981" w:name="_Toc137215162"/>
      <w:bookmarkStart w:id="982" w:name="_Hlk122007742"/>
      <w:bookmarkStart w:id="983" w:name="_Toc492394344"/>
      <w:bookmarkStart w:id="984" w:name="_Toc492397360"/>
      <w:bookmarkStart w:id="985" w:name="_Toc492398732"/>
      <w:bookmarkStart w:id="986" w:name="_Toc492401206"/>
      <w:bookmarkStart w:id="987" w:name="_Toc492406647"/>
      <w:bookmarkStart w:id="988" w:name="_Ref492893096"/>
      <w:bookmarkStart w:id="989" w:name="_Toc50085107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AD4F0C">
        <w:rPr>
          <w:rFonts w:hint="eastAsia"/>
        </w:rPr>
        <w:t>クラウドサービス</w:t>
      </w:r>
      <w:bookmarkEnd w:id="971"/>
      <w:bookmarkEnd w:id="972"/>
      <w:bookmarkEnd w:id="973"/>
      <w:bookmarkEnd w:id="974"/>
      <w:bookmarkEnd w:id="975"/>
      <w:bookmarkEnd w:id="976"/>
      <w:bookmarkEnd w:id="977"/>
      <w:bookmarkEnd w:id="978"/>
      <w:bookmarkEnd w:id="979"/>
      <w:bookmarkEnd w:id="980"/>
      <w:bookmarkEnd w:id="981"/>
    </w:p>
    <w:p w14:paraId="3D8AE7D2" w14:textId="77777777" w:rsidR="00B97676" w:rsidRPr="00AD4F0C" w:rsidRDefault="00B97676" w:rsidP="00AD4F0C">
      <w:pPr>
        <w:pStyle w:val="3"/>
        <w:spacing w:before="328" w:after="328"/>
        <w:ind w:left="846" w:hanging="846"/>
      </w:pPr>
      <w:bookmarkStart w:id="990" w:name="_Toc56711065"/>
      <w:bookmarkStart w:id="991" w:name="_Toc57825327"/>
      <w:bookmarkStart w:id="992" w:name="_Toc57826682"/>
      <w:bookmarkStart w:id="993" w:name="_Toc66779774"/>
      <w:bookmarkStart w:id="994" w:name="_Toc74760192"/>
      <w:bookmarkStart w:id="995" w:name="_Toc122028423"/>
      <w:bookmarkStart w:id="996" w:name="_Toc123805693"/>
      <w:bookmarkStart w:id="997" w:name="_Toc125399967"/>
      <w:bookmarkStart w:id="998" w:name="_Toc132128433"/>
      <w:bookmarkStart w:id="999" w:name="_Toc137215163"/>
      <w:r w:rsidRPr="00AD4F0C">
        <w:rPr>
          <w:rFonts w:hint="eastAsia"/>
        </w:rPr>
        <w:t>クラウドサービスの選定（要機密情報を取り扱う場合</w:t>
      </w:r>
      <w:bookmarkEnd w:id="990"/>
      <w:bookmarkEnd w:id="991"/>
      <w:bookmarkEnd w:id="992"/>
      <w:bookmarkEnd w:id="993"/>
      <w:bookmarkEnd w:id="994"/>
      <w:r w:rsidRPr="00AD4F0C">
        <w:rPr>
          <w:rFonts w:hint="eastAsia"/>
        </w:rPr>
        <w:t>）</w:t>
      </w:r>
      <w:bookmarkEnd w:id="995"/>
      <w:bookmarkEnd w:id="996"/>
      <w:bookmarkEnd w:id="997"/>
      <w:bookmarkEnd w:id="998"/>
      <w:bookmarkEnd w:id="999"/>
    </w:p>
    <w:bookmarkEnd w:id="982"/>
    <w:p w14:paraId="2B135488" w14:textId="77777777" w:rsidR="00AD407A" w:rsidRPr="00AD407A" w:rsidRDefault="00AD407A" w:rsidP="00AD407A">
      <w:pPr>
        <w:pStyle w:val="ab"/>
      </w:pPr>
      <w:r>
        <w:rPr>
          <w:rFonts w:hint="eastAsia"/>
        </w:rPr>
        <w:t>目的・趣旨</w:t>
      </w:r>
    </w:p>
    <w:p w14:paraId="1F9E9C55" w14:textId="77777777" w:rsidR="00AD407A" w:rsidRPr="00AD407A" w:rsidRDefault="00AD407A" w:rsidP="00AD407A">
      <w:pPr>
        <w:pStyle w:val="ac"/>
      </w:pPr>
      <w:r w:rsidRPr="00AD407A">
        <w:rPr>
          <w:rFonts w:hint="eastAsia"/>
        </w:rPr>
        <w:t>機関等が委託先に取扱いを委ねる情報は、当該委託先によって適正に取り扱われなければならないが、クラウドサービスにおけるセキュリティ対策の詳細を直接確認することは一般に容易ではない。このため機関等がクラウドサービスを利用して要機密情報を取り扱う場合は、クラウドサービスの特性を理解し、機関等によるクラウドサービス提供者へのガバナンスの有効性や、利用の際のセキュリティ確保のために必要な事項を十分に考慮し、機関等とクラウドサービス提供者の役割や責任分担を明確にした上で、クラウドサービスが選定基準及びセキュリティ要件を満たすことを確実にすることが求められる。</w:t>
      </w:r>
    </w:p>
    <w:p w14:paraId="22E021D4" w14:textId="77777777" w:rsidR="00AD407A" w:rsidRPr="00AD407A" w:rsidRDefault="00AD407A" w:rsidP="00AD407A">
      <w:pPr>
        <w:pStyle w:val="ac"/>
      </w:pPr>
      <w:r w:rsidRPr="00AD407A">
        <w:rPr>
          <w:rFonts w:hint="eastAsia"/>
        </w:rPr>
        <w:t>＜クラウドサービスの例＞</w:t>
      </w:r>
    </w:p>
    <w:p w14:paraId="0B7E774B" w14:textId="77777777" w:rsidR="00AD407A" w:rsidRDefault="00AD407A" w:rsidP="00AD407A">
      <w:pPr>
        <w:pStyle w:val="af1"/>
        <w:numPr>
          <w:ilvl w:val="0"/>
          <w:numId w:val="2"/>
        </w:numPr>
      </w:pPr>
      <w:r w:rsidRPr="00F3260F">
        <w:rPr>
          <w:rFonts w:hint="eastAsia"/>
        </w:rPr>
        <w:t>仮想サーバ、ストレージ、ハイパーバイザ</w:t>
      </w:r>
      <w:r>
        <w:rPr>
          <w:rFonts w:hint="eastAsia"/>
        </w:rPr>
        <w:t>ー</w:t>
      </w:r>
      <w:r w:rsidRPr="00F3260F">
        <w:rPr>
          <w:rFonts w:hint="eastAsia"/>
        </w:rPr>
        <w:t>等</w:t>
      </w:r>
      <w:r w:rsidRPr="00784C84">
        <w:rPr>
          <w:rFonts w:hint="eastAsia"/>
        </w:rPr>
        <w:t>提供サービス</w:t>
      </w:r>
      <w:r w:rsidRPr="00F3260F">
        <w:rPr>
          <w:rFonts w:hint="eastAsia"/>
        </w:rPr>
        <w:t>（</w:t>
      </w:r>
      <w:r w:rsidRPr="000E1D26">
        <w:t>IaaS</w:t>
      </w:r>
      <w:r>
        <w:rPr>
          <w:rFonts w:hint="eastAsia"/>
        </w:rPr>
        <w:t>）</w:t>
      </w:r>
    </w:p>
    <w:p w14:paraId="0DB33158" w14:textId="77777777" w:rsidR="00AD407A" w:rsidRDefault="00AD407A" w:rsidP="00AD407A">
      <w:pPr>
        <w:pStyle w:val="af1"/>
        <w:numPr>
          <w:ilvl w:val="0"/>
          <w:numId w:val="2"/>
        </w:numPr>
      </w:pPr>
      <w:r w:rsidRPr="00617143">
        <w:rPr>
          <w:rFonts w:hint="eastAsia"/>
        </w:rPr>
        <w:t>データベースや開発フレームワーク等の</w:t>
      </w:r>
      <w:r>
        <w:rPr>
          <w:rFonts w:hint="eastAsia"/>
        </w:rPr>
        <w:t>ミドルウェア等</w:t>
      </w:r>
      <w:r w:rsidRPr="00784C84">
        <w:rPr>
          <w:rFonts w:hint="eastAsia"/>
        </w:rPr>
        <w:t>提供サービス</w:t>
      </w:r>
      <w:r>
        <w:rPr>
          <w:rFonts w:hint="eastAsia"/>
        </w:rPr>
        <w:t>（</w:t>
      </w:r>
      <w:r w:rsidRPr="000E1D26">
        <w:t>PaaS</w:t>
      </w:r>
      <w:r>
        <w:rPr>
          <w:rFonts w:hint="eastAsia"/>
        </w:rPr>
        <w:t>）</w:t>
      </w:r>
    </w:p>
    <w:p w14:paraId="2E78C02E" w14:textId="77777777" w:rsidR="00AD407A" w:rsidRDefault="00AD407A" w:rsidP="00AD407A">
      <w:pPr>
        <w:pStyle w:val="af1"/>
        <w:numPr>
          <w:ilvl w:val="0"/>
          <w:numId w:val="2"/>
        </w:numPr>
      </w:pPr>
      <w:r>
        <w:rPr>
          <w:rFonts w:hint="eastAsia"/>
        </w:rPr>
        <w:t>Ｗｅｂ会議サービス</w:t>
      </w:r>
    </w:p>
    <w:p w14:paraId="69717BED" w14:textId="77777777" w:rsidR="00AD407A" w:rsidRDefault="00AD407A" w:rsidP="00AD407A">
      <w:pPr>
        <w:pStyle w:val="af1"/>
        <w:numPr>
          <w:ilvl w:val="0"/>
          <w:numId w:val="2"/>
        </w:numPr>
      </w:pPr>
      <w:r>
        <w:rPr>
          <w:rFonts w:hint="eastAsia"/>
        </w:rPr>
        <w:t>ソーシャルメディア</w:t>
      </w:r>
    </w:p>
    <w:p w14:paraId="41AC1D6C" w14:textId="77777777" w:rsidR="00AD407A" w:rsidRDefault="00AD407A" w:rsidP="00AD407A">
      <w:pPr>
        <w:pStyle w:val="af1"/>
        <w:numPr>
          <w:ilvl w:val="0"/>
          <w:numId w:val="2"/>
        </w:numPr>
      </w:pPr>
      <w:r>
        <w:rPr>
          <w:rFonts w:hint="eastAsia"/>
        </w:rPr>
        <w:t>検索サービス、翻訳サービス、地図サービス</w:t>
      </w:r>
    </w:p>
    <w:p w14:paraId="02F18869" w14:textId="6E260151" w:rsidR="00AD407A" w:rsidRPr="00AD407A" w:rsidRDefault="00AD407A" w:rsidP="00AD407A">
      <w:pPr>
        <w:pStyle w:val="ac"/>
      </w:pPr>
      <w:bookmarkStart w:id="1000" w:name="_Hlk71636683"/>
      <w:r w:rsidRPr="00AD407A">
        <w:rPr>
          <w:rFonts w:hint="eastAsia"/>
        </w:rPr>
        <w:t>なお、民間事業者等が不特定多数の利用者に対して提供する、定型約款や規約等への同意のみで利用可能となるクラウドサービスでは、セキュリティ対策やデータの取扱いなどについて機関等への特別な扱いを求めることができない場合が多く、要機密情報を取り扱う上で必要十分なセキュリティ要件を満たすことが一般的に困難であることから、原則として要機密情報を取り扱うことはできない</w:t>
      </w:r>
      <w:bookmarkEnd w:id="1000"/>
      <w:r w:rsidRPr="00AD407A">
        <w:rPr>
          <w:rFonts w:hint="eastAsia"/>
        </w:rPr>
        <w:t>ため、</w:t>
      </w:r>
      <w:r w:rsidRPr="00AD407A">
        <w:rPr>
          <w:rFonts w:hint="eastAsia"/>
        </w:rPr>
        <w:t>4</w:t>
      </w:r>
      <w:r w:rsidRPr="00AD407A">
        <w:t>.2.</w:t>
      </w:r>
      <w:r w:rsidRPr="00AD407A">
        <w:rPr>
          <w:rFonts w:hint="eastAsia"/>
        </w:rPr>
        <w:t>3</w:t>
      </w:r>
      <w:r w:rsidR="004763CF" w:rsidRPr="001E0ACD">
        <w:rPr>
          <w:rFonts w:hint="eastAsia"/>
        </w:rPr>
        <w:t>「クラウドサービスの選定・利用（要機密情報を取り扱わない場合）」</w:t>
      </w:r>
      <w:r w:rsidRPr="00AD407A">
        <w:rPr>
          <w:rFonts w:hint="eastAsia"/>
        </w:rPr>
        <w:t>の規定を遵守する必要がある。</w:t>
      </w:r>
    </w:p>
    <w:p w14:paraId="070AE543" w14:textId="77777777" w:rsidR="00AD407A" w:rsidRPr="00AD407A" w:rsidRDefault="00AD407A" w:rsidP="00AD407A">
      <w:pPr>
        <w:pStyle w:val="ac"/>
      </w:pPr>
    </w:p>
    <w:p w14:paraId="4809E8E6" w14:textId="77777777" w:rsidR="00AD407A" w:rsidRPr="00AD407A" w:rsidRDefault="00AD407A" w:rsidP="00AD407A">
      <w:pPr>
        <w:pStyle w:val="af"/>
      </w:pPr>
      <w:r w:rsidRPr="00065A69">
        <w:rPr>
          <w:rFonts w:hint="eastAsia"/>
        </w:rPr>
        <w:t>遵守事項</w:t>
      </w:r>
    </w:p>
    <w:p w14:paraId="3F389ACF" w14:textId="7A002038" w:rsidR="00AD407A" w:rsidRDefault="00AD407A" w:rsidP="000822C4">
      <w:pPr>
        <w:pStyle w:val="123"/>
        <w:numPr>
          <w:ilvl w:val="0"/>
          <w:numId w:val="182"/>
        </w:numPr>
      </w:pPr>
      <w:bookmarkStart w:id="1001" w:name="_Toc124944706"/>
      <w:bookmarkStart w:id="1002" w:name="_Toc119601549"/>
      <w:r>
        <w:rPr>
          <w:rFonts w:hint="eastAsia"/>
        </w:rPr>
        <w:t>クラウドサービスの選定に係る運用規程の整備</w:t>
      </w:r>
      <w:bookmarkEnd w:id="1001"/>
      <w:bookmarkEnd w:id="1002"/>
    </w:p>
    <w:p w14:paraId="7997CAE4" w14:textId="5B75BEE3" w:rsidR="00AD407A" w:rsidRPr="00AD407A" w:rsidRDefault="00AD407A" w:rsidP="000822C4">
      <w:pPr>
        <w:pStyle w:val="abc0"/>
        <w:numPr>
          <w:ilvl w:val="0"/>
          <w:numId w:val="78"/>
        </w:numPr>
      </w:pPr>
      <w:r w:rsidRPr="00AD407A">
        <w:rPr>
          <w:rFonts w:hint="eastAsia"/>
        </w:rPr>
        <w:t>統括情報セキュリティ責任者は、以下を全て含むクラウドサービス（要機密情報を取り扱う場合）の選定に関する運用規程を整備すること。</w:t>
      </w:r>
    </w:p>
    <w:p w14:paraId="4F4F88E9" w14:textId="6E38BC9A" w:rsidR="00AD407A" w:rsidRPr="00AD407A" w:rsidRDefault="00AD407A" w:rsidP="00AD407A">
      <w:pPr>
        <w:pStyle w:val="a4"/>
      </w:pPr>
      <w:r w:rsidRPr="00AD407A">
        <w:rPr>
          <w:rFonts w:hint="eastAsia"/>
        </w:rPr>
        <w:t>クラウドサービスを利用可能な業務及び情報システムの範囲並びに情報の取扱いを許可する場所を判断する基準（以下</w:t>
      </w:r>
      <w:r w:rsidRPr="00AD407A">
        <w:rPr>
          <w:rFonts w:hint="eastAsia"/>
        </w:rPr>
        <w:t>4.2</w:t>
      </w:r>
      <w:r w:rsidRPr="00AD407A">
        <w:rPr>
          <w:rFonts w:hint="eastAsia"/>
        </w:rPr>
        <w:t>節において「</w:t>
      </w:r>
      <w:r w:rsidRPr="00AD407A">
        <w:rPr>
          <w:rStyle w:val="afffb"/>
          <w:rFonts w:hint="eastAsia"/>
          <w:b w:val="0"/>
          <w:u w:val="none"/>
        </w:rPr>
        <w:t>クラウドサービス利用判断基準</w:t>
      </w:r>
      <w:r w:rsidRPr="00AD407A">
        <w:rPr>
          <w:rFonts w:hint="eastAsia"/>
        </w:rPr>
        <w:t>」という。）</w:t>
      </w:r>
    </w:p>
    <w:p w14:paraId="394424B1" w14:textId="11A84BB2" w:rsidR="00AD407A" w:rsidRPr="00AD407A" w:rsidRDefault="00AD407A" w:rsidP="00AD407A">
      <w:pPr>
        <w:pStyle w:val="a4"/>
        <w:rPr>
          <w:rStyle w:val="afffc"/>
        </w:rPr>
      </w:pPr>
      <w:r w:rsidRPr="00AD407A">
        <w:rPr>
          <w:rStyle w:val="afffc"/>
          <w:rFonts w:hint="eastAsia"/>
        </w:rPr>
        <w:t>クラウドサービスの選定基準</w:t>
      </w:r>
    </w:p>
    <w:p w14:paraId="0640702C" w14:textId="006CA6F0" w:rsidR="00AD407A" w:rsidRPr="00AD407A" w:rsidRDefault="00AD407A" w:rsidP="00AD407A">
      <w:pPr>
        <w:pStyle w:val="a4"/>
      </w:pPr>
      <w:r w:rsidRPr="00AD407A">
        <w:rPr>
          <w:rFonts w:hint="eastAsia"/>
        </w:rPr>
        <w:t>クラウドサービスの</w:t>
      </w:r>
      <w:r w:rsidRPr="00AD407A">
        <w:rPr>
          <w:rStyle w:val="afffb"/>
          <w:rFonts w:hint="eastAsia"/>
          <w:b w:val="0"/>
          <w:u w:val="none"/>
        </w:rPr>
        <w:t>利用申請の許可権限者</w:t>
      </w:r>
      <w:r w:rsidRPr="00AD407A">
        <w:rPr>
          <w:rFonts w:hint="eastAsia"/>
        </w:rPr>
        <w:t>と利用手続</w:t>
      </w:r>
    </w:p>
    <w:p w14:paraId="711C019A" w14:textId="191218C6" w:rsidR="00AD407A" w:rsidRPr="00AD407A" w:rsidRDefault="00AD407A" w:rsidP="00AD407A">
      <w:pPr>
        <w:pStyle w:val="a4"/>
      </w:pPr>
      <w:r w:rsidRPr="00AD407A">
        <w:rPr>
          <w:rStyle w:val="afffb"/>
          <w:rFonts w:hint="eastAsia"/>
          <w:b w:val="0"/>
          <w:u w:val="none"/>
        </w:rPr>
        <w:t>クラウドサービス管理者</w:t>
      </w:r>
      <w:r w:rsidRPr="00AD407A">
        <w:rPr>
          <w:rFonts w:hint="eastAsia"/>
        </w:rPr>
        <w:t>の指名とクラウドサービスの利用状況の管理</w:t>
      </w:r>
    </w:p>
    <w:p w14:paraId="60F02A5F" w14:textId="085F1BCA" w:rsidR="00B97676" w:rsidRPr="00AD407A" w:rsidRDefault="00B97676" w:rsidP="00EB74C2"/>
    <w:p w14:paraId="7AECBDEE" w14:textId="369901AE" w:rsidR="00AD407A" w:rsidRPr="00AD020C" w:rsidRDefault="00AD407A" w:rsidP="00FC56F9">
      <w:pPr>
        <w:pStyle w:val="123"/>
      </w:pPr>
      <w:bookmarkStart w:id="1003" w:name="_Toc124944707"/>
      <w:bookmarkStart w:id="1004" w:name="_Toc119601550"/>
      <w:bookmarkStart w:id="1005" w:name="_Hlk121324795"/>
      <w:r>
        <w:rPr>
          <w:rFonts w:hint="eastAsia"/>
        </w:rPr>
        <w:t>クラウド</w:t>
      </w:r>
      <w:r w:rsidRPr="00F90DE0">
        <w:rPr>
          <w:rFonts w:hint="eastAsia"/>
        </w:rPr>
        <w:t>サービスの選定</w:t>
      </w:r>
      <w:bookmarkEnd w:id="1003"/>
      <w:bookmarkEnd w:id="1004"/>
    </w:p>
    <w:bookmarkEnd w:id="1005"/>
    <w:p w14:paraId="673F44D3" w14:textId="4E79D1D9" w:rsidR="00AD407A" w:rsidRPr="00AD407A" w:rsidRDefault="00AD407A" w:rsidP="000822C4">
      <w:pPr>
        <w:pStyle w:val="abc0"/>
        <w:numPr>
          <w:ilvl w:val="0"/>
          <w:numId w:val="79"/>
        </w:numPr>
      </w:pPr>
      <w:r w:rsidRPr="00AD407A">
        <w:rPr>
          <w:rFonts w:hint="eastAsia"/>
        </w:rPr>
        <w:t>情報システムセキュリティ責任者又は課室情報セキュリティ責任者は、取り扱う情報の格付及び取扱制限を踏まえ、クラウドサービス利用判断基準に従って業務に係る影響度等を検討した上でクラウドサービスの利用を検討すること。</w:t>
      </w:r>
    </w:p>
    <w:p w14:paraId="01404C1E" w14:textId="1D9B9F9F" w:rsidR="00AD407A" w:rsidRPr="00AD407A" w:rsidRDefault="00AD407A" w:rsidP="00AD407A">
      <w:pPr>
        <w:pStyle w:val="abc0"/>
      </w:pPr>
      <w:bookmarkStart w:id="1006" w:name="_Hlk121324775"/>
      <w:r w:rsidRPr="00AD407A">
        <w:rPr>
          <w:rFonts w:hint="eastAsia"/>
        </w:rPr>
        <w:t>情報システムセキュリティ責任者又は課室情報セキュリティ責任者は、取り扱う情報の格付及び取扱制限並びにクラウドサービス提供者との情報セキュリティに関する役割及び責任の範囲を踏まえて</w:t>
      </w:r>
      <w:bookmarkStart w:id="1007" w:name="_Hlk124774900"/>
      <w:r w:rsidRPr="00AD407A">
        <w:rPr>
          <w:rFonts w:hint="eastAsia"/>
        </w:rPr>
        <w:t>、以下を全て含むセキュリティ要件</w:t>
      </w:r>
      <w:bookmarkEnd w:id="1007"/>
      <w:r w:rsidRPr="00AD407A">
        <w:rPr>
          <w:rFonts w:hint="eastAsia"/>
        </w:rPr>
        <w:t>を定めること。</w:t>
      </w:r>
    </w:p>
    <w:bookmarkEnd w:id="1006"/>
    <w:p w14:paraId="1AB4B8DF" w14:textId="77777777" w:rsidR="00AD407A" w:rsidRPr="00AD407A" w:rsidRDefault="00AD407A" w:rsidP="00AD407A">
      <w:pPr>
        <w:pStyle w:val="a4"/>
      </w:pPr>
      <w:r w:rsidRPr="00AD407A">
        <w:rPr>
          <w:rFonts w:hint="eastAsia"/>
        </w:rPr>
        <w:t>クラウドサービスに求める情報セキュリティ対策</w:t>
      </w:r>
    </w:p>
    <w:p w14:paraId="22250FAB" w14:textId="77777777" w:rsidR="00AD407A" w:rsidRPr="00AD407A" w:rsidRDefault="00AD407A" w:rsidP="00AD407A">
      <w:pPr>
        <w:pStyle w:val="a4"/>
      </w:pPr>
      <w:r w:rsidRPr="00AD407A">
        <w:rPr>
          <w:rFonts w:hint="eastAsia"/>
        </w:rPr>
        <w:t>クラウドサービスで取り扱う情報が保存される国・地域及び廃棄の方法</w:t>
      </w:r>
    </w:p>
    <w:p w14:paraId="02D6CB22" w14:textId="77777777" w:rsidR="00AD407A" w:rsidRPr="00AD407A" w:rsidRDefault="00AD407A" w:rsidP="00AD407A">
      <w:pPr>
        <w:pStyle w:val="a4"/>
      </w:pPr>
      <w:r w:rsidRPr="00AD407A">
        <w:rPr>
          <w:rFonts w:hint="eastAsia"/>
        </w:rPr>
        <w:t>クラウドサービスに求めるサービスレベル</w:t>
      </w:r>
    </w:p>
    <w:p w14:paraId="053B956F" w14:textId="6B140EF9" w:rsidR="00AD407A" w:rsidRPr="00AD407A" w:rsidRDefault="00AD407A" w:rsidP="00AD407A">
      <w:pPr>
        <w:pStyle w:val="abc0"/>
      </w:pPr>
      <w:r w:rsidRPr="00AD407A">
        <w:rPr>
          <w:rFonts w:hint="eastAsia"/>
        </w:rPr>
        <w:t>情報システムセキュリティ責任者又は課室情報セキュリティ責任者は、クラウドサービスの選定基準に従い、前項で定めたセキュリティ要件を踏まえて、原則として</w:t>
      </w:r>
      <w:proofErr w:type="spellStart"/>
      <w:r w:rsidRPr="00AD407A">
        <w:rPr>
          <w:rFonts w:hint="eastAsia"/>
        </w:rPr>
        <w:t>ISMAP</w:t>
      </w:r>
      <w:proofErr w:type="spellEnd"/>
      <w:r w:rsidRPr="00AD407A">
        <w:rPr>
          <w:rFonts w:hint="eastAsia"/>
        </w:rPr>
        <w:t>等クラウドサービスリストからクラウドサービスを選定すること。</w:t>
      </w:r>
    </w:p>
    <w:p w14:paraId="43B9BB0C" w14:textId="68816942" w:rsidR="00EB74C2" w:rsidRDefault="00EB74C2" w:rsidP="00EB74C2"/>
    <w:p w14:paraId="503997E8" w14:textId="0DFEFDC1" w:rsidR="00AD407A" w:rsidRPr="00AD020C" w:rsidRDefault="00AD407A" w:rsidP="00FC56F9">
      <w:pPr>
        <w:pStyle w:val="123"/>
      </w:pPr>
      <w:bookmarkStart w:id="1008" w:name="_Toc124944708"/>
      <w:bookmarkStart w:id="1009" w:name="_Toc119601552"/>
      <w:r>
        <w:rPr>
          <w:rFonts w:hint="eastAsia"/>
        </w:rPr>
        <w:t>クラウド</w:t>
      </w:r>
      <w:r w:rsidRPr="00F90DE0">
        <w:rPr>
          <w:rFonts w:hint="eastAsia"/>
        </w:rPr>
        <w:t>サービスの</w:t>
      </w:r>
      <w:r>
        <w:rPr>
          <w:rFonts w:hint="eastAsia"/>
        </w:rPr>
        <w:t>利用に係る調達</w:t>
      </w:r>
      <w:bookmarkEnd w:id="1008"/>
      <w:bookmarkEnd w:id="1009"/>
    </w:p>
    <w:p w14:paraId="4C858542" w14:textId="284A7BE9" w:rsidR="00AD407A" w:rsidRPr="00AD407A" w:rsidRDefault="00AD407A" w:rsidP="000822C4">
      <w:pPr>
        <w:pStyle w:val="abc0"/>
        <w:numPr>
          <w:ilvl w:val="0"/>
          <w:numId w:val="80"/>
        </w:numPr>
      </w:pPr>
      <w:r w:rsidRPr="00AD407A">
        <w:rPr>
          <w:rFonts w:hint="eastAsia"/>
        </w:rPr>
        <w:t>情報システムセキュリティ責任者又は課室情報セキュリティ責任者は、クラウドサービスを調達する場合は、クラウドサービス提供者の選定基準及び選定条件並びにクラウドサービスの選定時に定めたセキュリティ要件を調達仕様に含めること。</w:t>
      </w:r>
    </w:p>
    <w:p w14:paraId="395616FC" w14:textId="42B1AECF" w:rsidR="00AD407A" w:rsidRPr="00AD407A" w:rsidRDefault="00AD407A" w:rsidP="00AD407A">
      <w:pPr>
        <w:pStyle w:val="abc0"/>
      </w:pPr>
      <w:r w:rsidRPr="00AD407A">
        <w:rPr>
          <w:rFonts w:hint="eastAsia"/>
        </w:rPr>
        <w:t>情報システムセキュリティ責任者又は課室情報セキュリティ責任者は、クラウドサービスを調達する場合は、クラウドサービス提供者及びクラウドサービスが調達仕様を満たすことを契約までに確認し、利用承認を得ること。また、調達仕様の内容は、契約に含めること。</w:t>
      </w:r>
    </w:p>
    <w:p w14:paraId="467A2149" w14:textId="46AE44CE" w:rsidR="00EB74C2" w:rsidRPr="00AD407A" w:rsidRDefault="00EB74C2" w:rsidP="00EB74C2"/>
    <w:p w14:paraId="770AD45E" w14:textId="358C20F4" w:rsidR="00AD407A" w:rsidRPr="00AD020C" w:rsidRDefault="00AD407A" w:rsidP="00FC56F9">
      <w:pPr>
        <w:pStyle w:val="123"/>
      </w:pPr>
      <w:bookmarkStart w:id="1010" w:name="_Toc124944709"/>
      <w:bookmarkStart w:id="1011" w:name="_Toc119601553"/>
      <w:r>
        <w:rPr>
          <w:rFonts w:hint="eastAsia"/>
        </w:rPr>
        <w:t>クラウド</w:t>
      </w:r>
      <w:r w:rsidRPr="00F90DE0">
        <w:rPr>
          <w:rFonts w:hint="eastAsia"/>
        </w:rPr>
        <w:t>サービスの利用</w:t>
      </w:r>
      <w:r>
        <w:rPr>
          <w:rFonts w:hint="eastAsia"/>
        </w:rPr>
        <w:t>承認</w:t>
      </w:r>
      <w:bookmarkEnd w:id="1010"/>
      <w:bookmarkEnd w:id="1011"/>
    </w:p>
    <w:p w14:paraId="75821D32" w14:textId="2E8B3858" w:rsidR="00AD407A" w:rsidRPr="00AD407A" w:rsidRDefault="00AD407A" w:rsidP="000822C4">
      <w:pPr>
        <w:pStyle w:val="abc0"/>
        <w:numPr>
          <w:ilvl w:val="0"/>
          <w:numId w:val="81"/>
        </w:numPr>
      </w:pPr>
      <w:r w:rsidRPr="00AD407A">
        <w:rPr>
          <w:rFonts w:hint="eastAsia"/>
        </w:rPr>
        <w:t>情報システムセキュリティ責任者又は課室情報セキュリティ責任者は、クラウドサービスを利用する場合には、利用申請の許可権限者へクラウドサービスの利用申請を行うこと。</w:t>
      </w:r>
    </w:p>
    <w:p w14:paraId="1BA6FB88" w14:textId="2DFD4509" w:rsidR="00AD407A" w:rsidRPr="00AD407A" w:rsidRDefault="00AD407A" w:rsidP="00AD407A">
      <w:pPr>
        <w:pStyle w:val="abc0"/>
      </w:pPr>
      <w:r w:rsidRPr="00AD407A">
        <w:rPr>
          <w:rFonts w:hint="eastAsia"/>
        </w:rPr>
        <w:t>利用申請の許可権限者は、前項におけるクラウドサービスの利用申請を審査し、利用の可否を決定すること。</w:t>
      </w:r>
    </w:p>
    <w:p w14:paraId="700C4753" w14:textId="0FAE8EC9" w:rsidR="00AD407A" w:rsidRPr="00AD407A" w:rsidRDefault="00AD407A" w:rsidP="00AD407A">
      <w:pPr>
        <w:pStyle w:val="abc0"/>
      </w:pPr>
      <w:r w:rsidRPr="00AD407A">
        <w:rPr>
          <w:rFonts w:hint="eastAsia"/>
        </w:rPr>
        <w:t>利用申請の許可権限者は、クラウドサービスの利用申請を承認した場合は、承認済みクラウドサービスとして記録し、クラウドサービス管理者を指名すること。</w:t>
      </w:r>
    </w:p>
    <w:p w14:paraId="6A394EFB" w14:textId="77777777" w:rsidR="00EB74C2" w:rsidRDefault="00EB74C2" w:rsidP="00EB74C2"/>
    <w:p w14:paraId="7896616A" w14:textId="77777777" w:rsidR="00B97676" w:rsidRPr="00FB060A" w:rsidRDefault="00B97676" w:rsidP="00FB060A">
      <w:pPr>
        <w:pStyle w:val="3"/>
        <w:spacing w:before="328" w:after="328"/>
        <w:ind w:left="846" w:hanging="846"/>
      </w:pPr>
      <w:bookmarkStart w:id="1012" w:name="_Toc125399833"/>
      <w:bookmarkStart w:id="1013" w:name="_Toc125399968"/>
      <w:bookmarkStart w:id="1014" w:name="_Toc122028430"/>
      <w:bookmarkStart w:id="1015" w:name="_Toc123805698"/>
      <w:bookmarkStart w:id="1016" w:name="_Toc125399969"/>
      <w:bookmarkStart w:id="1017" w:name="_Toc132128434"/>
      <w:bookmarkStart w:id="1018" w:name="_Toc137215164"/>
      <w:bookmarkEnd w:id="1012"/>
      <w:bookmarkEnd w:id="1013"/>
      <w:r w:rsidRPr="00FB060A">
        <w:rPr>
          <w:rFonts w:hint="eastAsia"/>
        </w:rPr>
        <w:t>クラウドサービスの利用（要機密情報を取り扱う場合）</w:t>
      </w:r>
      <w:bookmarkEnd w:id="1014"/>
      <w:bookmarkEnd w:id="1015"/>
      <w:bookmarkEnd w:id="1016"/>
      <w:bookmarkEnd w:id="1017"/>
      <w:bookmarkEnd w:id="1018"/>
    </w:p>
    <w:p w14:paraId="5DD7107B" w14:textId="77777777" w:rsidR="00AD407A" w:rsidRDefault="00AD407A" w:rsidP="00AD407A">
      <w:pPr>
        <w:pStyle w:val="ab"/>
      </w:pPr>
      <w:r>
        <w:rPr>
          <w:rFonts w:hint="eastAsia"/>
        </w:rPr>
        <w:t>目的・趣旨</w:t>
      </w:r>
    </w:p>
    <w:p w14:paraId="1EA028DC" w14:textId="77777777" w:rsidR="00AD407A" w:rsidRPr="00AD407A" w:rsidRDefault="00AD407A" w:rsidP="00AD407A">
      <w:pPr>
        <w:pStyle w:val="ac"/>
      </w:pPr>
      <w:r w:rsidRPr="00CD25DC">
        <w:rPr>
          <w:rFonts w:hint="eastAsia"/>
        </w:rPr>
        <w:t>ク</w:t>
      </w:r>
      <w:r w:rsidRPr="00AD407A">
        <w:rPr>
          <w:rFonts w:hint="eastAsia"/>
        </w:rPr>
        <w:t>ラウドサービスを利用する際のセキュリティ対策は、選定や契約時における対策だけでなく、契約後のクラウドサービスを利用した情報システムの導入・構築、運用・保守、更には契約終了時に至るまで情報システムのライフサイクル全般において行う必要がある。</w:t>
      </w:r>
    </w:p>
    <w:p w14:paraId="014C422A" w14:textId="77777777" w:rsidR="00AD407A" w:rsidRPr="00AD407A" w:rsidRDefault="00AD407A" w:rsidP="00AD407A">
      <w:pPr>
        <w:pStyle w:val="ac"/>
      </w:pPr>
      <w:r w:rsidRPr="00AD407A">
        <w:rPr>
          <w:rFonts w:hint="eastAsia"/>
        </w:rPr>
        <w:t>クラウドサービスのサービス内容は非常に早いサイクルで変化しており、新たに追加される機能を活用することで業務の効率化や情報セキュリティの向上を図ることができる。一方で、構築時には想定していなかった脅威や脆弱性が発生する可能性もある。したがって、クラウドサービスの利用においては、情報セキュリティ対策の定期的な確認による見直しをすることで、セキュリティ要件の追加及び修正を漏れなく実施することが求められる。さらに、クラウドサービスへのアクセス権限については、機関等の業務やクラウドサービスの利用環境等の変化に応じて、定期的な確認による見直しをすることが重要である。</w:t>
      </w:r>
    </w:p>
    <w:p w14:paraId="6592E83F" w14:textId="77777777" w:rsidR="00AD407A" w:rsidRPr="00AD407A" w:rsidRDefault="00AD407A" w:rsidP="00AD407A">
      <w:pPr>
        <w:pStyle w:val="ac"/>
      </w:pPr>
      <w:r w:rsidRPr="00AD407A">
        <w:rPr>
          <w:rFonts w:hint="eastAsia"/>
        </w:rPr>
        <w:t>なお、本款ではクラウドサービスを利用する場合のライフサイクルの各段階において、特に必要となる情報セキュリティ対策を示しており、情報システム全体のライフサイクルの各段階で必要な情報セキュリティ対策については、</w:t>
      </w:r>
      <w:r w:rsidRPr="00AD407A">
        <w:rPr>
          <w:rFonts w:hint="eastAsia"/>
        </w:rPr>
        <w:t>5.2</w:t>
      </w:r>
      <w:r w:rsidRPr="00AD407A">
        <w:rPr>
          <w:rFonts w:hint="eastAsia"/>
        </w:rPr>
        <w:t>「情報システムのライフサイクルの各段階における対策」で定める遵守事項についても併せて遵守する必要がある。</w:t>
      </w:r>
    </w:p>
    <w:p w14:paraId="4FE4B26C" w14:textId="77777777" w:rsidR="00AD407A" w:rsidRPr="00AD407A" w:rsidRDefault="00AD407A" w:rsidP="00AD407A">
      <w:pPr>
        <w:pStyle w:val="ac"/>
      </w:pPr>
    </w:p>
    <w:p w14:paraId="139DB001" w14:textId="77777777" w:rsidR="00AD407A" w:rsidRPr="00065A69" w:rsidRDefault="00AD407A" w:rsidP="00AD407A">
      <w:pPr>
        <w:pStyle w:val="af"/>
      </w:pPr>
      <w:r w:rsidRPr="00065A69">
        <w:rPr>
          <w:rFonts w:hint="eastAsia"/>
        </w:rPr>
        <w:t>遵守事項</w:t>
      </w:r>
    </w:p>
    <w:p w14:paraId="2375D6E1" w14:textId="77777777" w:rsidR="00AD407A" w:rsidRDefault="00AD407A" w:rsidP="000822C4">
      <w:pPr>
        <w:pStyle w:val="123"/>
        <w:numPr>
          <w:ilvl w:val="0"/>
          <w:numId w:val="183"/>
        </w:numPr>
      </w:pPr>
      <w:bookmarkStart w:id="1019" w:name="_Toc124944711"/>
      <w:r>
        <w:rPr>
          <w:rFonts w:hint="eastAsia"/>
        </w:rPr>
        <w:t>クラウドサービスの利用に係る運用規程の整備</w:t>
      </w:r>
      <w:bookmarkEnd w:id="1019"/>
    </w:p>
    <w:p w14:paraId="7AC13845" w14:textId="47E4B1FD" w:rsidR="00AD407A" w:rsidRPr="00AD407A" w:rsidRDefault="00AD407A" w:rsidP="000822C4">
      <w:pPr>
        <w:pStyle w:val="abc0"/>
        <w:numPr>
          <w:ilvl w:val="0"/>
          <w:numId w:val="82"/>
        </w:numPr>
      </w:pPr>
      <w:r w:rsidRPr="00AD407A">
        <w:rPr>
          <w:rFonts w:hint="eastAsia"/>
        </w:rPr>
        <w:t>統括情報セキュリティ責任者は、クラウドサービスの特性や責任分界点に係る考え方等を踏まえ、クラウドサービスを利用して情報システムを導入・構築する際のセキュリティ対策の基本方針を運用規程として整備すること。</w:t>
      </w:r>
    </w:p>
    <w:p w14:paraId="6198BAA8" w14:textId="79C38E32" w:rsidR="00AD407A" w:rsidRPr="00AD407A" w:rsidRDefault="00AD407A" w:rsidP="00AD407A">
      <w:pPr>
        <w:pStyle w:val="abc0"/>
      </w:pPr>
      <w:r w:rsidRPr="00AD407A">
        <w:rPr>
          <w:rFonts w:hint="eastAsia"/>
        </w:rPr>
        <w:t>統括情報セキュリティ責任者は、クラウドサービスの特性や責任分界点に係る考え方を踏まえ、クラウドサービスを利用して情報システムを運用・保守する際のセキュリティ対策の基本方針を運用規程として整備すること。</w:t>
      </w:r>
    </w:p>
    <w:p w14:paraId="3B3DA828" w14:textId="330F4909" w:rsidR="00AD407A" w:rsidRPr="00AD407A" w:rsidRDefault="00AD407A" w:rsidP="00AD407A">
      <w:pPr>
        <w:pStyle w:val="abc0"/>
      </w:pPr>
      <w:r w:rsidRPr="00AD407A">
        <w:rPr>
          <w:rFonts w:hint="eastAsia"/>
        </w:rPr>
        <w:t>統括情報セキュリティ責任者は、クラウドサービスの特性や責任分界点に係る考え方を踏まえ、以下を全て含むクラウドサービスの利用を終了する際のセキュリティ対策の基本方針を運用規程として整備すること。</w:t>
      </w:r>
    </w:p>
    <w:p w14:paraId="4768DA4D" w14:textId="27660A73" w:rsidR="00AD407A" w:rsidRPr="00AD407A" w:rsidRDefault="00AD407A" w:rsidP="00AD407A">
      <w:pPr>
        <w:pStyle w:val="a4"/>
      </w:pPr>
      <w:r w:rsidRPr="00AD407A">
        <w:rPr>
          <w:rFonts w:hint="eastAsia"/>
        </w:rPr>
        <w:t>クラウドサービスの利用終了時における対策</w:t>
      </w:r>
    </w:p>
    <w:p w14:paraId="1C8B98A9" w14:textId="10ABB1DA" w:rsidR="00AD407A" w:rsidRPr="00AD407A" w:rsidRDefault="00AD407A" w:rsidP="00AD407A">
      <w:pPr>
        <w:pStyle w:val="a4"/>
      </w:pPr>
      <w:r w:rsidRPr="00AD407A">
        <w:rPr>
          <w:rFonts w:hint="eastAsia"/>
        </w:rPr>
        <w:t>クラウドサービスで取り扱った情報の廃棄</w:t>
      </w:r>
    </w:p>
    <w:p w14:paraId="326C5952" w14:textId="25D2BB09" w:rsidR="00AD407A" w:rsidRPr="00AD407A" w:rsidRDefault="00AD407A" w:rsidP="00AD407A">
      <w:pPr>
        <w:pStyle w:val="a4"/>
      </w:pPr>
      <w:r w:rsidRPr="00AD407A">
        <w:rPr>
          <w:rFonts w:hint="eastAsia"/>
        </w:rPr>
        <w:t>クラウドサービスの利用のために作成したアカウントの廃棄</w:t>
      </w:r>
    </w:p>
    <w:p w14:paraId="6F074235" w14:textId="205DFCA6" w:rsidR="00FB060A" w:rsidRDefault="00FB060A" w:rsidP="00AD407A"/>
    <w:p w14:paraId="7E841AA8" w14:textId="77777777" w:rsidR="00AD407A" w:rsidRDefault="00AD407A" w:rsidP="00FC56F9">
      <w:pPr>
        <w:pStyle w:val="123"/>
      </w:pPr>
      <w:bookmarkStart w:id="1020" w:name="_Toc124944712"/>
      <w:r w:rsidRPr="00861A22">
        <w:rPr>
          <w:rFonts w:hint="eastAsia"/>
        </w:rPr>
        <w:t>クラウドサービスの利用に係るセキュリティ要件の</w:t>
      </w:r>
      <w:r>
        <w:rPr>
          <w:rFonts w:hint="eastAsia"/>
        </w:rPr>
        <w:t>策定</w:t>
      </w:r>
      <w:bookmarkEnd w:id="1020"/>
    </w:p>
    <w:p w14:paraId="2CFF8F33" w14:textId="3986AE4B" w:rsidR="00AD407A" w:rsidRPr="00AD407A" w:rsidRDefault="00AD407A" w:rsidP="000822C4">
      <w:pPr>
        <w:pStyle w:val="abc0"/>
        <w:numPr>
          <w:ilvl w:val="0"/>
          <w:numId w:val="83"/>
        </w:numPr>
      </w:pPr>
      <w:r w:rsidRPr="00AD407A">
        <w:rPr>
          <w:rFonts w:hint="eastAsia"/>
        </w:rPr>
        <w:t>クラウドサービス管理者は、クラウドサービスを利用する目的、対象とする業務等の業務要件及びクラウドサービスで取り扱われる情報の格付等に基づき、</w:t>
      </w:r>
      <w:r w:rsidRPr="00AD407A">
        <w:rPr>
          <w:rFonts w:hint="eastAsia"/>
        </w:rPr>
        <w:t>(1)</w:t>
      </w:r>
      <w:r w:rsidRPr="00AD407A">
        <w:rPr>
          <w:rFonts w:hint="eastAsia"/>
        </w:rPr>
        <w:t>各項で整備した基本方針としての運用規程に従い、クラウドサービスの利用に係る内容を確認すること。</w:t>
      </w:r>
    </w:p>
    <w:p w14:paraId="63256E38" w14:textId="77777777" w:rsidR="00AD407A" w:rsidRPr="00AD407A" w:rsidRDefault="00AD407A" w:rsidP="00AD407A">
      <w:pPr>
        <w:pStyle w:val="abc0"/>
      </w:pPr>
      <w:r w:rsidRPr="00AD407A">
        <w:rPr>
          <w:rFonts w:hint="eastAsia"/>
        </w:rPr>
        <w:t>クラウドサービス管理者は、クラウドサービスを利用する目的、対象とする業務等の業務要件及びクラウドサービスで取り扱われる情報の格付等に基づき、</w:t>
      </w:r>
      <w:r w:rsidRPr="00AD407A">
        <w:rPr>
          <w:rFonts w:hint="eastAsia"/>
        </w:rPr>
        <w:t>(1)</w:t>
      </w:r>
      <w:r w:rsidRPr="00AD407A">
        <w:rPr>
          <w:rFonts w:hint="eastAsia"/>
        </w:rPr>
        <w:t>各項で整備した基本方針としての運用規程に従い、クラウドサービスの利用に係るセキュリティ要件を策定すること。</w:t>
      </w:r>
    </w:p>
    <w:p w14:paraId="2FD1CBC2" w14:textId="09B17862" w:rsidR="00AD407A" w:rsidRPr="00AD407A" w:rsidRDefault="00AD407A" w:rsidP="00AD407A"/>
    <w:p w14:paraId="2CAEAD09" w14:textId="77777777" w:rsidR="00AD407A" w:rsidRDefault="00AD407A" w:rsidP="00FC56F9">
      <w:pPr>
        <w:pStyle w:val="123"/>
      </w:pPr>
      <w:bookmarkStart w:id="1021" w:name="_Toc124944713"/>
      <w:r>
        <w:rPr>
          <w:rFonts w:hint="eastAsia"/>
        </w:rPr>
        <w:t>クラウド</w:t>
      </w:r>
      <w:r w:rsidRPr="00A67D90">
        <w:rPr>
          <w:rFonts w:hint="eastAsia"/>
        </w:rPr>
        <w:t>サービスを利用した</w:t>
      </w:r>
      <w:r w:rsidRPr="00AD020C">
        <w:rPr>
          <w:rFonts w:hint="eastAsia"/>
        </w:rPr>
        <w:t>情報システム</w:t>
      </w:r>
      <w:r>
        <w:rPr>
          <w:rFonts w:hint="eastAsia"/>
        </w:rPr>
        <w:t>の導入・構築時の対策</w:t>
      </w:r>
      <w:bookmarkEnd w:id="1021"/>
    </w:p>
    <w:p w14:paraId="4430F3AF" w14:textId="3B739A29" w:rsidR="00AD407A" w:rsidRPr="00AD407A" w:rsidRDefault="00AD407A" w:rsidP="000822C4">
      <w:pPr>
        <w:pStyle w:val="abc0"/>
        <w:numPr>
          <w:ilvl w:val="0"/>
          <w:numId w:val="84"/>
        </w:numPr>
      </w:pPr>
      <w:r w:rsidRPr="00AD407A">
        <w:rPr>
          <w:rFonts w:hint="eastAsia"/>
        </w:rPr>
        <w:t>クラウドサービス管理者は、</w:t>
      </w:r>
      <w:r w:rsidRPr="00AD407A">
        <w:rPr>
          <w:rFonts w:hint="eastAsia"/>
        </w:rPr>
        <w:t>(1)(a)</w:t>
      </w:r>
      <w:r w:rsidRPr="00AD407A">
        <w:rPr>
          <w:rFonts w:hint="eastAsia"/>
        </w:rPr>
        <w:t>で定めた運用規程を踏まえて、</w:t>
      </w:r>
      <w:r w:rsidRPr="00AD407A">
        <w:rPr>
          <w:rFonts w:hint="eastAsia"/>
        </w:rPr>
        <w:t>(2)(b)</w:t>
      </w:r>
      <w:r w:rsidRPr="00AD407A">
        <w:rPr>
          <w:rFonts w:hint="eastAsia"/>
        </w:rPr>
        <w:t>において定めるセキュリティ要件に従いクラウドサービス利用における必要な措置を講ずること。また、導入・構築時に</w:t>
      </w:r>
      <w:r w:rsidRPr="00AD407A">
        <w:rPr>
          <w:rStyle w:val="afffb"/>
          <w:rFonts w:hint="eastAsia"/>
          <w:b w:val="0"/>
          <w:u w:val="none"/>
        </w:rPr>
        <w:t>実施状況を確認・記録する</w:t>
      </w:r>
      <w:r w:rsidRPr="00AD407A">
        <w:rPr>
          <w:rFonts w:hint="eastAsia"/>
        </w:rPr>
        <w:t>こと。</w:t>
      </w:r>
    </w:p>
    <w:p w14:paraId="25014A02" w14:textId="77777777" w:rsidR="00AD407A" w:rsidRPr="00AD407A" w:rsidRDefault="00AD407A" w:rsidP="00AD407A">
      <w:pPr>
        <w:pStyle w:val="abc0"/>
      </w:pPr>
      <w:r w:rsidRPr="00AD407A">
        <w:rPr>
          <w:rFonts w:hint="eastAsia"/>
        </w:rPr>
        <w:t>クラウドサービス管理者は、情報システムにおいてクラウドサービスを利用する際には、情報システム台帳及び関連文書に記録又は記載すること。なお、情報システム台帳に記録又は記載した場合は、統括情報セキュリティ責任者へ報告すること。</w:t>
      </w:r>
    </w:p>
    <w:p w14:paraId="3D80E281" w14:textId="77777777" w:rsidR="00AD407A" w:rsidRPr="00AD407A" w:rsidRDefault="00AD407A" w:rsidP="00AD407A">
      <w:pPr>
        <w:pStyle w:val="abc0"/>
      </w:pPr>
      <w:r w:rsidRPr="00AD407A">
        <w:rPr>
          <w:rFonts w:hint="eastAsia"/>
        </w:rPr>
        <w:t>クラウドサービス管理者は、クラウドサービスの情報セキュリティ対策を実施するために必要となる文書として、クラウドサービスの運用開始前までに以下の全ての実施手順を整備すること。</w:t>
      </w:r>
    </w:p>
    <w:p w14:paraId="147E360C" w14:textId="77777777" w:rsidR="00AD407A" w:rsidRPr="00AD407A" w:rsidRDefault="00AD407A" w:rsidP="00AD407A">
      <w:pPr>
        <w:pStyle w:val="a4"/>
      </w:pPr>
      <w:r w:rsidRPr="00AD407A">
        <w:rPr>
          <w:rFonts w:hint="eastAsia"/>
        </w:rPr>
        <w:t>クラウドサービスで利用するサービスごとの情報セキュリティ水準の維持に関する手順</w:t>
      </w:r>
    </w:p>
    <w:p w14:paraId="48EC3344" w14:textId="77777777" w:rsidR="00AD407A" w:rsidRPr="00AD407A" w:rsidRDefault="00AD407A" w:rsidP="00AD407A">
      <w:pPr>
        <w:pStyle w:val="a4"/>
      </w:pPr>
      <w:r w:rsidRPr="00AD407A">
        <w:rPr>
          <w:rFonts w:hint="eastAsia"/>
        </w:rPr>
        <w:t>クラウドサービスを利用した情報システムの運用・監視中における情報セキュリティインシデントを認知した際の対処手順</w:t>
      </w:r>
    </w:p>
    <w:p w14:paraId="2877876E" w14:textId="77777777" w:rsidR="00AD407A" w:rsidRPr="00AD407A" w:rsidRDefault="00AD407A" w:rsidP="00AD407A">
      <w:pPr>
        <w:pStyle w:val="a4"/>
      </w:pPr>
      <w:r w:rsidRPr="00AD407A">
        <w:rPr>
          <w:rFonts w:hint="eastAsia"/>
        </w:rPr>
        <w:t>利用するクラウドサービスが停止又は利用できなくなった際の復旧手順</w:t>
      </w:r>
    </w:p>
    <w:p w14:paraId="78640B2F" w14:textId="72DEFE74" w:rsidR="00AD407A" w:rsidRPr="00AD407A" w:rsidRDefault="00AD407A" w:rsidP="00AD407A"/>
    <w:p w14:paraId="2C7C7E52" w14:textId="77777777" w:rsidR="00AD407A" w:rsidRDefault="00AD407A" w:rsidP="00FC56F9">
      <w:pPr>
        <w:pStyle w:val="123"/>
      </w:pPr>
      <w:bookmarkStart w:id="1022" w:name="_Toc124944714"/>
      <w:r>
        <w:rPr>
          <w:rFonts w:hint="eastAsia"/>
        </w:rPr>
        <w:t>クラウド</w:t>
      </w:r>
      <w:r w:rsidRPr="00A67D90">
        <w:rPr>
          <w:rFonts w:hint="eastAsia"/>
        </w:rPr>
        <w:t>サービスを利用した</w:t>
      </w:r>
      <w:r w:rsidRPr="009805BF">
        <w:rPr>
          <w:rFonts w:hint="eastAsia"/>
        </w:rPr>
        <w:t>情報システムの運用・保守時の対策</w:t>
      </w:r>
      <w:bookmarkEnd w:id="1022"/>
    </w:p>
    <w:p w14:paraId="3F06D9F8" w14:textId="5CEDE9D7" w:rsidR="00AD407A" w:rsidRPr="00AD407A" w:rsidRDefault="00AD407A" w:rsidP="000822C4">
      <w:pPr>
        <w:pStyle w:val="abc0"/>
        <w:numPr>
          <w:ilvl w:val="0"/>
          <w:numId w:val="85"/>
        </w:numPr>
      </w:pPr>
      <w:r w:rsidRPr="00AD407A">
        <w:rPr>
          <w:rFonts w:hint="eastAsia"/>
        </w:rPr>
        <w:t>クラウドサービス管理者は、</w:t>
      </w:r>
      <w:r w:rsidRPr="00AD407A">
        <w:rPr>
          <w:rFonts w:hint="eastAsia"/>
        </w:rPr>
        <w:t>(1)(b)</w:t>
      </w:r>
      <w:r w:rsidRPr="00AD407A">
        <w:rPr>
          <w:rFonts w:hint="eastAsia"/>
        </w:rPr>
        <w:t>で定めた運用規程を踏まえて、クラウドサービスに係る運用・保守を適切に実施すること。また、運用・保守時に</w:t>
      </w:r>
      <w:r w:rsidRPr="00AD407A">
        <w:rPr>
          <w:rStyle w:val="afffb"/>
          <w:rFonts w:hint="eastAsia"/>
          <w:b w:val="0"/>
          <w:u w:val="none"/>
        </w:rPr>
        <w:t>実施状況を定期的に確認・記録すること</w:t>
      </w:r>
      <w:r w:rsidRPr="00AD407A">
        <w:rPr>
          <w:rFonts w:hint="eastAsia"/>
        </w:rPr>
        <w:t>。</w:t>
      </w:r>
    </w:p>
    <w:p w14:paraId="04E4D231" w14:textId="77777777" w:rsidR="00AD407A" w:rsidRPr="00AD407A" w:rsidRDefault="00AD407A" w:rsidP="00AD407A">
      <w:pPr>
        <w:pStyle w:val="abc0"/>
      </w:pPr>
      <w:r w:rsidRPr="00AD407A">
        <w:rPr>
          <w:rFonts w:hint="eastAsia"/>
        </w:rPr>
        <w:t>クラウドサービス管理者は、クラウドサービスの運用・保守時に情報セキュリティ対策を実施するために必要となる項目等で修正又は変更等が発生した場合、情報システム台帳及び関連文書を更新又は修正すること。なお、情報システム台帳を更新又は修正した場合は、統括情報セキュリティ責任者へ報告すること。</w:t>
      </w:r>
    </w:p>
    <w:p w14:paraId="59606622" w14:textId="77777777" w:rsidR="00AD407A" w:rsidRPr="00AD407A" w:rsidRDefault="00AD407A" w:rsidP="00AD407A">
      <w:pPr>
        <w:pStyle w:val="abc0"/>
      </w:pPr>
      <w:r w:rsidRPr="00AD407A">
        <w:rPr>
          <w:rFonts w:hint="eastAsia"/>
        </w:rPr>
        <w:t>クラウドサービス管理者は、クラウドサービスの情報セキュリティ対策について新たな脅威の出現、運用、監視等の状況により見直しを適時検討し、必要な措置を講ずること。</w:t>
      </w:r>
    </w:p>
    <w:p w14:paraId="6FD4A040" w14:textId="63A34BB9" w:rsidR="00AD407A" w:rsidRPr="00AD407A" w:rsidRDefault="00AD407A" w:rsidP="00AD407A"/>
    <w:p w14:paraId="5B45DB9C" w14:textId="77777777" w:rsidR="00AD407A" w:rsidRDefault="00AD407A" w:rsidP="00FC56F9">
      <w:pPr>
        <w:pStyle w:val="123"/>
      </w:pPr>
      <w:bookmarkStart w:id="1023" w:name="_Toc124944715"/>
      <w:r>
        <w:rPr>
          <w:rFonts w:hint="eastAsia"/>
        </w:rPr>
        <w:t>クラウド</w:t>
      </w:r>
      <w:r w:rsidRPr="00A67D90">
        <w:rPr>
          <w:rFonts w:hint="eastAsia"/>
        </w:rPr>
        <w:t>サービスを利用した</w:t>
      </w:r>
      <w:r w:rsidRPr="009805BF">
        <w:rPr>
          <w:rFonts w:hint="eastAsia"/>
        </w:rPr>
        <w:t>情報システムの更改・廃棄時の対策</w:t>
      </w:r>
      <w:bookmarkEnd w:id="1023"/>
    </w:p>
    <w:p w14:paraId="2206C8B0" w14:textId="2E30B9DE" w:rsidR="00AD407A" w:rsidRPr="00AD407A" w:rsidRDefault="00AD407A" w:rsidP="000822C4">
      <w:pPr>
        <w:pStyle w:val="abc0"/>
        <w:numPr>
          <w:ilvl w:val="0"/>
          <w:numId w:val="86"/>
        </w:numPr>
      </w:pPr>
      <w:r w:rsidRPr="00AD407A">
        <w:rPr>
          <w:rFonts w:hint="eastAsia"/>
        </w:rPr>
        <w:t>クラウドサービス管理者は、</w:t>
      </w:r>
      <w:r w:rsidRPr="00AD407A">
        <w:rPr>
          <w:rFonts w:hint="eastAsia"/>
        </w:rPr>
        <w:t>(1)(c)</w:t>
      </w:r>
      <w:r w:rsidRPr="00AD407A">
        <w:rPr>
          <w:rFonts w:hint="eastAsia"/>
        </w:rPr>
        <w:t>で定めた運用規程を踏まえて、更改・廃棄時の必要な措置を講ずること。また、クラウドサービスの利用終了時に実施状況を確認・記録すること。</w:t>
      </w:r>
    </w:p>
    <w:p w14:paraId="16F155D5" w14:textId="77777777" w:rsidR="00AD407A" w:rsidRPr="00AD407A" w:rsidRDefault="00AD407A" w:rsidP="00AD407A"/>
    <w:p w14:paraId="4778C917" w14:textId="46CDECF5" w:rsidR="00B97676" w:rsidRPr="00FB060A" w:rsidRDefault="00B97676" w:rsidP="00FB060A">
      <w:pPr>
        <w:pStyle w:val="3"/>
        <w:spacing w:before="328" w:after="328"/>
        <w:ind w:left="846" w:hanging="846"/>
      </w:pPr>
      <w:bookmarkStart w:id="1024" w:name="_Toc56711071"/>
      <w:bookmarkStart w:id="1025" w:name="_Toc57825336"/>
      <w:bookmarkStart w:id="1026" w:name="_Toc57826691"/>
      <w:bookmarkStart w:id="1027" w:name="_Toc66779783"/>
      <w:bookmarkStart w:id="1028" w:name="_Toc74760201"/>
      <w:bookmarkStart w:id="1029" w:name="_Toc122028436"/>
      <w:bookmarkStart w:id="1030" w:name="_Toc123805704"/>
      <w:bookmarkStart w:id="1031" w:name="_Toc125399970"/>
      <w:bookmarkStart w:id="1032" w:name="_Toc132128435"/>
      <w:bookmarkStart w:id="1033" w:name="_Toc137215165"/>
      <w:r w:rsidRPr="00FB060A">
        <w:rPr>
          <w:rFonts w:hint="eastAsia"/>
        </w:rPr>
        <w:t>クラウドサービスの選定・利用（</w:t>
      </w:r>
      <w:bookmarkStart w:id="1034" w:name="_Toc119601557"/>
      <w:r w:rsidRPr="00FB060A">
        <w:rPr>
          <w:rFonts w:hint="eastAsia"/>
        </w:rPr>
        <w:t>要機密情報を取り扱わない場合</w:t>
      </w:r>
      <w:bookmarkEnd w:id="983"/>
      <w:bookmarkEnd w:id="984"/>
      <w:bookmarkEnd w:id="985"/>
      <w:bookmarkEnd w:id="986"/>
      <w:bookmarkEnd w:id="987"/>
      <w:bookmarkEnd w:id="988"/>
      <w:bookmarkEnd w:id="989"/>
      <w:bookmarkEnd w:id="1024"/>
      <w:bookmarkEnd w:id="1025"/>
      <w:bookmarkEnd w:id="1026"/>
      <w:bookmarkEnd w:id="1027"/>
      <w:bookmarkEnd w:id="1028"/>
      <w:bookmarkEnd w:id="1034"/>
      <w:r w:rsidRPr="00FB060A">
        <w:rPr>
          <w:rFonts w:hint="eastAsia"/>
        </w:rPr>
        <w:t>）</w:t>
      </w:r>
      <w:bookmarkEnd w:id="1029"/>
      <w:bookmarkEnd w:id="1030"/>
      <w:bookmarkEnd w:id="1031"/>
      <w:bookmarkEnd w:id="1032"/>
      <w:bookmarkEnd w:id="1033"/>
    </w:p>
    <w:p w14:paraId="3FE159C1" w14:textId="77777777" w:rsidR="00AD407A" w:rsidRPr="00AD020C" w:rsidRDefault="00AD407A" w:rsidP="00AD407A">
      <w:pPr>
        <w:pStyle w:val="ab"/>
      </w:pPr>
      <w:r w:rsidRPr="00AD020C">
        <w:rPr>
          <w:rFonts w:hint="eastAsia"/>
        </w:rPr>
        <w:t>目的・趣旨</w:t>
      </w:r>
    </w:p>
    <w:p w14:paraId="433D0D77" w14:textId="29312608" w:rsidR="00AD407A" w:rsidRPr="00AD407A" w:rsidRDefault="00AD407A" w:rsidP="00AD407A">
      <w:pPr>
        <w:pStyle w:val="ac"/>
      </w:pPr>
      <w:r w:rsidRPr="00AD407A">
        <w:rPr>
          <w:rFonts w:hint="eastAsia"/>
        </w:rPr>
        <w:t>要機密情報を取り扱わない場合であって、クラウドサービス提供者における高いレベルの情報管理を要求する必要がない場合においても、種々の情報を機関等から送信していることを十分認識し、リスクを十分踏まえた上で利用の可否を判断して利用することが求められる。一方、要機密情報を取り扱う場合と同等のセキュリティ対策を求めることはクラウドサービスの利用推進を妨げるものであるため、要機密情報を取り扱わない前提でクラウドサービスを利用する場合は、本款で定めた遵守事項に従って情報セキュリティ対策を適切に講ずることが求められる。</w:t>
      </w:r>
    </w:p>
    <w:p w14:paraId="6687ADCB" w14:textId="77777777" w:rsidR="00AD407A" w:rsidRPr="00AD407A" w:rsidRDefault="00AD407A" w:rsidP="00AD407A">
      <w:pPr>
        <w:pStyle w:val="ac"/>
      </w:pPr>
    </w:p>
    <w:p w14:paraId="183A6B98" w14:textId="77777777" w:rsidR="00AD407A" w:rsidRPr="00AD407A" w:rsidRDefault="00AD407A" w:rsidP="00AD407A">
      <w:pPr>
        <w:pStyle w:val="af"/>
      </w:pPr>
      <w:r w:rsidRPr="00065A69">
        <w:rPr>
          <w:rFonts w:hint="eastAsia"/>
        </w:rPr>
        <w:t>遵守事項</w:t>
      </w:r>
    </w:p>
    <w:p w14:paraId="143E6623" w14:textId="7E8E501E" w:rsidR="00AD407A" w:rsidRPr="00065A69" w:rsidRDefault="00AD407A" w:rsidP="000822C4">
      <w:pPr>
        <w:pStyle w:val="123"/>
        <w:numPr>
          <w:ilvl w:val="0"/>
          <w:numId w:val="184"/>
        </w:numPr>
      </w:pPr>
      <w:bookmarkStart w:id="1035" w:name="_Toc124944717"/>
      <w:bookmarkStart w:id="1036" w:name="_Toc119601558"/>
      <w:r>
        <w:rPr>
          <w:rFonts w:hint="eastAsia"/>
        </w:rPr>
        <w:t>要機密情報を取り扱わない場合のクラウドサービスの利用に係る運用規程</w:t>
      </w:r>
      <w:r w:rsidRPr="00AD020C">
        <w:rPr>
          <w:rFonts w:hint="eastAsia"/>
        </w:rPr>
        <w:t>の整備</w:t>
      </w:r>
      <w:bookmarkEnd w:id="1035"/>
      <w:bookmarkEnd w:id="1036"/>
    </w:p>
    <w:p w14:paraId="38E0FDDE" w14:textId="2CF1D4F7" w:rsidR="00AD407A" w:rsidRPr="00AD407A" w:rsidRDefault="00AD407A" w:rsidP="000822C4">
      <w:pPr>
        <w:pStyle w:val="abc0"/>
        <w:numPr>
          <w:ilvl w:val="0"/>
          <w:numId w:val="87"/>
        </w:numPr>
      </w:pPr>
      <w:r w:rsidRPr="00AD407A">
        <w:rPr>
          <w:rFonts w:hint="eastAsia"/>
        </w:rPr>
        <w:t>統括情報セキュリティ責任者は、以下を全て含む</w:t>
      </w:r>
      <w:r w:rsidRPr="00AD407A">
        <w:rPr>
          <w:rStyle w:val="afffc"/>
          <w:rFonts w:hint="eastAsia"/>
        </w:rPr>
        <w:t>クラウドサービス（要機密情報を取り扱わない場合）の</w:t>
      </w:r>
      <w:r w:rsidRPr="00AD407A">
        <w:rPr>
          <w:rFonts w:hint="eastAsia"/>
        </w:rPr>
        <w:t>利用に関する運用規程を整備すること。</w:t>
      </w:r>
    </w:p>
    <w:p w14:paraId="2A780D7C" w14:textId="5483DFEC" w:rsidR="00AD407A" w:rsidRPr="00AD407A" w:rsidRDefault="00AD407A" w:rsidP="00AD407A">
      <w:pPr>
        <w:pStyle w:val="a4"/>
        <w:rPr>
          <w:rStyle w:val="afffb"/>
          <w:b w:val="0"/>
          <w:u w:val="none"/>
        </w:rPr>
      </w:pPr>
      <w:r w:rsidRPr="00AD407A">
        <w:rPr>
          <w:rStyle w:val="afffb"/>
          <w:rFonts w:hint="eastAsia"/>
          <w:b w:val="0"/>
          <w:u w:val="none"/>
        </w:rPr>
        <w:t>クラウドサービスを利用可能な業務の範囲</w:t>
      </w:r>
    </w:p>
    <w:p w14:paraId="5AAA0DBC" w14:textId="6232328E" w:rsidR="00AD407A" w:rsidRPr="00AD407A" w:rsidRDefault="00AD407A" w:rsidP="00AD407A">
      <w:pPr>
        <w:pStyle w:val="a4"/>
      </w:pPr>
      <w:r w:rsidRPr="00AD407A">
        <w:rPr>
          <w:rFonts w:hint="eastAsia"/>
        </w:rPr>
        <w:t>クラウドサービスの</w:t>
      </w:r>
      <w:r w:rsidRPr="00AD407A">
        <w:rPr>
          <w:rStyle w:val="afffb"/>
          <w:rFonts w:hint="eastAsia"/>
          <w:b w:val="0"/>
          <w:u w:val="none"/>
        </w:rPr>
        <w:t>利用申請の許可権限者</w:t>
      </w:r>
      <w:r w:rsidRPr="00AD407A">
        <w:rPr>
          <w:rFonts w:hint="eastAsia"/>
        </w:rPr>
        <w:t>と</w:t>
      </w:r>
      <w:r w:rsidRPr="00AD407A">
        <w:rPr>
          <w:rStyle w:val="afffb"/>
          <w:rFonts w:hint="eastAsia"/>
          <w:b w:val="0"/>
          <w:u w:val="none"/>
        </w:rPr>
        <w:t>利用手続</w:t>
      </w:r>
    </w:p>
    <w:p w14:paraId="48DDCE45" w14:textId="7FC1CEFD" w:rsidR="00AD407A" w:rsidRPr="00AD407A" w:rsidRDefault="00AD407A" w:rsidP="00AD407A">
      <w:pPr>
        <w:pStyle w:val="a4"/>
      </w:pPr>
      <w:r w:rsidRPr="00AD407A">
        <w:rPr>
          <w:rStyle w:val="afffb"/>
          <w:rFonts w:hint="eastAsia"/>
          <w:b w:val="0"/>
          <w:u w:val="none"/>
        </w:rPr>
        <w:t>クラウドサービス管理者</w:t>
      </w:r>
      <w:r w:rsidRPr="00AD407A">
        <w:rPr>
          <w:rFonts w:hint="eastAsia"/>
        </w:rPr>
        <w:t>の指名とクラウドサービスの利用状況の管理</w:t>
      </w:r>
    </w:p>
    <w:p w14:paraId="003F1944" w14:textId="1F8D414E" w:rsidR="00AD407A" w:rsidRPr="00AD407A" w:rsidRDefault="00AD407A" w:rsidP="00AD407A">
      <w:pPr>
        <w:pStyle w:val="a4"/>
      </w:pPr>
      <w:r w:rsidRPr="00AD407A">
        <w:rPr>
          <w:rFonts w:hint="eastAsia"/>
        </w:rPr>
        <w:t>クラウドサービスの利用の運用規程</w:t>
      </w:r>
    </w:p>
    <w:p w14:paraId="2BAC2F17" w14:textId="77777777" w:rsidR="00AD407A" w:rsidRPr="00AD407A" w:rsidRDefault="00AD407A" w:rsidP="00AD407A"/>
    <w:p w14:paraId="37B27C8B" w14:textId="090F0BFB" w:rsidR="00AD407A" w:rsidRPr="00065A69" w:rsidRDefault="00AD407A" w:rsidP="00FC56F9">
      <w:pPr>
        <w:pStyle w:val="123"/>
      </w:pPr>
      <w:bookmarkStart w:id="1037" w:name="_Toc124944718"/>
      <w:bookmarkStart w:id="1038" w:name="_Toc119601559"/>
      <w:r w:rsidRPr="00296AAF">
        <w:rPr>
          <w:rFonts w:hint="eastAsia"/>
        </w:rPr>
        <w:t>要機密情報を取り扱わない場合の</w:t>
      </w:r>
      <w:r>
        <w:rPr>
          <w:rFonts w:hint="eastAsia"/>
        </w:rPr>
        <w:t>クラウドサービスの</w:t>
      </w:r>
      <w:r w:rsidRPr="00AD020C">
        <w:rPr>
          <w:rFonts w:hint="eastAsia"/>
        </w:rPr>
        <w:t>利用における対策の実施</w:t>
      </w:r>
      <w:bookmarkEnd w:id="1037"/>
      <w:bookmarkEnd w:id="1038"/>
    </w:p>
    <w:p w14:paraId="5560A893" w14:textId="218DF3E2" w:rsidR="00AD407A" w:rsidRPr="00AD407A" w:rsidRDefault="00AD407A" w:rsidP="000822C4">
      <w:pPr>
        <w:pStyle w:val="abc0"/>
        <w:numPr>
          <w:ilvl w:val="0"/>
          <w:numId w:val="88"/>
        </w:numPr>
      </w:pPr>
      <w:r w:rsidRPr="00AD407A">
        <w:rPr>
          <w:rFonts w:hint="eastAsia"/>
        </w:rPr>
        <w:t>職員等は、要機密情報を取り扱わないことを前提としたクラウドサービスを利用する場合、利用するサービスの定型約款、その他の提供条件等から、</w:t>
      </w:r>
      <w:r w:rsidRPr="00AD407A">
        <w:rPr>
          <w:rStyle w:val="afffb"/>
          <w:rFonts w:hint="eastAsia"/>
          <w:b w:val="0"/>
          <w:u w:val="none"/>
        </w:rPr>
        <w:t>利用に当たってのリスク</w:t>
      </w:r>
      <w:r w:rsidRPr="00AD407A">
        <w:rPr>
          <w:rFonts w:hint="eastAsia"/>
        </w:rPr>
        <w:t>が許容できることを確認した上で利用申請の許可権限者へ要機密情報を取り扱わない場合のクラウドサービスの利用を申請すること。</w:t>
      </w:r>
    </w:p>
    <w:p w14:paraId="78300590" w14:textId="5A178D47" w:rsidR="00AD407A" w:rsidRPr="00AD407A" w:rsidRDefault="00AD407A" w:rsidP="00AD407A">
      <w:pPr>
        <w:pStyle w:val="abc0"/>
      </w:pPr>
      <w:r w:rsidRPr="00AD407A">
        <w:rPr>
          <w:rFonts w:hint="eastAsia"/>
        </w:rPr>
        <w:t>利用申請の許可権限者は、職員等による利用するクラウドサービスの定型約款、その他の提供条件等から、利用に当たってのリスクが許容できることの確認結果を踏まえて、クラウドサービスの利用申請を審査し、利用の可否を決定すること。</w:t>
      </w:r>
    </w:p>
    <w:p w14:paraId="6552504F" w14:textId="77777777" w:rsidR="00AD407A" w:rsidRPr="00AD407A" w:rsidRDefault="00AD407A" w:rsidP="00AD407A">
      <w:pPr>
        <w:pStyle w:val="abc0"/>
      </w:pPr>
      <w:r w:rsidRPr="00AD407A">
        <w:rPr>
          <w:rFonts w:hint="eastAsia"/>
        </w:rPr>
        <w:t>利用申請の許可権限者は、要機密情報を取り扱わないクラウドサービスの利用申請を承認した場合は、クラウドサービス管理者を指名し、承認したクラウドサービスを記録すること。</w:t>
      </w:r>
    </w:p>
    <w:p w14:paraId="59F0204C" w14:textId="69D9D4BB" w:rsidR="00B97676" w:rsidRDefault="00AD407A" w:rsidP="00AD407A">
      <w:pPr>
        <w:pStyle w:val="abc0"/>
      </w:pPr>
      <w:r w:rsidRPr="00AD407A">
        <w:rPr>
          <w:rFonts w:hint="eastAsia"/>
        </w:rPr>
        <w:t>クラウドサービス管理者は、要機密情報を取り扱わないクラウドサービスを安全に利用するための適切な措置を講ずること。</w:t>
      </w:r>
      <w:r w:rsidR="00B97676">
        <w:br w:type="page"/>
      </w:r>
    </w:p>
    <w:p w14:paraId="6C13F7F8" w14:textId="77777777" w:rsidR="00B97676" w:rsidRPr="00AD4F0C" w:rsidRDefault="00B97676" w:rsidP="00AD4F0C">
      <w:pPr>
        <w:pStyle w:val="2"/>
        <w:spacing w:before="328" w:after="328"/>
      </w:pPr>
      <w:bookmarkStart w:id="1039" w:name="_Toc119327547"/>
      <w:bookmarkStart w:id="1040" w:name="_Toc122028439"/>
      <w:bookmarkStart w:id="1041" w:name="_Toc123805707"/>
      <w:bookmarkStart w:id="1042" w:name="_Toc125399971"/>
      <w:bookmarkStart w:id="1043" w:name="_Toc132128436"/>
      <w:bookmarkStart w:id="1044" w:name="_Toc137215166"/>
      <w:r w:rsidRPr="00AD4F0C">
        <w:rPr>
          <w:rFonts w:hint="eastAsia"/>
        </w:rPr>
        <w:t>機器等の調達</w:t>
      </w:r>
      <w:bookmarkEnd w:id="1039"/>
      <w:bookmarkEnd w:id="1040"/>
      <w:bookmarkEnd w:id="1041"/>
      <w:bookmarkEnd w:id="1042"/>
      <w:bookmarkEnd w:id="1043"/>
      <w:bookmarkEnd w:id="1044"/>
    </w:p>
    <w:p w14:paraId="551CE8AB" w14:textId="77777777" w:rsidR="00B97676" w:rsidRPr="00AD4F0C" w:rsidRDefault="00B97676" w:rsidP="00C335F0">
      <w:pPr>
        <w:pStyle w:val="3"/>
        <w:numPr>
          <w:ilvl w:val="2"/>
          <w:numId w:val="31"/>
        </w:numPr>
        <w:spacing w:before="328" w:after="328"/>
        <w:ind w:firstLineChars="0"/>
      </w:pPr>
      <w:bookmarkStart w:id="1045" w:name="_Toc119327548"/>
      <w:bookmarkStart w:id="1046" w:name="_Toc122028440"/>
      <w:bookmarkStart w:id="1047" w:name="_Toc123805708"/>
      <w:bookmarkStart w:id="1048" w:name="_Toc125399972"/>
      <w:bookmarkStart w:id="1049" w:name="_Toc132128437"/>
      <w:bookmarkStart w:id="1050" w:name="_Toc137215167"/>
      <w:r w:rsidRPr="00AD4F0C">
        <w:rPr>
          <w:rFonts w:hint="eastAsia"/>
        </w:rPr>
        <w:t>機器等の調達</w:t>
      </w:r>
      <w:bookmarkEnd w:id="1045"/>
      <w:bookmarkEnd w:id="1046"/>
      <w:bookmarkEnd w:id="1047"/>
      <w:bookmarkEnd w:id="1048"/>
      <w:bookmarkEnd w:id="1049"/>
      <w:bookmarkEnd w:id="1050"/>
    </w:p>
    <w:p w14:paraId="2E66E1CA" w14:textId="77777777" w:rsidR="00AD407A" w:rsidRPr="00AD020C" w:rsidRDefault="00AD407A" w:rsidP="00AD407A">
      <w:pPr>
        <w:pStyle w:val="ab"/>
      </w:pPr>
      <w:r w:rsidRPr="00AD020C">
        <w:rPr>
          <w:rFonts w:hint="eastAsia"/>
        </w:rPr>
        <w:t>目的・趣旨</w:t>
      </w:r>
    </w:p>
    <w:p w14:paraId="3BF0CF8F" w14:textId="77777777" w:rsidR="00AD407A" w:rsidRPr="00AD407A" w:rsidRDefault="00AD407A" w:rsidP="00AD407A">
      <w:pPr>
        <w:pStyle w:val="ac"/>
      </w:pPr>
      <w:r w:rsidRPr="00AD407A">
        <w:rPr>
          <w:rFonts w:hint="eastAsia"/>
        </w:rPr>
        <w:t>調達する機器等において、必要なセキュリティ機能が装備されていない、当該機器等の製造過程で不正な変更が加えられている、調達後に情報セキュリティ対策が継続的に行えないといった場合は、情報システムで取り扱う情報の機密性、完全性及び可用性が損なわれるおそれがある。また、不正な変更が加えられている機器等が組み込まれた情報システムにおいては、当該機器等が当該システムへの不正侵入の足がかりとされ、要機密情報の窃取や破壊、情報システムの機能停止等の原因となるおそれがある。</w:t>
      </w:r>
    </w:p>
    <w:p w14:paraId="20577E3D" w14:textId="77777777" w:rsidR="00AD407A" w:rsidRPr="00AD407A" w:rsidRDefault="00AD407A" w:rsidP="00AD407A">
      <w:pPr>
        <w:pStyle w:val="ac"/>
      </w:pPr>
      <w:r w:rsidRPr="00AD407A">
        <w:rPr>
          <w:rFonts w:hint="eastAsia"/>
        </w:rPr>
        <w:t>これらの課題に対応するため、対策基準に基づいた機器等の調達を行うべく、機器等の選定基準及び納入時の確認・検査手続を整備する必要がある。</w:t>
      </w:r>
    </w:p>
    <w:p w14:paraId="5792A31B" w14:textId="77777777" w:rsidR="00AD407A" w:rsidRPr="00AD407A" w:rsidRDefault="00AD407A" w:rsidP="00AD407A">
      <w:pPr>
        <w:pStyle w:val="ac"/>
      </w:pPr>
    </w:p>
    <w:p w14:paraId="2F881E72" w14:textId="77777777" w:rsidR="00AD407A" w:rsidRPr="00AD407A" w:rsidRDefault="00AD407A" w:rsidP="00AD407A">
      <w:pPr>
        <w:pStyle w:val="af"/>
      </w:pPr>
      <w:r w:rsidRPr="00B218FB">
        <w:rPr>
          <w:rFonts w:hint="eastAsia"/>
        </w:rPr>
        <w:t>遵守事項</w:t>
      </w:r>
    </w:p>
    <w:p w14:paraId="1404DAE0" w14:textId="77777777" w:rsidR="00AD407A" w:rsidRDefault="00AD407A" w:rsidP="000822C4">
      <w:pPr>
        <w:pStyle w:val="123"/>
        <w:numPr>
          <w:ilvl w:val="0"/>
          <w:numId w:val="185"/>
        </w:numPr>
      </w:pPr>
      <w:bookmarkStart w:id="1051" w:name="_Toc115798828"/>
      <w:bookmarkStart w:id="1052" w:name="_Toc119327549"/>
      <w:bookmarkStart w:id="1053" w:name="_Toc124944721"/>
      <w:r>
        <w:rPr>
          <w:rFonts w:hint="eastAsia"/>
        </w:rPr>
        <w:t>機器等の調達に係る運用規程の整備</w:t>
      </w:r>
      <w:bookmarkEnd w:id="1051"/>
      <w:bookmarkEnd w:id="1052"/>
      <w:bookmarkEnd w:id="1053"/>
    </w:p>
    <w:p w14:paraId="194D8697" w14:textId="77777777" w:rsidR="00AD407A" w:rsidRPr="00AD407A" w:rsidRDefault="00AD407A" w:rsidP="000822C4">
      <w:pPr>
        <w:pStyle w:val="abc0"/>
        <w:numPr>
          <w:ilvl w:val="0"/>
          <w:numId w:val="89"/>
        </w:numPr>
      </w:pPr>
      <w:r w:rsidRPr="00AD407A">
        <w:rPr>
          <w:rFonts w:hint="eastAsia"/>
        </w:rPr>
        <w:t>統括情報セキュリティ責任者は、機器等の選定基準を運用規程として整備すること。必要に応じて、選定基準の一つとして、機器等の開発等のライフサイクルで不正な変更が加えられない管理がなされ、その管理を機関等が確認できることを加えること。</w:t>
      </w:r>
    </w:p>
    <w:p w14:paraId="525883F5" w14:textId="64C2F6A7" w:rsidR="00B97676" w:rsidRDefault="00AD407A" w:rsidP="00AD407A">
      <w:pPr>
        <w:pStyle w:val="abc0"/>
      </w:pPr>
      <w:r w:rsidRPr="00AD407A">
        <w:rPr>
          <w:rFonts w:hint="eastAsia"/>
        </w:rPr>
        <w:t>統括情報セキュリティ責任者は、情報セキュリティ対策の視点を加味して、機器等の納入時の確認・検査手続を整備すること。</w:t>
      </w:r>
      <w:r w:rsidR="00B97676">
        <w:br w:type="page"/>
      </w:r>
    </w:p>
    <w:p w14:paraId="28CB2599" w14:textId="3D23A688" w:rsidR="00B97676" w:rsidRDefault="00B97676" w:rsidP="00AD4F0C">
      <w:pPr>
        <w:pStyle w:val="1"/>
      </w:pPr>
      <w:bookmarkStart w:id="1054" w:name="_Toc118735741"/>
      <w:bookmarkStart w:id="1055" w:name="_Toc123911368"/>
      <w:bookmarkStart w:id="1056" w:name="_Toc375215679"/>
      <w:bookmarkStart w:id="1057" w:name="_Toc492394351"/>
      <w:bookmarkStart w:id="1058" w:name="_Toc492397367"/>
      <w:bookmarkStart w:id="1059" w:name="_Toc492398739"/>
      <w:bookmarkStart w:id="1060" w:name="_Toc492401213"/>
      <w:bookmarkStart w:id="1061" w:name="_Toc492406654"/>
      <w:bookmarkStart w:id="1062" w:name="_Toc500851079"/>
      <w:bookmarkStart w:id="1063" w:name="_Toc57825339"/>
      <w:bookmarkStart w:id="1064" w:name="_Toc504562132"/>
      <w:bookmarkStart w:id="1065" w:name="_Toc66779786"/>
      <w:bookmarkStart w:id="1066" w:name="_Toc74760204"/>
      <w:bookmarkStart w:id="1067" w:name="_Toc123918870"/>
      <w:bookmarkStart w:id="1068" w:name="_Toc122028443"/>
      <w:bookmarkStart w:id="1069" w:name="_Toc123805711"/>
      <w:bookmarkStart w:id="1070" w:name="_Toc119601560"/>
      <w:bookmarkStart w:id="1071" w:name="_Toc125399973"/>
      <w:bookmarkStart w:id="1072" w:name="_Toc132128438"/>
      <w:bookmarkStart w:id="1073" w:name="_Toc137215168"/>
      <w:bookmarkEnd w:id="1054"/>
      <w:bookmarkEnd w:id="1055"/>
      <w:r w:rsidRPr="00AD4F0C">
        <w:rPr>
          <w:rFonts w:hint="eastAsia"/>
        </w:rPr>
        <w:t>情報システム</w:t>
      </w:r>
      <w:bookmarkEnd w:id="1056"/>
      <w:r w:rsidRPr="00AD4F0C">
        <w:rPr>
          <w:rFonts w:hint="eastAsia"/>
        </w:rPr>
        <w:t>のライフサイクル</w:t>
      </w:r>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p w14:paraId="146E1F06" w14:textId="77777777" w:rsidR="00B97676" w:rsidRPr="00AD4F0C" w:rsidRDefault="00B97676" w:rsidP="00AD4F0C">
      <w:pPr>
        <w:pStyle w:val="2"/>
        <w:spacing w:before="328" w:after="328"/>
      </w:pPr>
      <w:bookmarkStart w:id="1074" w:name="_Toc125399839"/>
      <w:bookmarkStart w:id="1075" w:name="_Toc125399974"/>
      <w:bookmarkStart w:id="1076" w:name="_Toc125399840"/>
      <w:bookmarkStart w:id="1077" w:name="_Toc125399975"/>
      <w:bookmarkStart w:id="1078" w:name="_Toc125399841"/>
      <w:bookmarkStart w:id="1079" w:name="_Toc125399976"/>
      <w:bookmarkStart w:id="1080" w:name="_Toc125399842"/>
      <w:bookmarkStart w:id="1081" w:name="_Toc125399977"/>
      <w:bookmarkStart w:id="1082" w:name="_Toc125399843"/>
      <w:bookmarkStart w:id="1083" w:name="_Toc125399978"/>
      <w:bookmarkStart w:id="1084" w:name="_Toc125399844"/>
      <w:bookmarkStart w:id="1085" w:name="_Toc125399979"/>
      <w:bookmarkStart w:id="1086" w:name="_Toc125399845"/>
      <w:bookmarkStart w:id="1087" w:name="_Toc125399980"/>
      <w:bookmarkStart w:id="1088" w:name="_Toc125399846"/>
      <w:bookmarkStart w:id="1089" w:name="_Toc125399981"/>
      <w:bookmarkStart w:id="1090" w:name="_Toc125399847"/>
      <w:bookmarkStart w:id="1091" w:name="_Toc125399982"/>
      <w:bookmarkStart w:id="1092" w:name="_Toc125399848"/>
      <w:bookmarkStart w:id="1093" w:name="_Toc125399983"/>
      <w:bookmarkStart w:id="1094" w:name="_Toc125399849"/>
      <w:bookmarkStart w:id="1095" w:name="_Toc125399984"/>
      <w:bookmarkStart w:id="1096" w:name="_Toc125399850"/>
      <w:bookmarkStart w:id="1097" w:name="_Toc125399985"/>
      <w:bookmarkStart w:id="1098" w:name="_Toc125399851"/>
      <w:bookmarkStart w:id="1099" w:name="_Toc125399986"/>
      <w:bookmarkStart w:id="1100" w:name="_Toc125399852"/>
      <w:bookmarkStart w:id="1101" w:name="_Toc125399987"/>
      <w:bookmarkStart w:id="1102" w:name="_Toc125399853"/>
      <w:bookmarkStart w:id="1103" w:name="_Toc125399988"/>
      <w:bookmarkStart w:id="1104" w:name="_Toc125399854"/>
      <w:bookmarkStart w:id="1105" w:name="_Toc125399989"/>
      <w:bookmarkStart w:id="1106" w:name="_Toc125399855"/>
      <w:bookmarkStart w:id="1107" w:name="_Toc125399990"/>
      <w:bookmarkStart w:id="1108" w:name="_Toc125399856"/>
      <w:bookmarkStart w:id="1109" w:name="_Toc125399991"/>
      <w:bookmarkStart w:id="1110" w:name="_Toc125399857"/>
      <w:bookmarkStart w:id="1111" w:name="_Toc125399992"/>
      <w:bookmarkStart w:id="1112" w:name="_Toc125399858"/>
      <w:bookmarkStart w:id="1113" w:name="_Toc125399993"/>
      <w:bookmarkStart w:id="1114" w:name="_Toc125399859"/>
      <w:bookmarkStart w:id="1115" w:name="_Toc125399994"/>
      <w:bookmarkStart w:id="1116" w:name="_Toc125399860"/>
      <w:bookmarkStart w:id="1117" w:name="_Toc125399995"/>
      <w:bookmarkStart w:id="1118" w:name="_Toc125399861"/>
      <w:bookmarkStart w:id="1119" w:name="_Toc125399996"/>
      <w:bookmarkStart w:id="1120" w:name="_Toc125399862"/>
      <w:bookmarkStart w:id="1121" w:name="_Toc125399997"/>
      <w:bookmarkStart w:id="1122" w:name="_Toc125399863"/>
      <w:bookmarkStart w:id="1123" w:name="_Toc125399998"/>
      <w:bookmarkStart w:id="1124" w:name="_Toc125399864"/>
      <w:bookmarkStart w:id="1125" w:name="_Toc125399999"/>
      <w:bookmarkStart w:id="1126" w:name="_Toc114238167"/>
      <w:bookmarkStart w:id="1127" w:name="_Toc123918871"/>
      <w:bookmarkStart w:id="1128" w:name="_Toc122028444"/>
      <w:bookmarkStart w:id="1129" w:name="_Toc123805712"/>
      <w:bookmarkStart w:id="1130" w:name="_Toc125400000"/>
      <w:bookmarkStart w:id="1131" w:name="_Toc132128439"/>
      <w:bookmarkStart w:id="1132" w:name="_Toc137215169"/>
      <w:bookmarkStart w:id="1133" w:name="_Toc492394352"/>
      <w:bookmarkStart w:id="1134" w:name="_Toc492397368"/>
      <w:bookmarkStart w:id="1135" w:name="_Toc492398740"/>
      <w:bookmarkStart w:id="1136" w:name="_Toc492401214"/>
      <w:bookmarkStart w:id="1137" w:name="_Toc492406655"/>
      <w:bookmarkStart w:id="1138" w:name="_Toc500851080"/>
      <w:bookmarkStart w:id="1139" w:name="_Toc57825340"/>
      <w:bookmarkStart w:id="1140" w:name="_Toc504562133"/>
      <w:bookmarkStart w:id="1141" w:name="_Toc66779787"/>
      <w:bookmarkStart w:id="1142" w:name="_Toc74760205"/>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Pr="00AD4F0C">
        <w:rPr>
          <w:rFonts w:hint="eastAsia"/>
        </w:rPr>
        <w:t>情報システムの分類</w:t>
      </w:r>
      <w:bookmarkEnd w:id="1126"/>
      <w:bookmarkEnd w:id="1127"/>
      <w:bookmarkEnd w:id="1128"/>
      <w:bookmarkEnd w:id="1129"/>
      <w:bookmarkEnd w:id="1130"/>
      <w:bookmarkEnd w:id="1131"/>
      <w:bookmarkEnd w:id="1132"/>
    </w:p>
    <w:p w14:paraId="5A74432B" w14:textId="0E69EC61" w:rsidR="00B97676" w:rsidRPr="006F3D1D" w:rsidRDefault="00B97676" w:rsidP="006A4211">
      <w:pPr>
        <w:pStyle w:val="3"/>
        <w:spacing w:before="328" w:after="328"/>
        <w:ind w:left="846" w:hanging="846"/>
      </w:pPr>
      <w:bookmarkStart w:id="1143" w:name="_Toc114238168"/>
      <w:bookmarkStart w:id="1144" w:name="_Toc123918872"/>
      <w:bookmarkStart w:id="1145" w:name="_Toc122028445"/>
      <w:bookmarkStart w:id="1146" w:name="_Toc123805713"/>
      <w:bookmarkStart w:id="1147" w:name="_Toc125400001"/>
      <w:bookmarkStart w:id="1148" w:name="_Toc132128440"/>
      <w:bookmarkStart w:id="1149" w:name="_Toc137215170"/>
      <w:r w:rsidRPr="00AD4F0C">
        <w:rPr>
          <w:rFonts w:hint="eastAsia"/>
        </w:rPr>
        <w:t>情報システムの分類基準等の整備</w:t>
      </w:r>
      <w:bookmarkEnd w:id="1143"/>
      <w:bookmarkEnd w:id="1144"/>
      <w:bookmarkEnd w:id="1145"/>
      <w:bookmarkEnd w:id="1146"/>
      <w:bookmarkEnd w:id="1147"/>
      <w:bookmarkEnd w:id="1148"/>
      <w:bookmarkEnd w:id="1149"/>
    </w:p>
    <w:p w14:paraId="17321DB4" w14:textId="77777777" w:rsidR="00AD407A" w:rsidRPr="00AD407A" w:rsidRDefault="00AD407A" w:rsidP="00AD407A">
      <w:pPr>
        <w:pStyle w:val="ab"/>
      </w:pPr>
      <w:r w:rsidRPr="00AD020C">
        <w:rPr>
          <w:rFonts w:hint="eastAsia"/>
        </w:rPr>
        <w:t>目的・趣旨</w:t>
      </w:r>
    </w:p>
    <w:p w14:paraId="78AA356A" w14:textId="77777777" w:rsidR="00AD407A" w:rsidRPr="00AD407A" w:rsidRDefault="00AD407A" w:rsidP="00AD407A">
      <w:pPr>
        <w:pStyle w:val="ac"/>
      </w:pPr>
      <w:r w:rsidRPr="009D329B">
        <w:rPr>
          <w:rFonts w:hint="eastAsia"/>
        </w:rPr>
        <w:t>機</w:t>
      </w:r>
      <w:r w:rsidRPr="00AD407A">
        <w:rPr>
          <w:rFonts w:hint="eastAsia"/>
        </w:rPr>
        <w:t>関等が所管する情報システムが多様化するなか、自組織で所管する情報システムの情報セキュリティインシデントの発生リスクを低減させるためには、多様な情報セキュリティ対策からその情報システムに求められる対策を過不足無く適切に選択する必要がある。</w:t>
      </w:r>
    </w:p>
    <w:p w14:paraId="34D01819" w14:textId="77777777" w:rsidR="00AD407A" w:rsidRPr="00AD407A" w:rsidRDefault="00AD407A" w:rsidP="00AD407A">
      <w:pPr>
        <w:pStyle w:val="ac"/>
      </w:pPr>
      <w:r w:rsidRPr="00AD407A">
        <w:rPr>
          <w:rFonts w:hint="eastAsia"/>
        </w:rPr>
        <w:t>そのためには、情報セキュリティを取り巻く様々な脅威動向や情報システムにインシデントが発生した際の業務影響度、社会的影響、取り扱う情報、機関等の組織特性等を踏まえて、高度な情報セキュリティ対策が求められる情報システムを判別するための分類基準を定め、分類基準に応じた情報セキュリティ対策を規定することで、自組織が所管する情報システムの分類に応じた適切な対策が講じられるようにすることが重要である。</w:t>
      </w:r>
    </w:p>
    <w:p w14:paraId="2E3942D6" w14:textId="77777777" w:rsidR="00AD407A" w:rsidRPr="00AD407A" w:rsidRDefault="00AD407A" w:rsidP="00AD407A">
      <w:pPr>
        <w:pStyle w:val="ac"/>
      </w:pPr>
    </w:p>
    <w:p w14:paraId="65C5D7B8" w14:textId="77777777" w:rsidR="00AD407A" w:rsidRPr="00AD407A" w:rsidRDefault="00AD407A" w:rsidP="00AD407A">
      <w:pPr>
        <w:pStyle w:val="af"/>
      </w:pPr>
      <w:r w:rsidRPr="00065A69">
        <w:rPr>
          <w:rFonts w:hint="eastAsia"/>
        </w:rPr>
        <w:t>遵守事項</w:t>
      </w:r>
    </w:p>
    <w:p w14:paraId="71F18EB9" w14:textId="77777777" w:rsidR="00AD407A" w:rsidRPr="00065A69" w:rsidRDefault="00AD407A" w:rsidP="000822C4">
      <w:pPr>
        <w:pStyle w:val="123"/>
        <w:numPr>
          <w:ilvl w:val="0"/>
          <w:numId w:val="186"/>
        </w:numPr>
      </w:pPr>
      <w:bookmarkStart w:id="1150" w:name="_Toc124944725"/>
      <w:r w:rsidRPr="00160C1D">
        <w:rPr>
          <w:rFonts w:hint="eastAsia"/>
        </w:rPr>
        <w:t>情報システムにおける分類のための</w:t>
      </w:r>
      <w:r>
        <w:rPr>
          <w:rFonts w:hint="eastAsia"/>
        </w:rPr>
        <w:t>運用規程</w:t>
      </w:r>
      <w:r w:rsidRPr="00160C1D">
        <w:rPr>
          <w:rFonts w:hint="eastAsia"/>
        </w:rPr>
        <w:t>の整備</w:t>
      </w:r>
      <w:bookmarkEnd w:id="1150"/>
    </w:p>
    <w:p w14:paraId="5AFD4A17" w14:textId="77777777" w:rsidR="00AD407A" w:rsidRPr="00AD407A" w:rsidRDefault="00AD407A" w:rsidP="000822C4">
      <w:pPr>
        <w:pStyle w:val="abc0"/>
        <w:numPr>
          <w:ilvl w:val="0"/>
          <w:numId w:val="90"/>
        </w:numPr>
      </w:pPr>
      <w:r w:rsidRPr="00AD407A">
        <w:rPr>
          <w:rFonts w:hint="eastAsia"/>
        </w:rPr>
        <w:t>統括情報セキュリティ責任者は、情報システムの情報セキュリティインシデント発生時の業務影響度等を踏まえ、高度な情報セキュリティ対策が要求される情報システムを判別するための基準である情報システムの分類基準を運用規程として整備すること。</w:t>
      </w:r>
    </w:p>
    <w:p w14:paraId="371CEBFD" w14:textId="77777777" w:rsidR="00AD407A" w:rsidRPr="00AD407A" w:rsidRDefault="00AD407A" w:rsidP="00AD407A"/>
    <w:p w14:paraId="64837EE7" w14:textId="77777777" w:rsidR="00AD407A" w:rsidRPr="00065A69" w:rsidRDefault="00AD407A" w:rsidP="00FC56F9">
      <w:pPr>
        <w:pStyle w:val="123"/>
      </w:pPr>
      <w:bookmarkStart w:id="1151" w:name="_Toc124944726"/>
      <w:r w:rsidRPr="00160C1D">
        <w:rPr>
          <w:rFonts w:hint="eastAsia"/>
        </w:rPr>
        <w:t>情報システムの分類基準に基づいた情報セキュリティ対策</w:t>
      </w:r>
      <w:r>
        <w:rPr>
          <w:rFonts w:hint="eastAsia"/>
        </w:rPr>
        <w:t>に係る運用規程</w:t>
      </w:r>
      <w:r w:rsidRPr="00160C1D">
        <w:rPr>
          <w:rFonts w:hint="eastAsia"/>
        </w:rPr>
        <w:t>の整備</w:t>
      </w:r>
      <w:bookmarkEnd w:id="1151"/>
    </w:p>
    <w:p w14:paraId="23A84B8C" w14:textId="77777777" w:rsidR="00AD407A" w:rsidRPr="00AD407A" w:rsidRDefault="00AD407A" w:rsidP="000822C4">
      <w:pPr>
        <w:pStyle w:val="abc0"/>
        <w:numPr>
          <w:ilvl w:val="0"/>
          <w:numId w:val="91"/>
        </w:numPr>
      </w:pPr>
      <w:r w:rsidRPr="00AD407A">
        <w:rPr>
          <w:rFonts w:hint="eastAsia"/>
        </w:rPr>
        <w:t>統括情報セキュリティ責任者は、情報システムに求める分類基準に応じた情報システムのセキュリティ要件及び情報システムの構成要素ごとの情報セキュリティ対策の具体的な対策事項を運用規程として整備すること。</w:t>
      </w:r>
    </w:p>
    <w:p w14:paraId="7810C4D1" w14:textId="77777777" w:rsidR="00AD407A" w:rsidRPr="00AD407A" w:rsidRDefault="00AD407A" w:rsidP="00AD407A"/>
    <w:p w14:paraId="5675A5B2" w14:textId="77777777" w:rsidR="00AD407A" w:rsidRPr="00065A69" w:rsidRDefault="00AD407A" w:rsidP="00FC56F9">
      <w:pPr>
        <w:pStyle w:val="123"/>
      </w:pPr>
      <w:bookmarkStart w:id="1152" w:name="_Toc124944727"/>
      <w:r w:rsidRPr="00052904">
        <w:rPr>
          <w:rFonts w:hint="eastAsia"/>
        </w:rPr>
        <w:t>情報システムの分類基準に基づいた分類の実施</w:t>
      </w:r>
      <w:bookmarkEnd w:id="1152"/>
    </w:p>
    <w:p w14:paraId="7A6293F9" w14:textId="77777777" w:rsidR="00AD407A" w:rsidRPr="00AD407A" w:rsidRDefault="00AD407A" w:rsidP="000822C4">
      <w:pPr>
        <w:pStyle w:val="abc0"/>
        <w:numPr>
          <w:ilvl w:val="0"/>
          <w:numId w:val="92"/>
        </w:numPr>
      </w:pPr>
      <w:r w:rsidRPr="00AD407A">
        <w:rPr>
          <w:rFonts w:hint="eastAsia"/>
        </w:rPr>
        <w:t>統括情報セキュリティ責任者は、情報システムの分類基準に基づいた情報システムの分類を情報システムセキュリティ責任者に実施させ、実施した結果を報告させること。情報システムセキュリティ責任者から報告を受けた情報システムの分類結果については、情報セキュリティインシデント発生時の業務影響度や脅威動向等を踏まえて、上位又は下位の情報システムの分類の適用が望ましい場合には修正の指示を行うこと。</w:t>
      </w:r>
    </w:p>
    <w:p w14:paraId="70CAEB02" w14:textId="77777777" w:rsidR="00AD407A" w:rsidRPr="00AD407A" w:rsidRDefault="00AD407A" w:rsidP="00AD407A"/>
    <w:p w14:paraId="24B94A2A" w14:textId="77777777" w:rsidR="00AD407A" w:rsidRPr="00065A69" w:rsidRDefault="00AD407A" w:rsidP="00FC56F9">
      <w:pPr>
        <w:pStyle w:val="123"/>
      </w:pPr>
      <w:bookmarkStart w:id="1153" w:name="_Toc124944728"/>
      <w:r w:rsidRPr="00E94AC6">
        <w:rPr>
          <w:rFonts w:hint="eastAsia"/>
        </w:rPr>
        <w:t>情報システムの分類基準と情報セキュリティ対策</w:t>
      </w:r>
      <w:r>
        <w:rPr>
          <w:rFonts w:hint="eastAsia"/>
        </w:rPr>
        <w:t>の具体的な対策事項の運用規程の見直し</w:t>
      </w:r>
      <w:bookmarkEnd w:id="1153"/>
    </w:p>
    <w:p w14:paraId="735F0406" w14:textId="77777777" w:rsidR="00AD407A" w:rsidRPr="00AD407A" w:rsidRDefault="00AD407A" w:rsidP="000822C4">
      <w:pPr>
        <w:pStyle w:val="abc0"/>
        <w:numPr>
          <w:ilvl w:val="0"/>
          <w:numId w:val="93"/>
        </w:numPr>
      </w:pPr>
      <w:r w:rsidRPr="00AD407A">
        <w:rPr>
          <w:rFonts w:hint="eastAsia"/>
        </w:rPr>
        <w:t>統括情報セキュリティ責任者は、情報システムの分類基準と分類基準に応じた情報セキュリティ対策の具体的な対策事項の運用規程について定期的な確認による見直しをすること。</w:t>
      </w:r>
    </w:p>
    <w:p w14:paraId="31AE01D7" w14:textId="267D5403" w:rsidR="00B97676" w:rsidRDefault="00AD407A" w:rsidP="00AD407A">
      <w:pPr>
        <w:pStyle w:val="abc0"/>
      </w:pPr>
      <w:r w:rsidRPr="00AD407A">
        <w:rPr>
          <w:rFonts w:hint="eastAsia"/>
        </w:rPr>
        <w:t>統括情報セキュリティ責任者は、全ての情報システムが分類基準に基づいて適切に分類が行われていることを定期的に確認すること。</w:t>
      </w:r>
      <w:r w:rsidR="00B97676">
        <w:br w:type="page"/>
      </w:r>
    </w:p>
    <w:p w14:paraId="152ECA45" w14:textId="77777777" w:rsidR="00B97676" w:rsidRPr="00FB060A" w:rsidRDefault="00B97676" w:rsidP="00FB060A">
      <w:pPr>
        <w:pStyle w:val="2"/>
        <w:spacing w:before="328" w:after="328"/>
      </w:pPr>
      <w:bookmarkStart w:id="1154" w:name="_Toc124847690"/>
      <w:bookmarkStart w:id="1155" w:name="_Toc124847836"/>
      <w:bookmarkStart w:id="1156" w:name="_Toc124847691"/>
      <w:bookmarkStart w:id="1157" w:name="_Toc124847837"/>
      <w:bookmarkStart w:id="1158" w:name="_Toc124847692"/>
      <w:bookmarkStart w:id="1159" w:name="_Toc124847838"/>
      <w:bookmarkStart w:id="1160" w:name="_Toc124847693"/>
      <w:bookmarkStart w:id="1161" w:name="_Toc124847839"/>
      <w:bookmarkStart w:id="1162" w:name="_Toc124849324"/>
      <w:bookmarkStart w:id="1163" w:name="_Toc124847694"/>
      <w:bookmarkStart w:id="1164" w:name="_Toc124847840"/>
      <w:bookmarkStart w:id="1165" w:name="_Toc124847695"/>
      <w:bookmarkStart w:id="1166" w:name="_Toc124847841"/>
      <w:bookmarkStart w:id="1167" w:name="_Toc124847696"/>
      <w:bookmarkStart w:id="1168" w:name="_Toc124847842"/>
      <w:bookmarkStart w:id="1169" w:name="_Toc124847697"/>
      <w:bookmarkStart w:id="1170" w:name="_Toc124847843"/>
      <w:bookmarkStart w:id="1171" w:name="_Toc124847698"/>
      <w:bookmarkStart w:id="1172" w:name="_Toc124847844"/>
      <w:bookmarkStart w:id="1173" w:name="_Toc124847699"/>
      <w:bookmarkStart w:id="1174" w:name="_Toc124847845"/>
      <w:bookmarkStart w:id="1175" w:name="_Toc124849330"/>
      <w:bookmarkStart w:id="1176" w:name="_Toc124847700"/>
      <w:bookmarkStart w:id="1177" w:name="_Toc124847846"/>
      <w:bookmarkStart w:id="1178" w:name="_Toc124847701"/>
      <w:bookmarkStart w:id="1179" w:name="_Toc124847847"/>
      <w:bookmarkStart w:id="1180" w:name="_Toc124847702"/>
      <w:bookmarkStart w:id="1181" w:name="_Toc124847848"/>
      <w:bookmarkStart w:id="1182" w:name="_Toc124847703"/>
      <w:bookmarkStart w:id="1183" w:name="_Toc124847849"/>
      <w:bookmarkStart w:id="1184" w:name="_Toc124847704"/>
      <w:bookmarkStart w:id="1185" w:name="_Toc124847850"/>
      <w:bookmarkStart w:id="1186" w:name="_Toc124847705"/>
      <w:bookmarkStart w:id="1187" w:name="_Toc124847851"/>
      <w:bookmarkStart w:id="1188" w:name="_Toc124847706"/>
      <w:bookmarkStart w:id="1189" w:name="_Toc124847852"/>
      <w:bookmarkStart w:id="1190" w:name="_Toc124847707"/>
      <w:bookmarkStart w:id="1191" w:name="_Toc124847853"/>
      <w:bookmarkStart w:id="1192" w:name="_Toc124847708"/>
      <w:bookmarkStart w:id="1193" w:name="_Toc124847854"/>
      <w:bookmarkStart w:id="1194" w:name="_Toc124847709"/>
      <w:bookmarkStart w:id="1195" w:name="_Toc124847855"/>
      <w:bookmarkStart w:id="1196" w:name="_Toc124847710"/>
      <w:bookmarkStart w:id="1197" w:name="_Toc124847856"/>
      <w:bookmarkStart w:id="1198" w:name="_Toc124847711"/>
      <w:bookmarkStart w:id="1199" w:name="_Toc124847857"/>
      <w:bookmarkStart w:id="1200" w:name="_Toc124849342"/>
      <w:bookmarkStart w:id="1201" w:name="_Toc124847712"/>
      <w:bookmarkStart w:id="1202" w:name="_Toc124847858"/>
      <w:bookmarkStart w:id="1203" w:name="_Toc124847713"/>
      <w:bookmarkStart w:id="1204" w:name="_Toc124847859"/>
      <w:bookmarkStart w:id="1205" w:name="_Toc124847714"/>
      <w:bookmarkStart w:id="1206" w:name="_Toc124847860"/>
      <w:bookmarkStart w:id="1207" w:name="_Toc124847715"/>
      <w:bookmarkStart w:id="1208" w:name="_Toc124847861"/>
      <w:bookmarkStart w:id="1209" w:name="_Toc124849346"/>
      <w:bookmarkStart w:id="1210" w:name="_Toc124847716"/>
      <w:bookmarkStart w:id="1211" w:name="_Toc124847862"/>
      <w:bookmarkStart w:id="1212" w:name="_Toc124847717"/>
      <w:bookmarkStart w:id="1213" w:name="_Toc124847863"/>
      <w:bookmarkStart w:id="1214" w:name="_Toc124847718"/>
      <w:bookmarkStart w:id="1215" w:name="_Toc124847864"/>
      <w:bookmarkStart w:id="1216" w:name="_Toc124847719"/>
      <w:bookmarkStart w:id="1217" w:name="_Toc124847865"/>
      <w:bookmarkStart w:id="1218" w:name="_Toc124847720"/>
      <w:bookmarkStart w:id="1219" w:name="_Toc124847866"/>
      <w:bookmarkStart w:id="1220" w:name="_Toc124847721"/>
      <w:bookmarkStart w:id="1221" w:name="_Toc124847867"/>
      <w:bookmarkStart w:id="1222" w:name="_Toc124847722"/>
      <w:bookmarkStart w:id="1223" w:name="_Toc124847868"/>
      <w:bookmarkStart w:id="1224" w:name="_Toc124849353"/>
      <w:bookmarkStart w:id="1225" w:name="_Toc124847723"/>
      <w:bookmarkStart w:id="1226" w:name="_Toc124847869"/>
      <w:bookmarkStart w:id="1227" w:name="_Toc124847724"/>
      <w:bookmarkStart w:id="1228" w:name="_Toc124847870"/>
      <w:bookmarkStart w:id="1229" w:name="_Toc124849355"/>
      <w:bookmarkStart w:id="1230" w:name="_Toc124847725"/>
      <w:bookmarkStart w:id="1231" w:name="_Toc124847871"/>
      <w:bookmarkStart w:id="1232" w:name="_Toc124847726"/>
      <w:bookmarkStart w:id="1233" w:name="_Toc124847872"/>
      <w:bookmarkStart w:id="1234" w:name="_Toc124847727"/>
      <w:bookmarkStart w:id="1235" w:name="_Toc124847873"/>
      <w:bookmarkStart w:id="1236" w:name="_Toc124847728"/>
      <w:bookmarkStart w:id="1237" w:name="_Toc124847874"/>
      <w:bookmarkStart w:id="1238" w:name="_Toc124847729"/>
      <w:bookmarkStart w:id="1239" w:name="_Toc124847875"/>
      <w:bookmarkStart w:id="1240" w:name="_Toc124847730"/>
      <w:bookmarkStart w:id="1241" w:name="_Toc124847876"/>
      <w:bookmarkStart w:id="1242" w:name="_Toc124847731"/>
      <w:bookmarkStart w:id="1243" w:name="_Toc124847877"/>
      <w:bookmarkStart w:id="1244" w:name="_Toc124847732"/>
      <w:bookmarkStart w:id="1245" w:name="_Toc124847878"/>
      <w:bookmarkStart w:id="1246" w:name="_Toc124847733"/>
      <w:bookmarkStart w:id="1247" w:name="_Toc124847879"/>
      <w:bookmarkStart w:id="1248" w:name="_Toc124847734"/>
      <w:bookmarkStart w:id="1249" w:name="_Toc124847880"/>
      <w:bookmarkStart w:id="1250" w:name="_Toc124849365"/>
      <w:bookmarkStart w:id="1251" w:name="_Toc124847735"/>
      <w:bookmarkStart w:id="1252" w:name="_Toc124847881"/>
      <w:bookmarkStart w:id="1253" w:name="_Toc124847736"/>
      <w:bookmarkStart w:id="1254" w:name="_Toc124847882"/>
      <w:bookmarkStart w:id="1255" w:name="_Toc124847737"/>
      <w:bookmarkStart w:id="1256" w:name="_Toc124847883"/>
      <w:bookmarkStart w:id="1257" w:name="_Toc124847738"/>
      <w:bookmarkStart w:id="1258" w:name="_Toc124847884"/>
      <w:bookmarkStart w:id="1259" w:name="_Toc124847739"/>
      <w:bookmarkStart w:id="1260" w:name="_Toc124847885"/>
      <w:bookmarkStart w:id="1261" w:name="_Toc124847740"/>
      <w:bookmarkStart w:id="1262" w:name="_Toc124847886"/>
      <w:bookmarkStart w:id="1263" w:name="_Toc124849371"/>
      <w:bookmarkStart w:id="1264" w:name="_Toc124847741"/>
      <w:bookmarkStart w:id="1265" w:name="_Toc124847887"/>
      <w:bookmarkStart w:id="1266" w:name="_Toc124847742"/>
      <w:bookmarkStart w:id="1267" w:name="_Toc124847888"/>
      <w:bookmarkStart w:id="1268" w:name="_Toc124847743"/>
      <w:bookmarkStart w:id="1269" w:name="_Toc124847889"/>
      <w:bookmarkStart w:id="1270" w:name="_Toc381956518"/>
      <w:bookmarkStart w:id="1271" w:name="_Toc492394358"/>
      <w:bookmarkStart w:id="1272" w:name="_Toc492397374"/>
      <w:bookmarkStart w:id="1273" w:name="_Toc492398746"/>
      <w:bookmarkStart w:id="1274" w:name="_Toc492401220"/>
      <w:bookmarkStart w:id="1275" w:name="_Toc492406661"/>
      <w:bookmarkStart w:id="1276" w:name="_Toc500851086"/>
      <w:bookmarkStart w:id="1277" w:name="_Toc57825346"/>
      <w:bookmarkStart w:id="1278" w:name="_Toc504562139"/>
      <w:bookmarkStart w:id="1279" w:name="_Toc66779793"/>
      <w:bookmarkStart w:id="1280" w:name="_Toc74760211"/>
      <w:bookmarkStart w:id="1281" w:name="_Toc122028600"/>
      <w:bookmarkStart w:id="1282" w:name="_Toc123805718"/>
      <w:bookmarkStart w:id="1283" w:name="_Toc119601567"/>
      <w:bookmarkStart w:id="1284" w:name="_Toc125400002"/>
      <w:bookmarkStart w:id="1285" w:name="_Toc132128441"/>
      <w:bookmarkStart w:id="1286" w:name="_Toc137215171"/>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r w:rsidRPr="00FB060A">
        <w:rPr>
          <w:rFonts w:hint="eastAsia"/>
        </w:rPr>
        <w:t>情報システムのライフサイクルの各段階における対策</w:t>
      </w:r>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14:paraId="3F128651" w14:textId="77777777" w:rsidR="00B97676" w:rsidRPr="00FB060A" w:rsidRDefault="00B97676" w:rsidP="00FB060A">
      <w:pPr>
        <w:pStyle w:val="3"/>
        <w:spacing w:before="328" w:after="328"/>
        <w:ind w:left="846" w:hanging="846"/>
      </w:pPr>
      <w:bookmarkStart w:id="1287" w:name="_Toc381956519"/>
      <w:bookmarkStart w:id="1288" w:name="_Toc492394359"/>
      <w:bookmarkStart w:id="1289" w:name="_Toc492397375"/>
      <w:bookmarkStart w:id="1290" w:name="_Toc492398747"/>
      <w:bookmarkStart w:id="1291" w:name="_Toc492401221"/>
      <w:bookmarkStart w:id="1292" w:name="_Toc492406662"/>
      <w:bookmarkStart w:id="1293" w:name="_Toc500851087"/>
      <w:bookmarkStart w:id="1294" w:name="_Toc57825347"/>
      <w:bookmarkStart w:id="1295" w:name="_Toc504562140"/>
      <w:bookmarkStart w:id="1296" w:name="_Toc66779794"/>
      <w:bookmarkStart w:id="1297" w:name="_Toc74760212"/>
      <w:bookmarkStart w:id="1298" w:name="_Toc119601568"/>
      <w:bookmarkStart w:id="1299" w:name="_Toc122028601"/>
      <w:bookmarkStart w:id="1300" w:name="_Toc123805719"/>
      <w:bookmarkStart w:id="1301" w:name="_Toc125400003"/>
      <w:bookmarkStart w:id="1302" w:name="_Toc132128442"/>
      <w:bookmarkStart w:id="1303" w:name="_Toc137215172"/>
      <w:r w:rsidRPr="00FB060A">
        <w:rPr>
          <w:rFonts w:hint="eastAsia"/>
        </w:rPr>
        <w:t>情報システムの企画・要件定義</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14:paraId="6AF93183" w14:textId="77777777" w:rsidR="00AD407A" w:rsidRPr="00AD407A" w:rsidRDefault="00AD407A" w:rsidP="00AD407A">
      <w:pPr>
        <w:pStyle w:val="ab"/>
      </w:pPr>
      <w:bookmarkStart w:id="1304" w:name="_Toc381956524"/>
      <w:bookmarkStart w:id="1305" w:name="_Toc492394364"/>
      <w:bookmarkStart w:id="1306" w:name="_Toc492397380"/>
      <w:bookmarkStart w:id="1307" w:name="_Toc492398752"/>
      <w:bookmarkStart w:id="1308" w:name="_Toc492401226"/>
      <w:bookmarkStart w:id="1309" w:name="_Toc492406667"/>
      <w:bookmarkStart w:id="1310" w:name="_Toc500851092"/>
      <w:bookmarkStart w:id="1311" w:name="_Toc57825352"/>
      <w:bookmarkStart w:id="1312" w:name="_Toc504562145"/>
      <w:bookmarkStart w:id="1313" w:name="_Toc66779799"/>
      <w:bookmarkStart w:id="1314" w:name="_Toc74760217"/>
      <w:r w:rsidRPr="00AD020C">
        <w:rPr>
          <w:rFonts w:hint="eastAsia"/>
        </w:rPr>
        <w:t>目的・趣旨</w:t>
      </w:r>
    </w:p>
    <w:p w14:paraId="74ED4F52" w14:textId="77777777" w:rsidR="00AD407A" w:rsidRPr="00AD407A" w:rsidRDefault="00AD407A" w:rsidP="00AD407A">
      <w:pPr>
        <w:pStyle w:val="ac"/>
      </w:pPr>
      <w:r w:rsidRPr="00AD407A">
        <w:rPr>
          <w:rFonts w:hint="eastAsia"/>
        </w:rPr>
        <w:t>情報システムのライフサイクル全般を通じて、情報セキュリティを適切に維持するためには、情報システムの企画段階において、適切にセキュリティ要件を定義する必要がある。</w:t>
      </w:r>
    </w:p>
    <w:p w14:paraId="4F08E9CF" w14:textId="77777777" w:rsidR="00AD407A" w:rsidRPr="00AD407A" w:rsidRDefault="00AD407A" w:rsidP="00AD407A">
      <w:pPr>
        <w:pStyle w:val="ac"/>
      </w:pPr>
      <w:r w:rsidRPr="00AD407A">
        <w:rPr>
          <w:rFonts w:hint="eastAsia"/>
        </w:rPr>
        <w:t>セキュリティ要件の曖昧さや過不足は、過剰な情報セキュリティ対策に伴うコスト増加のおそれ、要件解釈のばらつきによる提案内容の差異からの不公平な競争入札、設計・開発工程での手戻り、運用開始後の情報セキュリティインシデントの発生といった不利益が生じる可能性に繋がる。</w:t>
      </w:r>
    </w:p>
    <w:p w14:paraId="23FE8F21" w14:textId="77777777" w:rsidR="00AD407A" w:rsidRPr="00AD407A" w:rsidRDefault="00AD407A" w:rsidP="00AD407A">
      <w:pPr>
        <w:pStyle w:val="ac"/>
      </w:pPr>
      <w:r w:rsidRPr="00AD407A">
        <w:rPr>
          <w:rFonts w:hint="eastAsia"/>
        </w:rPr>
        <w:t>そのため、情報システムが対象とする業務、業務において取り扱う情報、情報を取り扱う者、情報を処理するために用いる環境・手段等を考慮した上で、当該情報システムにおいて想定される脅威への対策を検討し、必要十分なセキュリティ要件を仕様に適切に組み込むことが重要となる。</w:t>
      </w:r>
    </w:p>
    <w:p w14:paraId="77C5B229" w14:textId="77777777" w:rsidR="00AD407A" w:rsidRPr="00AD407A" w:rsidRDefault="00AD407A" w:rsidP="00AD407A">
      <w:pPr>
        <w:pStyle w:val="ac"/>
      </w:pPr>
      <w:r w:rsidRPr="00AD407A">
        <w:rPr>
          <w:rFonts w:hint="eastAsia"/>
        </w:rPr>
        <w:t>加えて、構築する情報システムへの脆弱性の混入を防止するための対策も、構築前の企画段階で考慮することが重要となる。</w:t>
      </w:r>
    </w:p>
    <w:p w14:paraId="7650D28A" w14:textId="6E268F07" w:rsidR="00AD407A" w:rsidRPr="00AD407A" w:rsidRDefault="00AD407A" w:rsidP="00AD407A">
      <w:pPr>
        <w:pStyle w:val="ac"/>
      </w:pPr>
      <w:r w:rsidRPr="00AD407A">
        <w:rPr>
          <w:rFonts w:hint="eastAsia"/>
        </w:rPr>
        <w:t>また、情報システムの構築、運用・保守を業務委託する場合については</w:t>
      </w:r>
      <w:r w:rsidR="00EE024F">
        <w:fldChar w:fldCharType="begin"/>
      </w:r>
      <w:r w:rsidR="00EE024F">
        <w:instrText xml:space="preserve"> HYPERLINK \l "_</w:instrText>
      </w:r>
      <w:r w:rsidR="00EE024F">
        <w:instrText>外部委託</w:instrText>
      </w:r>
      <w:r w:rsidR="00EE024F">
        <w:instrText xml:space="preserve">_1" </w:instrText>
      </w:r>
      <w:r w:rsidR="00EE024F">
        <w:fldChar w:fldCharType="separate"/>
      </w:r>
      <w:r w:rsidRPr="00AD407A">
        <w:rPr>
          <w:rFonts w:hint="eastAsia"/>
        </w:rPr>
        <w:t>4.1</w:t>
      </w:r>
      <w:r w:rsidRPr="00AD407A">
        <w:rPr>
          <w:rFonts w:hint="eastAsia"/>
        </w:rPr>
        <w:t>「業務委託」</w:t>
      </w:r>
      <w:r w:rsidR="00EE024F">
        <w:fldChar w:fldCharType="end"/>
      </w:r>
      <w:r w:rsidRPr="00AD407A">
        <w:rPr>
          <w:rFonts w:hint="eastAsia"/>
        </w:rPr>
        <w:t>、クラウドサービスを利用して情報システムを構築する場合は</w:t>
      </w:r>
      <w:r w:rsidRPr="00AD407A">
        <w:rPr>
          <w:rFonts w:hint="eastAsia"/>
        </w:rPr>
        <w:t>4.2</w:t>
      </w:r>
      <w:r w:rsidRPr="00AD407A">
        <w:rPr>
          <w:rFonts w:hint="eastAsia"/>
        </w:rPr>
        <w:t>「クラウドサービス」、情報システムで利用する機器等を調達する場合は</w:t>
      </w:r>
      <w:r w:rsidRPr="00AD407A">
        <w:rPr>
          <w:rFonts w:hint="eastAsia"/>
        </w:rPr>
        <w:t>4.3</w:t>
      </w:r>
      <w:r w:rsidRPr="00AD407A">
        <w:rPr>
          <w:rFonts w:hint="eastAsia"/>
        </w:rPr>
        <w:t>「機器</w:t>
      </w:r>
      <w:r w:rsidR="00CD490C">
        <w:rPr>
          <w:rFonts w:hint="eastAsia"/>
        </w:rPr>
        <w:t>等</w:t>
      </w:r>
      <w:r w:rsidRPr="00AD407A">
        <w:rPr>
          <w:rFonts w:hint="eastAsia"/>
        </w:rPr>
        <w:t>の調達」、政府共通利用型システムを利用して情報システムを構築する場合は</w:t>
      </w:r>
      <w:r w:rsidRPr="00AD407A">
        <w:rPr>
          <w:rFonts w:hint="eastAsia"/>
        </w:rPr>
        <w:t>5.4</w:t>
      </w:r>
      <w:r w:rsidRPr="00AD407A">
        <w:rPr>
          <w:rFonts w:hint="eastAsia"/>
        </w:rPr>
        <w:t>「政府共通利用型システム」を参照すること。</w:t>
      </w:r>
    </w:p>
    <w:p w14:paraId="15A9FDE2" w14:textId="77777777" w:rsidR="00AD407A" w:rsidRPr="00AD407A" w:rsidRDefault="00AD407A" w:rsidP="00AD407A">
      <w:pPr>
        <w:pStyle w:val="ac"/>
      </w:pPr>
    </w:p>
    <w:p w14:paraId="357D836B" w14:textId="77777777" w:rsidR="00AD407A" w:rsidRPr="00AD407A" w:rsidRDefault="00AD407A" w:rsidP="00AD407A">
      <w:pPr>
        <w:pStyle w:val="af"/>
      </w:pPr>
      <w:r w:rsidRPr="00065A69">
        <w:rPr>
          <w:rFonts w:hint="eastAsia"/>
        </w:rPr>
        <w:t>遵守事項</w:t>
      </w:r>
    </w:p>
    <w:p w14:paraId="2B27822E" w14:textId="77777777" w:rsidR="00AD407A" w:rsidRPr="00065A69" w:rsidRDefault="00AD407A" w:rsidP="000822C4">
      <w:pPr>
        <w:pStyle w:val="123"/>
        <w:numPr>
          <w:ilvl w:val="0"/>
          <w:numId w:val="187"/>
        </w:numPr>
      </w:pPr>
      <w:bookmarkStart w:id="1315" w:name="_Toc124944731"/>
      <w:bookmarkStart w:id="1316" w:name="_Toc119601569"/>
      <w:r w:rsidRPr="00AD020C">
        <w:rPr>
          <w:rFonts w:hint="eastAsia"/>
        </w:rPr>
        <w:t>実施体制の確保</w:t>
      </w:r>
      <w:bookmarkEnd w:id="1315"/>
      <w:bookmarkEnd w:id="1316"/>
    </w:p>
    <w:p w14:paraId="25B9DE2D" w14:textId="77777777" w:rsidR="00AD407A" w:rsidRPr="00AD407A" w:rsidRDefault="00AD407A" w:rsidP="000822C4">
      <w:pPr>
        <w:pStyle w:val="abc0"/>
        <w:numPr>
          <w:ilvl w:val="0"/>
          <w:numId w:val="94"/>
        </w:numPr>
      </w:pPr>
      <w:r w:rsidRPr="00AD407A">
        <w:rPr>
          <w:rFonts w:hint="eastAsia"/>
        </w:rPr>
        <w:t>情報システムセキュリティ責任者は、情報システムのライフサイクル全般にわたって情報セキュリティの維持が可能な体制の確保を、</w:t>
      </w:r>
      <w:r w:rsidRPr="00AD407A">
        <w:rPr>
          <w:rStyle w:val="afffb"/>
          <w:rFonts w:hint="eastAsia"/>
          <w:b w:val="0"/>
          <w:u w:val="none"/>
        </w:rPr>
        <w:t>最高情報セキュリティ責任者に求める</w:t>
      </w:r>
      <w:r w:rsidRPr="00AD407A">
        <w:rPr>
          <w:rFonts w:hint="eastAsia"/>
        </w:rPr>
        <w:t>こと。</w:t>
      </w:r>
    </w:p>
    <w:p w14:paraId="668D386A" w14:textId="0054374B" w:rsidR="00AD407A" w:rsidRPr="00AD407A" w:rsidRDefault="00AD407A" w:rsidP="00AD407A">
      <w:pPr>
        <w:pStyle w:val="abc0"/>
      </w:pPr>
      <w:r w:rsidRPr="00AD407A">
        <w:rPr>
          <w:rFonts w:hint="eastAsia"/>
        </w:rPr>
        <w:t>最高情報セキュリティ責任者は、前項で求められる体制の確保に際し、情報システムを統括する責任者（デジタル統括責任者（</w:t>
      </w:r>
      <w:r w:rsidRPr="00AD407A">
        <w:rPr>
          <w:rFonts w:hint="eastAsia"/>
        </w:rPr>
        <w:t>CIO</w:t>
      </w:r>
      <w:r w:rsidRPr="00AD407A">
        <w:rPr>
          <w:rFonts w:hint="eastAsia"/>
        </w:rPr>
        <w:t>））の協力を得ることが必要な場合は、</w:t>
      </w:r>
      <w:r w:rsidRPr="00AD407A">
        <w:rPr>
          <w:rStyle w:val="afffc"/>
          <w:rFonts w:hint="eastAsia"/>
        </w:rPr>
        <w:t>当該情報システムを統括する責任者に当該体制の全部又は一部の整備を求める</w:t>
      </w:r>
      <w:r w:rsidRPr="00AD407A">
        <w:rPr>
          <w:rFonts w:hint="eastAsia"/>
        </w:rPr>
        <w:t>こと。</w:t>
      </w:r>
    </w:p>
    <w:p w14:paraId="11A9F5A7" w14:textId="099EE0D5" w:rsidR="00B97676" w:rsidRPr="00AD407A" w:rsidRDefault="00B97676" w:rsidP="00AD407A"/>
    <w:p w14:paraId="0E001445" w14:textId="77777777" w:rsidR="00AD407A" w:rsidRPr="00065A69" w:rsidRDefault="00AD407A" w:rsidP="00FC56F9">
      <w:pPr>
        <w:pStyle w:val="123"/>
      </w:pPr>
      <w:bookmarkStart w:id="1317" w:name="_Toc124944732"/>
      <w:r w:rsidRPr="00AD020C">
        <w:rPr>
          <w:rFonts w:hint="eastAsia"/>
        </w:rPr>
        <w:t>情報システムの</w:t>
      </w:r>
      <w:r>
        <w:rPr>
          <w:rFonts w:hint="eastAsia"/>
        </w:rPr>
        <w:t>分類基準に基づいた分類の実施</w:t>
      </w:r>
      <w:bookmarkEnd w:id="1317"/>
    </w:p>
    <w:p w14:paraId="34164241" w14:textId="77777777" w:rsidR="00AD407A" w:rsidRPr="00AD407A" w:rsidRDefault="00AD407A" w:rsidP="000822C4">
      <w:pPr>
        <w:pStyle w:val="abc0"/>
        <w:numPr>
          <w:ilvl w:val="0"/>
          <w:numId w:val="95"/>
        </w:numPr>
      </w:pPr>
      <w:r w:rsidRPr="00AD407A">
        <w:rPr>
          <w:rFonts w:hint="eastAsia"/>
        </w:rPr>
        <w:t>情報システムセキュリティ責任者は、情報システムを新規に構築し、又は更改する際には、情報システムの分類基準に基づいて情報システムの分類を行い、統括情報セキュリティ責任者に報告すること。</w:t>
      </w:r>
    </w:p>
    <w:p w14:paraId="2F23F929" w14:textId="121A7310" w:rsidR="00AD407A" w:rsidRPr="00AD407A" w:rsidRDefault="00AD407A" w:rsidP="00AD407A"/>
    <w:p w14:paraId="0DCFB979" w14:textId="77777777" w:rsidR="00AD407A" w:rsidRPr="00065A69" w:rsidRDefault="00AD407A" w:rsidP="00FC56F9">
      <w:pPr>
        <w:pStyle w:val="123"/>
      </w:pPr>
      <w:bookmarkStart w:id="1318" w:name="_Toc124944733"/>
      <w:bookmarkStart w:id="1319" w:name="_Toc119601570"/>
      <w:r w:rsidRPr="00AD020C">
        <w:rPr>
          <w:rFonts w:hint="eastAsia"/>
        </w:rPr>
        <w:t>情報システムのセキュリティ要件の策定</w:t>
      </w:r>
      <w:bookmarkEnd w:id="1318"/>
      <w:bookmarkEnd w:id="1319"/>
    </w:p>
    <w:p w14:paraId="750B10E0" w14:textId="4101ECBE" w:rsidR="00AD407A" w:rsidRPr="00AD407A" w:rsidRDefault="00AD407A" w:rsidP="000822C4">
      <w:pPr>
        <w:pStyle w:val="abc0"/>
        <w:numPr>
          <w:ilvl w:val="0"/>
          <w:numId w:val="96"/>
        </w:numPr>
      </w:pPr>
      <w:r w:rsidRPr="00AD407A">
        <w:rPr>
          <w:rFonts w:hint="eastAsia"/>
        </w:rPr>
        <w:t>情報システムセキュリティ責任者は、情報システムを構築する目的、対象とする業務等の業務要件及び当該情報システムで取り扱われる情報の格付等を勘案し情報システムの分類に基づき、情報システムに求める分類基準に応じた具体的な対策事項を踏まえて、以下の全ての事項を含む</w:t>
      </w:r>
      <w:r w:rsidRPr="00AD407A">
        <w:rPr>
          <w:rStyle w:val="afffb"/>
          <w:rFonts w:hint="eastAsia"/>
          <w:b w:val="0"/>
          <w:u w:val="none"/>
        </w:rPr>
        <w:t>情報システムのセキュリティ要件</w:t>
      </w:r>
      <w:r w:rsidRPr="00AD407A">
        <w:rPr>
          <w:rFonts w:hint="eastAsia"/>
        </w:rPr>
        <w:t>を策定すること。</w:t>
      </w:r>
    </w:p>
    <w:p w14:paraId="44934AE0" w14:textId="77777777" w:rsidR="00AD407A" w:rsidRPr="00AD407A" w:rsidRDefault="00AD407A" w:rsidP="00AD407A">
      <w:pPr>
        <w:pStyle w:val="a4"/>
      </w:pPr>
      <w:r w:rsidRPr="00AD407A">
        <w:rPr>
          <w:rFonts w:hint="eastAsia"/>
        </w:rPr>
        <w:t>情報システムに組み込む主体認証、アクセス制御、権限管理、ログ管理、暗号化機能等のセキュリティ機能要件</w:t>
      </w:r>
    </w:p>
    <w:p w14:paraId="61AC439F" w14:textId="77777777" w:rsidR="00AD407A" w:rsidRPr="00AD407A" w:rsidRDefault="00AD407A" w:rsidP="00AD407A">
      <w:pPr>
        <w:pStyle w:val="a4"/>
      </w:pPr>
      <w:r w:rsidRPr="00AD407A">
        <w:rPr>
          <w:rFonts w:hint="eastAsia"/>
        </w:rPr>
        <w:t>情報システム運用時の監視等の運用管理機能要件（</w:t>
      </w:r>
      <w:r w:rsidRPr="00AD407A">
        <w:rPr>
          <w:rStyle w:val="afffb"/>
          <w:rFonts w:hint="eastAsia"/>
          <w:b w:val="0"/>
          <w:u w:val="none"/>
        </w:rPr>
        <w:t>監視するデータが暗号化されている場合は、必要に応じて復号</w:t>
      </w:r>
      <w:r w:rsidRPr="00AD407A">
        <w:rPr>
          <w:rFonts w:hint="eastAsia"/>
        </w:rPr>
        <w:t>すること）</w:t>
      </w:r>
    </w:p>
    <w:p w14:paraId="28AB1935" w14:textId="77777777" w:rsidR="00AD407A" w:rsidRPr="00AD407A" w:rsidRDefault="00AD407A" w:rsidP="00AD407A">
      <w:pPr>
        <w:pStyle w:val="a4"/>
      </w:pPr>
      <w:r w:rsidRPr="00AD407A">
        <w:rPr>
          <w:rFonts w:hint="eastAsia"/>
        </w:rPr>
        <w:t>情報システムに関連する脆弱性及び不正プログラムについての対策要件</w:t>
      </w:r>
    </w:p>
    <w:p w14:paraId="46F2D60D" w14:textId="77777777" w:rsidR="00AD407A" w:rsidRPr="00AD407A" w:rsidRDefault="00AD407A" w:rsidP="00AD407A">
      <w:pPr>
        <w:pStyle w:val="a4"/>
      </w:pPr>
      <w:r w:rsidRPr="00AD407A">
        <w:rPr>
          <w:rFonts w:hint="eastAsia"/>
        </w:rPr>
        <w:t>情報システムの可用性に関する対策要件</w:t>
      </w:r>
    </w:p>
    <w:p w14:paraId="6D0A9BB8" w14:textId="77777777" w:rsidR="00AD407A" w:rsidRPr="00AD407A" w:rsidRDefault="00AD407A" w:rsidP="00AD407A">
      <w:pPr>
        <w:pStyle w:val="a4"/>
      </w:pPr>
      <w:r w:rsidRPr="00AD407A">
        <w:rPr>
          <w:rFonts w:hint="eastAsia"/>
        </w:rPr>
        <w:t>情報システムのネットワーク構成に関する要件</w:t>
      </w:r>
    </w:p>
    <w:p w14:paraId="4B04CA5E" w14:textId="77777777" w:rsidR="00AD407A" w:rsidRPr="00AD407A" w:rsidRDefault="00AD407A" w:rsidP="00AD407A">
      <w:pPr>
        <w:pStyle w:val="abc0"/>
      </w:pPr>
      <w:r w:rsidRPr="00AD407A">
        <w:rPr>
          <w:rFonts w:hint="eastAsia"/>
        </w:rPr>
        <w:t>情報システムセキュリティ責任者は、インターネット回線と接続する情報システムを構築する場合は、</w:t>
      </w:r>
      <w:r w:rsidRPr="00AD407A">
        <w:rPr>
          <w:rStyle w:val="afffb"/>
          <w:rFonts w:hint="eastAsia"/>
          <w:b w:val="0"/>
          <w:u w:val="none"/>
        </w:rPr>
        <w:t>接続するインターネット回線を定めた上で</w:t>
      </w:r>
      <w:r w:rsidRPr="00AD407A">
        <w:rPr>
          <w:rFonts w:hint="eastAsia"/>
        </w:rPr>
        <w:t>、標的型攻撃を始めとするインターネットからの様々なサイバー攻撃による情報の漏えい、改ざん等のリスクを低減するための多重防御のためのセキュリティ要件を策定すること。</w:t>
      </w:r>
    </w:p>
    <w:p w14:paraId="11D460FA" w14:textId="77777777" w:rsidR="00AD407A" w:rsidRPr="00AD407A" w:rsidRDefault="00AD407A" w:rsidP="00AD407A">
      <w:pPr>
        <w:pStyle w:val="abc0"/>
      </w:pPr>
      <w:r w:rsidRPr="00AD407A">
        <w:rPr>
          <w:rFonts w:hint="eastAsia"/>
        </w:rPr>
        <w:t>情報システムセキュリティ責任者は、機器等を調達する場合には、「</w:t>
      </w:r>
      <w:r w:rsidRPr="00AD407A">
        <w:rPr>
          <w:rStyle w:val="afffb"/>
          <w:rFonts w:hint="eastAsia"/>
          <w:b w:val="0"/>
          <w:u w:val="none"/>
        </w:rPr>
        <w:t>IT</w:t>
      </w:r>
      <w:r w:rsidRPr="00AD407A">
        <w:rPr>
          <w:rStyle w:val="afffb"/>
          <w:rFonts w:hint="eastAsia"/>
          <w:b w:val="0"/>
          <w:u w:val="none"/>
        </w:rPr>
        <w:t>製品の調達におけるセキュリティ要件リスト</w:t>
      </w:r>
      <w:r w:rsidRPr="00AD407A">
        <w:rPr>
          <w:rFonts w:hint="eastAsia"/>
        </w:rPr>
        <w:t>」を参照し、利用環境における脅威を分析した上で、当該機器等に存在する情報セキュリティ上の脅威に対抗するためのセキュリティ要件を策定すること。</w:t>
      </w:r>
    </w:p>
    <w:p w14:paraId="1B990EB8" w14:textId="37719074" w:rsidR="00AD407A" w:rsidRPr="00AD407A" w:rsidRDefault="00AD407A" w:rsidP="00AD407A">
      <w:pPr>
        <w:pStyle w:val="abc0"/>
      </w:pPr>
      <w:r w:rsidRPr="00AD407A">
        <w:rPr>
          <w:rFonts w:hint="eastAsia"/>
        </w:rPr>
        <w:t>情報システムセキュリティ責任者は、構築する情報システムが取り扱う情報や情報システムを利用して行う業務の内容等を踏まえ高度な情報セキュリティ対策を要求する情報システムについては、情報システムの分類に応じて策定したセキュリティ要件について、最高情報セキュリティアドバイザー等へ助言を求め、業務の特性や</w:t>
      </w:r>
      <w:bookmarkStart w:id="1320" w:name="_Toc119601571"/>
      <w:r w:rsidRPr="00AD407A">
        <w:rPr>
          <w:rFonts w:hint="eastAsia"/>
        </w:rPr>
        <w:t>情報システムの特性を踏まえて、上位の</w:t>
      </w:r>
      <w:bookmarkEnd w:id="1320"/>
      <w:r w:rsidRPr="00AD407A">
        <w:rPr>
          <w:rFonts w:hint="eastAsia"/>
        </w:rPr>
        <w:t>情報セキュリティ対策をセキュリティ要件</w:t>
      </w:r>
      <w:bookmarkStart w:id="1321" w:name="_Toc119601572"/>
      <w:r w:rsidRPr="00AD407A">
        <w:rPr>
          <w:rFonts w:hint="eastAsia"/>
        </w:rPr>
        <w:t>として盛り込む必要が無いかを確認する</w:t>
      </w:r>
      <w:bookmarkEnd w:id="1321"/>
      <w:r w:rsidRPr="00AD407A">
        <w:rPr>
          <w:rFonts w:hint="eastAsia"/>
        </w:rPr>
        <w:t>こと。</w:t>
      </w:r>
    </w:p>
    <w:p w14:paraId="1BBCE623" w14:textId="4655DCDC" w:rsidR="00AD407A" w:rsidRPr="00AD407A" w:rsidRDefault="00AD407A" w:rsidP="00AD407A"/>
    <w:p w14:paraId="4041B8F9" w14:textId="77777777" w:rsidR="00B97676" w:rsidRPr="00FB060A" w:rsidRDefault="00B97676" w:rsidP="00FB060A">
      <w:pPr>
        <w:pStyle w:val="3"/>
        <w:spacing w:before="328" w:after="328"/>
        <w:ind w:left="846" w:hanging="846"/>
      </w:pPr>
      <w:bookmarkStart w:id="1322" w:name="_情報システムの調達・構築"/>
      <w:bookmarkStart w:id="1323" w:name="_Toc119601573"/>
      <w:bookmarkStart w:id="1324" w:name="_Toc122028604"/>
      <w:bookmarkStart w:id="1325" w:name="_Toc123805722"/>
      <w:bookmarkStart w:id="1326" w:name="_Toc125400004"/>
      <w:bookmarkStart w:id="1327" w:name="_Toc132128443"/>
      <w:bookmarkStart w:id="1328" w:name="_Toc137215173"/>
      <w:bookmarkEnd w:id="1322"/>
      <w:r w:rsidRPr="00FB060A">
        <w:rPr>
          <w:rFonts w:hint="eastAsia"/>
        </w:rPr>
        <w:t>情報システムの調達・構築</w:t>
      </w:r>
      <w:bookmarkEnd w:id="1304"/>
      <w:bookmarkEnd w:id="1305"/>
      <w:bookmarkEnd w:id="1306"/>
      <w:bookmarkEnd w:id="1307"/>
      <w:bookmarkEnd w:id="1308"/>
      <w:bookmarkEnd w:id="1309"/>
      <w:bookmarkEnd w:id="1310"/>
      <w:bookmarkEnd w:id="1311"/>
      <w:bookmarkEnd w:id="1312"/>
      <w:bookmarkEnd w:id="1313"/>
      <w:bookmarkEnd w:id="1314"/>
      <w:bookmarkEnd w:id="1323"/>
      <w:bookmarkEnd w:id="1324"/>
      <w:bookmarkEnd w:id="1325"/>
      <w:bookmarkEnd w:id="1326"/>
      <w:bookmarkEnd w:id="1327"/>
      <w:bookmarkEnd w:id="1328"/>
    </w:p>
    <w:p w14:paraId="2B81DFBE" w14:textId="77777777" w:rsidR="00AD407A" w:rsidRPr="00AD020C" w:rsidRDefault="00AD407A" w:rsidP="00AD407A">
      <w:pPr>
        <w:pStyle w:val="ab"/>
      </w:pPr>
      <w:r w:rsidRPr="00AD020C">
        <w:rPr>
          <w:rFonts w:hint="eastAsia"/>
        </w:rPr>
        <w:t>目的・趣旨</w:t>
      </w:r>
    </w:p>
    <w:p w14:paraId="30715663" w14:textId="77777777" w:rsidR="00AD407A" w:rsidRPr="00AD407A" w:rsidRDefault="00AD407A" w:rsidP="00AD407A">
      <w:pPr>
        <w:pStyle w:val="ac"/>
      </w:pPr>
      <w:r w:rsidRPr="00AD407A">
        <w:rPr>
          <w:rFonts w:hint="eastAsia"/>
        </w:rPr>
        <w:t>情報システムを調達・構築する際には、策定したセキュリティ要件に基づく情報セキュリティ対策を適切に実施するために、選定基準に適合した機器等の調達や、情報システムの開発工程での情報セキュリティ対策の実施が求められる。</w:t>
      </w:r>
    </w:p>
    <w:p w14:paraId="070BF00E" w14:textId="77777777" w:rsidR="00AD407A" w:rsidRPr="00AD407A" w:rsidRDefault="00AD407A" w:rsidP="00AD407A">
      <w:pPr>
        <w:pStyle w:val="ac"/>
      </w:pPr>
      <w:r w:rsidRPr="00AD407A">
        <w:rPr>
          <w:rFonts w:hint="eastAsia"/>
        </w:rPr>
        <w:t>また、機器等の納入時又は情報システムの受入れ時には、整備された検査手続に従い、当該情報システムが運用される際に取り扱う情報を保護するためのセキュリティ機能及びその管理機能が、適切に情報システムに組み込まれていることを検査することが必要となる。</w:t>
      </w:r>
    </w:p>
    <w:p w14:paraId="700505A0" w14:textId="77777777" w:rsidR="00AD407A" w:rsidRPr="00AD407A" w:rsidRDefault="00AD407A" w:rsidP="00AD407A">
      <w:pPr>
        <w:pStyle w:val="ac"/>
      </w:pPr>
      <w:r w:rsidRPr="00AD407A">
        <w:rPr>
          <w:rFonts w:hint="eastAsia"/>
        </w:rPr>
        <w:t>なお、情報システムの構築を委託する場合は</w:t>
      </w:r>
      <w:r w:rsidRPr="00AD407A">
        <w:rPr>
          <w:rFonts w:hint="eastAsia"/>
        </w:rPr>
        <w:t>4.1</w:t>
      </w:r>
      <w:r w:rsidRPr="00AD407A">
        <w:rPr>
          <w:rFonts w:hint="eastAsia"/>
        </w:rPr>
        <w:t>「業務委託」、クラウドサービスを利用して構築する場合は</w:t>
      </w:r>
      <w:r w:rsidRPr="00AD407A">
        <w:rPr>
          <w:rFonts w:hint="eastAsia"/>
        </w:rPr>
        <w:t>4.2</w:t>
      </w:r>
      <w:r w:rsidRPr="00AD407A">
        <w:rPr>
          <w:rFonts w:hint="eastAsia"/>
        </w:rPr>
        <w:t>「クラウドサービス」、情報システムで使用する機器等を調達する場合は</w:t>
      </w:r>
      <w:r w:rsidRPr="00AD407A">
        <w:rPr>
          <w:rFonts w:hint="eastAsia"/>
        </w:rPr>
        <w:t>4.3</w:t>
      </w:r>
      <w:r w:rsidRPr="00AD407A">
        <w:rPr>
          <w:rFonts w:hint="eastAsia"/>
        </w:rPr>
        <w:t>「機器等の調達」を参照し遵守する必要がある。</w:t>
      </w:r>
    </w:p>
    <w:p w14:paraId="0BB5C257" w14:textId="77777777" w:rsidR="00AD407A" w:rsidRPr="00AD407A" w:rsidRDefault="00AD407A" w:rsidP="00AD407A">
      <w:pPr>
        <w:pStyle w:val="ac"/>
      </w:pPr>
    </w:p>
    <w:p w14:paraId="56ED36C8" w14:textId="77777777" w:rsidR="00AD407A" w:rsidRPr="00AD407A" w:rsidRDefault="00AD407A" w:rsidP="00AD407A">
      <w:pPr>
        <w:pStyle w:val="af"/>
      </w:pPr>
      <w:r w:rsidRPr="00065A69">
        <w:rPr>
          <w:rFonts w:hint="eastAsia"/>
        </w:rPr>
        <w:t>遵守事項</w:t>
      </w:r>
    </w:p>
    <w:p w14:paraId="655B72D1" w14:textId="77777777" w:rsidR="00AD407A" w:rsidRPr="00065A69" w:rsidRDefault="00AD407A" w:rsidP="000822C4">
      <w:pPr>
        <w:pStyle w:val="123"/>
        <w:numPr>
          <w:ilvl w:val="0"/>
          <w:numId w:val="188"/>
        </w:numPr>
      </w:pPr>
      <w:bookmarkStart w:id="1329" w:name="_Toc124944735"/>
      <w:bookmarkStart w:id="1330" w:name="_Toc119601575"/>
      <w:r w:rsidRPr="00AD020C">
        <w:rPr>
          <w:rFonts w:hint="eastAsia"/>
        </w:rPr>
        <w:t>情報システムの構築時の対策</w:t>
      </w:r>
      <w:bookmarkEnd w:id="1329"/>
      <w:bookmarkEnd w:id="1330"/>
    </w:p>
    <w:p w14:paraId="0050A5CE" w14:textId="77777777" w:rsidR="00AD407A" w:rsidRPr="00AD407A" w:rsidRDefault="00AD407A" w:rsidP="000822C4">
      <w:pPr>
        <w:pStyle w:val="abc0"/>
        <w:numPr>
          <w:ilvl w:val="0"/>
          <w:numId w:val="97"/>
        </w:numPr>
      </w:pPr>
      <w:r w:rsidRPr="00AD407A">
        <w:rPr>
          <w:rFonts w:hint="eastAsia"/>
        </w:rPr>
        <w:t>情報システムセキュリティ責任者は、情報システムの構築において、情報セキュリティの観点から必要な措置を講ずること。</w:t>
      </w:r>
    </w:p>
    <w:p w14:paraId="30F57633" w14:textId="77777777" w:rsidR="00AD407A" w:rsidRPr="00AD407A" w:rsidRDefault="00AD407A" w:rsidP="000822C4">
      <w:pPr>
        <w:pStyle w:val="abc0"/>
        <w:numPr>
          <w:ilvl w:val="0"/>
          <w:numId w:val="97"/>
        </w:numPr>
      </w:pPr>
      <w:r w:rsidRPr="00AD407A">
        <w:rPr>
          <w:rFonts w:hint="eastAsia"/>
        </w:rPr>
        <w:t>情報システムセキュリティ責任者は、構築した情報システムを運用保守段階へ移行するに当たり、</w:t>
      </w:r>
      <w:r w:rsidRPr="00AD407A">
        <w:rPr>
          <w:rStyle w:val="afffb"/>
          <w:rFonts w:hint="eastAsia"/>
          <w:b w:val="0"/>
          <w:u w:val="none"/>
        </w:rPr>
        <w:t>移行手順及び移行環境</w:t>
      </w:r>
      <w:r w:rsidRPr="00AD407A">
        <w:rPr>
          <w:rFonts w:hint="eastAsia"/>
        </w:rPr>
        <w:t>に関して、情報セキュリティの観点から必要な措置を講ずること。</w:t>
      </w:r>
    </w:p>
    <w:p w14:paraId="53C45C5E" w14:textId="77777777" w:rsidR="00AD407A" w:rsidRPr="00AD407A" w:rsidRDefault="00AD407A" w:rsidP="000822C4">
      <w:pPr>
        <w:pStyle w:val="abc0"/>
        <w:numPr>
          <w:ilvl w:val="0"/>
          <w:numId w:val="97"/>
        </w:numPr>
      </w:pPr>
      <w:r w:rsidRPr="00AD407A">
        <w:rPr>
          <w:rFonts w:hint="eastAsia"/>
        </w:rPr>
        <w:t>情報システムセキュリティ責任者は、</w:t>
      </w:r>
      <w:r w:rsidRPr="00AD407A">
        <w:rPr>
          <w:rStyle w:val="afffb"/>
          <w:rFonts w:hint="eastAsia"/>
          <w:b w:val="0"/>
          <w:u w:val="none"/>
        </w:rPr>
        <w:t>情報システムを新規に構築し、又は更改する際には</w:t>
      </w:r>
      <w:r w:rsidRPr="00AD407A">
        <w:rPr>
          <w:rFonts w:hint="eastAsia"/>
        </w:rPr>
        <w:t>、情報システム台帳のセキュリティ要件に係る内容を記録又は記載し、当該内容について統括情報セキュリティ責任者に報告すること。</w:t>
      </w:r>
    </w:p>
    <w:p w14:paraId="2F186235" w14:textId="77777777" w:rsidR="00AD407A" w:rsidRPr="00AD407A" w:rsidRDefault="00AD407A" w:rsidP="000822C4">
      <w:pPr>
        <w:pStyle w:val="abc0"/>
        <w:numPr>
          <w:ilvl w:val="0"/>
          <w:numId w:val="97"/>
        </w:numPr>
      </w:pPr>
      <w:r w:rsidRPr="00AD407A">
        <w:rPr>
          <w:rFonts w:hint="eastAsia"/>
        </w:rPr>
        <w:t>情報システムセキュリティ責任者は、所管する情報システムの情報セキュリティ対策を実施するために必要となる文書として、以下を全て含む</w:t>
      </w:r>
      <w:r w:rsidRPr="00AD407A">
        <w:rPr>
          <w:rStyle w:val="afffb"/>
          <w:rFonts w:hint="eastAsia"/>
          <w:b w:val="0"/>
          <w:u w:val="none"/>
        </w:rPr>
        <w:t>情報システム関連文書を整備する</w:t>
      </w:r>
      <w:r w:rsidRPr="00AD407A">
        <w:rPr>
          <w:rFonts w:hint="eastAsia"/>
        </w:rPr>
        <w:t>こと。</w:t>
      </w:r>
    </w:p>
    <w:p w14:paraId="557C5FD9" w14:textId="77777777" w:rsidR="00AD407A" w:rsidRPr="00AD407A" w:rsidRDefault="00AD407A" w:rsidP="00AD407A">
      <w:pPr>
        <w:pStyle w:val="a4"/>
      </w:pPr>
      <w:r w:rsidRPr="00AD407A">
        <w:rPr>
          <w:rFonts w:hint="eastAsia"/>
        </w:rPr>
        <w:t>情報システムを構成するサーバ装置及び端末関連情報</w:t>
      </w:r>
    </w:p>
    <w:p w14:paraId="1F75E472" w14:textId="77777777" w:rsidR="00AD407A" w:rsidRPr="00AD407A" w:rsidRDefault="00AD407A" w:rsidP="00AD407A">
      <w:pPr>
        <w:pStyle w:val="a4"/>
      </w:pPr>
      <w:r w:rsidRPr="00AD407A">
        <w:rPr>
          <w:rFonts w:hint="eastAsia"/>
        </w:rPr>
        <w:t>情報システムを構成する通信回線及び通信回線装置関連情報</w:t>
      </w:r>
    </w:p>
    <w:p w14:paraId="08C9B060" w14:textId="77777777" w:rsidR="00AD407A" w:rsidRPr="00AD407A" w:rsidRDefault="00AD407A" w:rsidP="00AD407A">
      <w:pPr>
        <w:pStyle w:val="abc0"/>
      </w:pPr>
      <w:r w:rsidRPr="00AD407A">
        <w:rPr>
          <w:rFonts w:hint="eastAsia"/>
        </w:rPr>
        <w:t>情報システムセキュリティ責任者は、所管する情報システムの情報セキュリティ対策を実施するために必要となる文書として、以下を全て含む実施手順を整備すること。</w:t>
      </w:r>
    </w:p>
    <w:p w14:paraId="3C8006E0" w14:textId="77777777" w:rsidR="00AD407A" w:rsidRPr="00AD407A" w:rsidRDefault="00AD407A" w:rsidP="00AD407A">
      <w:pPr>
        <w:pStyle w:val="a4"/>
      </w:pPr>
      <w:r w:rsidRPr="00AD407A">
        <w:rPr>
          <w:rFonts w:hint="eastAsia"/>
        </w:rPr>
        <w:t>情報システム構成要素ごとの情報セキュリティ水準の維持に関する手順</w:t>
      </w:r>
    </w:p>
    <w:p w14:paraId="16949B77" w14:textId="77777777" w:rsidR="00AD407A" w:rsidRPr="00AD407A" w:rsidRDefault="00AD407A" w:rsidP="00AD407A">
      <w:pPr>
        <w:pStyle w:val="a4"/>
        <w:rPr>
          <w:rStyle w:val="afffb"/>
          <w:b w:val="0"/>
          <w:u w:val="none"/>
        </w:rPr>
      </w:pPr>
      <w:r w:rsidRPr="00AD407A">
        <w:rPr>
          <w:rStyle w:val="afffb"/>
          <w:rFonts w:hint="eastAsia"/>
          <w:b w:val="0"/>
          <w:u w:val="none"/>
        </w:rPr>
        <w:t>情報セキュリティインシデントを認知した際の対処手順</w:t>
      </w:r>
    </w:p>
    <w:p w14:paraId="5E1CE0C5" w14:textId="77777777" w:rsidR="00AD407A" w:rsidRPr="00AD407A" w:rsidRDefault="00AD407A" w:rsidP="00AD407A">
      <w:pPr>
        <w:pStyle w:val="a4"/>
      </w:pPr>
      <w:r w:rsidRPr="00AD407A">
        <w:rPr>
          <w:rFonts w:hint="eastAsia"/>
        </w:rPr>
        <w:t>情報システムが停止した際の復旧手順</w:t>
      </w:r>
    </w:p>
    <w:p w14:paraId="24C8F5B8" w14:textId="1E720AF3" w:rsidR="00B97676" w:rsidRPr="00AD407A" w:rsidRDefault="00B97676" w:rsidP="00AD407A"/>
    <w:p w14:paraId="4F4E0C8E" w14:textId="77777777" w:rsidR="00AD407A" w:rsidRPr="00065A69" w:rsidRDefault="00AD407A" w:rsidP="00FC56F9">
      <w:pPr>
        <w:pStyle w:val="123"/>
      </w:pPr>
      <w:bookmarkStart w:id="1331" w:name="_Toc124944736"/>
      <w:bookmarkStart w:id="1332" w:name="_Toc119601576"/>
      <w:r w:rsidRPr="00AD020C">
        <w:rPr>
          <w:rFonts w:hint="eastAsia"/>
        </w:rPr>
        <w:t>納品検査時の対策</w:t>
      </w:r>
      <w:bookmarkEnd w:id="1331"/>
      <w:bookmarkEnd w:id="1332"/>
    </w:p>
    <w:p w14:paraId="00447FAD" w14:textId="77777777" w:rsidR="00AD407A" w:rsidRPr="00AD407A" w:rsidRDefault="00AD407A" w:rsidP="000822C4">
      <w:pPr>
        <w:pStyle w:val="abc0"/>
        <w:numPr>
          <w:ilvl w:val="0"/>
          <w:numId w:val="98"/>
        </w:numPr>
      </w:pPr>
      <w:r w:rsidRPr="00AD407A">
        <w:rPr>
          <w:rFonts w:hint="eastAsia"/>
        </w:rPr>
        <w:t>情報システムセキュリティ責任者は、機器等の納入時又は情報システムの受入れ時の確認・検査において、調達仕様書等定められた検査手続に従い、</w:t>
      </w:r>
      <w:r w:rsidRPr="00AD407A">
        <w:rPr>
          <w:rStyle w:val="afffb"/>
          <w:rFonts w:hint="eastAsia"/>
          <w:b w:val="0"/>
          <w:u w:val="none"/>
        </w:rPr>
        <w:t>情報セキュリティ対策に係る要件が満たされていることを確認する</w:t>
      </w:r>
      <w:r w:rsidRPr="00AD407A">
        <w:rPr>
          <w:rFonts w:hint="eastAsia"/>
        </w:rPr>
        <w:t>こと。</w:t>
      </w:r>
    </w:p>
    <w:p w14:paraId="5EE2CC63" w14:textId="77777777" w:rsidR="00AD407A" w:rsidRPr="00AD407A" w:rsidRDefault="00AD407A" w:rsidP="00AD407A">
      <w:pPr>
        <w:pStyle w:val="abc0"/>
      </w:pPr>
      <w:r w:rsidRPr="00AD407A">
        <w:rPr>
          <w:rFonts w:hint="eastAsia"/>
        </w:rPr>
        <w:t>情報システムセキュリティ責任者は、情報システムが構築段階から運用保守段階へ移行する際に、当該情報システムの開発事業者から運用保守事業者へ引継がれる項目に、</w:t>
      </w:r>
      <w:r w:rsidRPr="00AD407A">
        <w:rPr>
          <w:rStyle w:val="afffb"/>
          <w:rFonts w:hint="eastAsia"/>
          <w:b w:val="0"/>
          <w:u w:val="none"/>
        </w:rPr>
        <w:t>情報セキュリティ対策に必要な内容が含まれている</w:t>
      </w:r>
      <w:r w:rsidRPr="00AD407A">
        <w:rPr>
          <w:rFonts w:hint="eastAsia"/>
        </w:rPr>
        <w:t>ことを確認すること。</w:t>
      </w:r>
    </w:p>
    <w:p w14:paraId="374CC533" w14:textId="77777777" w:rsidR="00AD407A" w:rsidRPr="00065A69" w:rsidRDefault="00AD407A" w:rsidP="00AD407A"/>
    <w:p w14:paraId="0234F3CE" w14:textId="2A3A0A7D" w:rsidR="00B97676" w:rsidRPr="006F3D1D" w:rsidRDefault="00B97676" w:rsidP="006A4211">
      <w:pPr>
        <w:pStyle w:val="3"/>
        <w:spacing w:before="328" w:after="328"/>
        <w:ind w:left="846" w:hanging="846"/>
      </w:pPr>
      <w:bookmarkStart w:id="1333" w:name="_Toc381956528"/>
      <w:bookmarkStart w:id="1334" w:name="_Toc492394368"/>
      <w:bookmarkStart w:id="1335" w:name="_Toc492397384"/>
      <w:bookmarkStart w:id="1336" w:name="_Toc492398756"/>
      <w:bookmarkStart w:id="1337" w:name="_Toc492401230"/>
      <w:bookmarkStart w:id="1338" w:name="_Toc492406671"/>
      <w:bookmarkStart w:id="1339" w:name="_Toc500851096"/>
      <w:bookmarkStart w:id="1340" w:name="_Toc57825356"/>
      <w:bookmarkStart w:id="1341" w:name="_Toc504562149"/>
      <w:bookmarkStart w:id="1342" w:name="_Toc66779803"/>
      <w:bookmarkStart w:id="1343" w:name="_Toc74760221"/>
      <w:bookmarkStart w:id="1344" w:name="_Toc119601577"/>
      <w:bookmarkStart w:id="1345" w:name="_Toc122028607"/>
      <w:bookmarkStart w:id="1346" w:name="_Toc123805725"/>
      <w:bookmarkStart w:id="1347" w:name="_Toc125400005"/>
      <w:bookmarkStart w:id="1348" w:name="_Toc132128444"/>
      <w:bookmarkStart w:id="1349" w:name="_Toc137215174"/>
      <w:r w:rsidRPr="00FB060A">
        <w:rPr>
          <w:rFonts w:hint="eastAsia"/>
        </w:rPr>
        <w:t>情報システムの運用・保守</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14:paraId="2829F9E2" w14:textId="77777777" w:rsidR="00AD407A" w:rsidRPr="00AD407A" w:rsidRDefault="00AD407A" w:rsidP="00AD407A">
      <w:pPr>
        <w:pStyle w:val="ab"/>
      </w:pPr>
      <w:r w:rsidRPr="00AD020C">
        <w:rPr>
          <w:rFonts w:hint="eastAsia"/>
        </w:rPr>
        <w:t>目的・趣旨</w:t>
      </w:r>
    </w:p>
    <w:p w14:paraId="6D641782" w14:textId="77777777" w:rsidR="00AD407A" w:rsidRPr="00AD407A" w:rsidRDefault="00AD407A" w:rsidP="00AD407A">
      <w:pPr>
        <w:pStyle w:val="ac"/>
      </w:pPr>
      <w:r w:rsidRPr="00AD020C">
        <w:rPr>
          <w:rFonts w:hint="eastAsia"/>
        </w:rPr>
        <w:t>情</w:t>
      </w:r>
      <w:r w:rsidRPr="00AD407A">
        <w:rPr>
          <w:rFonts w:hint="eastAsia"/>
        </w:rPr>
        <w:t>報システムの運用段階に移るに当たり、企画又は調達・構築時に決定したセキュリティ要件が適切に運用されるように、人的な運用体制を整備し、機器等のパラメータが正しく設定されていることの定期的な確認、運用・保守に係る作業記録の管理等を実施する必要がある。</w:t>
      </w:r>
    </w:p>
    <w:p w14:paraId="33E6D036" w14:textId="77777777" w:rsidR="00AD407A" w:rsidRPr="00AD407A" w:rsidRDefault="00AD407A" w:rsidP="00AD407A">
      <w:pPr>
        <w:pStyle w:val="ac"/>
      </w:pPr>
      <w:r w:rsidRPr="00AD407A">
        <w:rPr>
          <w:rFonts w:hint="eastAsia"/>
        </w:rPr>
        <w:t>情報システムにおける情報セキュリティインシデントは一般的に運用時に発生することが大半であることから、適宜情報システムの情報セキュリティ対策の実効性を確認するために、情報システムの運用状況を監視することも重要である。</w:t>
      </w:r>
    </w:p>
    <w:p w14:paraId="38CE765E" w14:textId="77777777" w:rsidR="00AD407A" w:rsidRPr="00AD407A" w:rsidRDefault="00AD407A" w:rsidP="00AD407A">
      <w:pPr>
        <w:pStyle w:val="ac"/>
      </w:pPr>
      <w:r w:rsidRPr="00AD407A">
        <w:rPr>
          <w:rFonts w:hint="eastAsia"/>
        </w:rPr>
        <w:t>また、情報システムの保守作業においても運用作業と同様に情報セキュリティ対策が適切に実施される必要がある。保守作業を個別に委託する場合等においても、対策基準に基づく情報セキュリティ対策について適切に措置を講ずることが求められる。なお、情報システムの運用・保守を業務委託する場合は、</w:t>
      </w:r>
      <w:r w:rsidRPr="00AD407A">
        <w:rPr>
          <w:rFonts w:hint="eastAsia"/>
        </w:rPr>
        <w:t>4.1</w:t>
      </w:r>
      <w:r w:rsidRPr="00AD407A">
        <w:rPr>
          <w:rFonts w:hint="eastAsia"/>
        </w:rPr>
        <w:t>「業務委託」を参照のこと。</w:t>
      </w:r>
    </w:p>
    <w:p w14:paraId="639FCA50" w14:textId="67228BB7" w:rsidR="00AD407A" w:rsidRPr="00AD407A" w:rsidRDefault="00AD407A" w:rsidP="00AD407A">
      <w:pPr>
        <w:pStyle w:val="ac"/>
      </w:pPr>
      <w:r w:rsidRPr="00AD407A">
        <w:rPr>
          <w:rFonts w:hint="eastAsia"/>
        </w:rPr>
        <w:t>さらに、クラウドサービスを利用して構築された情報システムの運用・保守をする場合は、</w:t>
      </w:r>
      <w:r w:rsidRPr="00AD407A">
        <w:rPr>
          <w:rFonts w:hint="eastAsia"/>
        </w:rPr>
        <w:t>4.2</w:t>
      </w:r>
      <w:r w:rsidRPr="00AD407A">
        <w:rPr>
          <w:rFonts w:hint="eastAsia"/>
        </w:rPr>
        <w:t>「クラウドサービス」、政府共通利用型システムを利用して構築された情報システムを運用・保守する場合は、</w:t>
      </w:r>
      <w:r w:rsidRPr="00AD407A">
        <w:rPr>
          <w:rFonts w:hint="eastAsia"/>
        </w:rPr>
        <w:t>5.4</w:t>
      </w:r>
      <w:r w:rsidRPr="00AD407A">
        <w:rPr>
          <w:rFonts w:hint="eastAsia"/>
        </w:rPr>
        <w:t>「政府共通利用型システム」を参照すること。</w:t>
      </w:r>
    </w:p>
    <w:p w14:paraId="04215AEC" w14:textId="77777777" w:rsidR="00AD407A" w:rsidRPr="00AD407A" w:rsidRDefault="00AD407A" w:rsidP="00AD407A">
      <w:pPr>
        <w:pStyle w:val="ac"/>
      </w:pPr>
    </w:p>
    <w:p w14:paraId="0EA9CCE1" w14:textId="77777777" w:rsidR="00AD407A" w:rsidRPr="00AD407A" w:rsidRDefault="00AD407A" w:rsidP="00AD407A">
      <w:pPr>
        <w:pStyle w:val="af"/>
      </w:pPr>
      <w:r w:rsidRPr="00065A69">
        <w:rPr>
          <w:rFonts w:hint="eastAsia"/>
        </w:rPr>
        <w:t>遵守事項</w:t>
      </w:r>
    </w:p>
    <w:p w14:paraId="23258F9C" w14:textId="77777777" w:rsidR="00AD407A" w:rsidRPr="00065A69" w:rsidRDefault="00AD407A" w:rsidP="000822C4">
      <w:pPr>
        <w:pStyle w:val="123"/>
        <w:numPr>
          <w:ilvl w:val="0"/>
          <w:numId w:val="189"/>
        </w:numPr>
      </w:pPr>
      <w:bookmarkStart w:id="1350" w:name="_Toc124944738"/>
      <w:bookmarkStart w:id="1351" w:name="_Toc119601578"/>
      <w:r w:rsidRPr="00AD020C">
        <w:rPr>
          <w:rFonts w:hint="eastAsia"/>
        </w:rPr>
        <w:t>情報システムの運用・保守時の対策</w:t>
      </w:r>
      <w:bookmarkEnd w:id="1350"/>
      <w:bookmarkEnd w:id="1351"/>
    </w:p>
    <w:p w14:paraId="73030C2A" w14:textId="77777777" w:rsidR="00AD407A" w:rsidRPr="00AD407A" w:rsidRDefault="00AD407A" w:rsidP="000822C4">
      <w:pPr>
        <w:pStyle w:val="abc0"/>
        <w:numPr>
          <w:ilvl w:val="0"/>
          <w:numId w:val="99"/>
        </w:numPr>
      </w:pPr>
      <w:r w:rsidRPr="00AD407A">
        <w:rPr>
          <w:rFonts w:hint="eastAsia"/>
        </w:rPr>
        <w:t>情報システムセキュリティ責任者は、情報システムの運用・保守において、情報システムに実装された監視を含むセキュリティ機能を適切に運用すること。</w:t>
      </w:r>
    </w:p>
    <w:p w14:paraId="56F6A5D0" w14:textId="77777777" w:rsidR="00AD407A" w:rsidRPr="00AD407A" w:rsidRDefault="00AD407A" w:rsidP="000822C4">
      <w:pPr>
        <w:pStyle w:val="abc0"/>
        <w:numPr>
          <w:ilvl w:val="0"/>
          <w:numId w:val="99"/>
        </w:numPr>
      </w:pPr>
      <w:r w:rsidRPr="00AD407A">
        <w:rPr>
          <w:rFonts w:hint="eastAsia"/>
        </w:rPr>
        <w:t>情報システムセキュリティ責任者は、不正な行為及び意図しない情報システムへのアクセス等の事象が発生した際に追跡できるように、運用・保守に係る作業についての記録を管理し、運用・保守によって機器の構成や設定情報等に変更があった場合は、情報セキュリティ対策が適切であるか確認し、必要に応じて見直すこと。</w:t>
      </w:r>
    </w:p>
    <w:p w14:paraId="4F43EE75" w14:textId="77777777" w:rsidR="00AD407A" w:rsidRPr="00AD407A" w:rsidRDefault="00AD407A" w:rsidP="000822C4">
      <w:pPr>
        <w:pStyle w:val="abc0"/>
        <w:numPr>
          <w:ilvl w:val="0"/>
          <w:numId w:val="99"/>
        </w:numPr>
      </w:pPr>
      <w:r w:rsidRPr="00AD407A">
        <w:rPr>
          <w:rFonts w:hint="eastAsia"/>
        </w:rPr>
        <w:t>情報システムセキュリティ責任者は、情報システムの運用・保守において、情報システム台帳及び関連文書の内容に変更が生じた場合、情報システム台帳及び関連文書を更新又は修正すること。なお、情報システム台帳を更新又は修正した場合は、統括情報セキュリティ責任者へ報告すること。</w:t>
      </w:r>
    </w:p>
    <w:p w14:paraId="7C1FECCC" w14:textId="77777777" w:rsidR="00AD407A" w:rsidRPr="00AD407A" w:rsidRDefault="00AD407A" w:rsidP="000822C4">
      <w:pPr>
        <w:pStyle w:val="abc0"/>
        <w:numPr>
          <w:ilvl w:val="0"/>
          <w:numId w:val="99"/>
        </w:numPr>
      </w:pPr>
      <w:r w:rsidRPr="00AD407A">
        <w:rPr>
          <w:rFonts w:hint="eastAsia"/>
        </w:rPr>
        <w:t>情報システムセキュリティ責任者は、情報システムの情報セキュリティ対策について新たな脅威の出現、運用、監視等の状況により見直しを適時検討し、必要な措置を講ずること。</w:t>
      </w:r>
    </w:p>
    <w:p w14:paraId="6FCC3655" w14:textId="77777777" w:rsidR="00AD407A" w:rsidRPr="00AD407A" w:rsidRDefault="00AD407A" w:rsidP="000822C4">
      <w:pPr>
        <w:pStyle w:val="abc0"/>
        <w:numPr>
          <w:ilvl w:val="0"/>
          <w:numId w:val="99"/>
        </w:numPr>
      </w:pPr>
      <w:r w:rsidRPr="00AD407A">
        <w:rPr>
          <w:rFonts w:hint="eastAsia"/>
        </w:rPr>
        <w:t>情報システムセキュリティ責任者は、要安定情報を取り扱う情報システムについて、危機的事象発生時に適切な対処が行えるよう運用をすること。</w:t>
      </w:r>
    </w:p>
    <w:p w14:paraId="4769DA91" w14:textId="77777777" w:rsidR="00AD407A" w:rsidRDefault="00AD407A" w:rsidP="00AD407A"/>
    <w:p w14:paraId="14B45178" w14:textId="77777777" w:rsidR="00B97676" w:rsidRPr="00FB060A" w:rsidRDefault="00B97676" w:rsidP="00FB060A">
      <w:pPr>
        <w:pStyle w:val="3"/>
        <w:spacing w:before="328" w:after="328"/>
        <w:ind w:left="846" w:hanging="846"/>
      </w:pPr>
      <w:bookmarkStart w:id="1352" w:name="_Toc381956530"/>
      <w:bookmarkStart w:id="1353" w:name="_Toc492394370"/>
      <w:bookmarkStart w:id="1354" w:name="_Toc492397386"/>
      <w:bookmarkStart w:id="1355" w:name="_Toc492398758"/>
      <w:bookmarkStart w:id="1356" w:name="_Toc492401232"/>
      <w:bookmarkStart w:id="1357" w:name="_Toc492406673"/>
      <w:bookmarkStart w:id="1358" w:name="_Toc500851098"/>
      <w:bookmarkStart w:id="1359" w:name="_Toc57825358"/>
      <w:bookmarkStart w:id="1360" w:name="_Toc504562151"/>
      <w:bookmarkStart w:id="1361" w:name="_Toc66779805"/>
      <w:bookmarkStart w:id="1362" w:name="_Toc74760223"/>
      <w:bookmarkStart w:id="1363" w:name="_Toc119601579"/>
      <w:bookmarkStart w:id="1364" w:name="_Toc122028609"/>
      <w:bookmarkStart w:id="1365" w:name="_Toc123805727"/>
      <w:bookmarkStart w:id="1366" w:name="_Toc125400006"/>
      <w:bookmarkStart w:id="1367" w:name="_Toc132128445"/>
      <w:bookmarkStart w:id="1368" w:name="_Toc137215175"/>
      <w:r w:rsidRPr="00FB060A">
        <w:rPr>
          <w:rFonts w:hint="eastAsia"/>
        </w:rPr>
        <w:t>情報システムの更改・廃棄</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14:paraId="0688D890" w14:textId="77777777" w:rsidR="00AD407A" w:rsidRPr="00AD020C" w:rsidRDefault="00AD407A" w:rsidP="00AD407A">
      <w:pPr>
        <w:pStyle w:val="ab"/>
      </w:pPr>
      <w:r w:rsidRPr="00AD020C">
        <w:rPr>
          <w:rFonts w:hint="eastAsia"/>
        </w:rPr>
        <w:t>目的・趣旨</w:t>
      </w:r>
    </w:p>
    <w:p w14:paraId="4AE8B659" w14:textId="77777777" w:rsidR="00AD407A" w:rsidRPr="00AD407A" w:rsidRDefault="00AD407A" w:rsidP="00AD407A">
      <w:pPr>
        <w:pStyle w:val="ac"/>
      </w:pPr>
      <w:r w:rsidRPr="00AD020C">
        <w:rPr>
          <w:rFonts w:hint="eastAsia"/>
        </w:rPr>
        <w:t>情</w:t>
      </w:r>
      <w:r w:rsidRPr="00AD407A">
        <w:rPr>
          <w:rFonts w:hint="eastAsia"/>
        </w:rPr>
        <w:t>報システムの更改・廃棄において、情報システムに記録されている機密性の高い情報が廃棄又は再利用の過程において外部に漏えいすることを回避する必要がある。</w:t>
      </w:r>
    </w:p>
    <w:p w14:paraId="5CA84A59" w14:textId="77777777" w:rsidR="00AD407A" w:rsidRPr="00AD407A" w:rsidRDefault="00AD407A" w:rsidP="00AD407A">
      <w:pPr>
        <w:pStyle w:val="ac"/>
      </w:pPr>
      <w:r w:rsidRPr="00AD407A">
        <w:rPr>
          <w:rFonts w:hint="eastAsia"/>
        </w:rPr>
        <w:t>情報システムに機密性の高い情報が記録されている場合や、格付や取扱制限を完全に把握できていない場合等においては、記録されている情報の完全な抹消等の措置を講ずることが必要となる。</w:t>
      </w:r>
    </w:p>
    <w:p w14:paraId="3F392641" w14:textId="77777777" w:rsidR="00AD407A" w:rsidRPr="00AD407A" w:rsidRDefault="00AD407A" w:rsidP="00AD407A">
      <w:pPr>
        <w:pStyle w:val="ac"/>
      </w:pPr>
    </w:p>
    <w:p w14:paraId="0E7D5100" w14:textId="77777777" w:rsidR="00AD407A" w:rsidRPr="00AD407A" w:rsidRDefault="00AD407A" w:rsidP="00AD407A">
      <w:pPr>
        <w:pStyle w:val="af"/>
      </w:pPr>
      <w:r w:rsidRPr="00065A69">
        <w:rPr>
          <w:rFonts w:hint="eastAsia"/>
        </w:rPr>
        <w:t>遵守事項</w:t>
      </w:r>
    </w:p>
    <w:p w14:paraId="7899281E" w14:textId="77777777" w:rsidR="00AD407A" w:rsidRPr="00065A69" w:rsidRDefault="00AD407A" w:rsidP="000822C4">
      <w:pPr>
        <w:pStyle w:val="123"/>
        <w:numPr>
          <w:ilvl w:val="0"/>
          <w:numId w:val="190"/>
        </w:numPr>
      </w:pPr>
      <w:bookmarkStart w:id="1369" w:name="_Toc124944740"/>
      <w:bookmarkStart w:id="1370" w:name="_Toc119601580"/>
      <w:r w:rsidRPr="00AD020C">
        <w:rPr>
          <w:rFonts w:hint="eastAsia"/>
        </w:rPr>
        <w:t>情報システムの更改・廃棄時の対策</w:t>
      </w:r>
      <w:bookmarkEnd w:id="1369"/>
      <w:bookmarkEnd w:id="1370"/>
    </w:p>
    <w:p w14:paraId="26A4ECCE" w14:textId="510835FA" w:rsidR="00AD407A" w:rsidRPr="00AD407A" w:rsidRDefault="00AD407A" w:rsidP="000822C4">
      <w:pPr>
        <w:pStyle w:val="abc0"/>
        <w:numPr>
          <w:ilvl w:val="0"/>
          <w:numId w:val="100"/>
        </w:numPr>
      </w:pPr>
      <w:r w:rsidRPr="00AD407A">
        <w:rPr>
          <w:rFonts w:hint="eastAsia"/>
        </w:rPr>
        <w:t>情報システムセキュリティ責任者は、情報システムの更改又は廃棄を行う場合は、当該情報システムに保存されている情報について、当該情報の格付及び取扱制限を考慮した上で、以下</w:t>
      </w:r>
      <w:r w:rsidR="002469C0">
        <w:rPr>
          <w:rFonts w:hint="eastAsia"/>
        </w:rPr>
        <w:t>を</w:t>
      </w:r>
      <w:r w:rsidRPr="00AD407A">
        <w:rPr>
          <w:rFonts w:hint="eastAsia"/>
        </w:rPr>
        <w:t>全て含む措置を適切に講ずること。</w:t>
      </w:r>
    </w:p>
    <w:p w14:paraId="201D4F83" w14:textId="77777777" w:rsidR="00AD407A" w:rsidRPr="00AD407A" w:rsidRDefault="00AD407A" w:rsidP="00AD407A">
      <w:pPr>
        <w:pStyle w:val="a4"/>
      </w:pPr>
      <w:r w:rsidRPr="00AD407A">
        <w:rPr>
          <w:rFonts w:hint="eastAsia"/>
        </w:rPr>
        <w:t>情報システム更改時の</w:t>
      </w:r>
      <w:r w:rsidRPr="00AD407A">
        <w:rPr>
          <w:rStyle w:val="afffb"/>
          <w:rFonts w:hint="eastAsia"/>
          <w:b w:val="0"/>
          <w:u w:val="none"/>
        </w:rPr>
        <w:t>情報の移行</w:t>
      </w:r>
      <w:r w:rsidRPr="00AD407A">
        <w:rPr>
          <w:rFonts w:hint="eastAsia"/>
        </w:rPr>
        <w:t>作業における情報セキュリティ対策</w:t>
      </w:r>
    </w:p>
    <w:p w14:paraId="1F8022AB" w14:textId="77777777" w:rsidR="00AD407A" w:rsidRPr="00AD407A" w:rsidRDefault="00AD407A" w:rsidP="00AD407A">
      <w:pPr>
        <w:pStyle w:val="a4"/>
      </w:pPr>
      <w:r w:rsidRPr="00AD407A">
        <w:rPr>
          <w:rFonts w:hint="eastAsia"/>
        </w:rPr>
        <w:t>情報システム廃棄時の不要な</w:t>
      </w:r>
      <w:r w:rsidRPr="00AD407A">
        <w:rPr>
          <w:rStyle w:val="afffb"/>
          <w:rFonts w:hint="eastAsia"/>
          <w:b w:val="0"/>
          <w:u w:val="none"/>
        </w:rPr>
        <w:t>情報の抹消</w:t>
      </w:r>
    </w:p>
    <w:p w14:paraId="0BA31FF6" w14:textId="77777777" w:rsidR="00AD407A" w:rsidRPr="00065A69" w:rsidRDefault="00AD407A" w:rsidP="00AD407A"/>
    <w:p w14:paraId="66FD40ED" w14:textId="77777777" w:rsidR="00B97676" w:rsidRPr="00FB060A" w:rsidRDefault="00B97676" w:rsidP="00FB060A">
      <w:pPr>
        <w:pStyle w:val="3"/>
        <w:spacing w:before="328" w:after="328"/>
        <w:ind w:left="846" w:hanging="846"/>
      </w:pPr>
      <w:bookmarkStart w:id="1371" w:name="_Toc381956532"/>
      <w:bookmarkStart w:id="1372" w:name="_Toc492394372"/>
      <w:bookmarkStart w:id="1373" w:name="_Toc492397388"/>
      <w:bookmarkStart w:id="1374" w:name="_Toc492398760"/>
      <w:bookmarkStart w:id="1375" w:name="_Toc492401234"/>
      <w:bookmarkStart w:id="1376" w:name="_Toc492406675"/>
      <w:bookmarkStart w:id="1377" w:name="_Toc500851100"/>
      <w:bookmarkStart w:id="1378" w:name="_Toc57825360"/>
      <w:bookmarkStart w:id="1379" w:name="_Toc504562153"/>
      <w:bookmarkStart w:id="1380" w:name="_Toc66779807"/>
      <w:bookmarkStart w:id="1381" w:name="_Toc74760225"/>
      <w:bookmarkStart w:id="1382" w:name="_Toc119601581"/>
      <w:bookmarkStart w:id="1383" w:name="_Toc122028611"/>
      <w:bookmarkStart w:id="1384" w:name="_Toc123805729"/>
      <w:bookmarkStart w:id="1385" w:name="_Toc125400007"/>
      <w:bookmarkStart w:id="1386" w:name="_Toc132128446"/>
      <w:bookmarkStart w:id="1387" w:name="_Toc137215176"/>
      <w:r w:rsidRPr="00FB060A">
        <w:rPr>
          <w:rFonts w:hint="eastAsia"/>
        </w:rPr>
        <w:t>情報システムについての対策の見直し</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14:paraId="19ADCEAE" w14:textId="77777777" w:rsidR="00AD407A" w:rsidRPr="00AD407A" w:rsidRDefault="00AD407A" w:rsidP="00AD407A">
      <w:pPr>
        <w:pStyle w:val="ab"/>
      </w:pPr>
      <w:r w:rsidRPr="00AD020C">
        <w:rPr>
          <w:rFonts w:hint="eastAsia"/>
        </w:rPr>
        <w:t>目的・趣旨</w:t>
      </w:r>
    </w:p>
    <w:p w14:paraId="3BDE9ABD" w14:textId="70124817" w:rsidR="00AD407A" w:rsidRPr="00AD407A" w:rsidRDefault="00AD407A" w:rsidP="00AD407A">
      <w:pPr>
        <w:pStyle w:val="ac"/>
      </w:pPr>
      <w:r w:rsidRPr="00AD407A">
        <w:rPr>
          <w:rFonts w:hint="eastAsia"/>
        </w:rPr>
        <w:t>情報セキュリティを取り巻く環境は常時変化しており、新たに発生した脅威等に的確に対応しない場合には、情報セキュリティ水準を維持できなくなる。このため、情報システムの情報セキュリティ対策の定期的な確認による見直しや、外部環境の急激な変化等が発生した場合の適時確認を行うことによる見直しが必要となる。また、運用時における定期的な情報セキュリティ対策の確認による見直しの他、対策推進計画に基づく情報セキュリティ対策の見直しや自己点検・監査、本部監査等の結果等を踏まえた機関等内で横断的に改善が必要となる情報セキュリティ対策についての見直しも併せて実施する必要がある。</w:t>
      </w:r>
    </w:p>
    <w:p w14:paraId="65E320F8" w14:textId="77777777" w:rsidR="00AD407A" w:rsidRPr="00AD407A" w:rsidRDefault="00AD407A" w:rsidP="00AD407A">
      <w:pPr>
        <w:pStyle w:val="ac"/>
      </w:pPr>
    </w:p>
    <w:p w14:paraId="5574C1E7" w14:textId="77777777" w:rsidR="00AD407A" w:rsidRPr="00AD407A" w:rsidRDefault="00AD407A" w:rsidP="00AD407A">
      <w:pPr>
        <w:pStyle w:val="af"/>
      </w:pPr>
      <w:r w:rsidRPr="00065A69">
        <w:rPr>
          <w:rFonts w:hint="eastAsia"/>
        </w:rPr>
        <w:t>遵守事項</w:t>
      </w:r>
    </w:p>
    <w:p w14:paraId="7B3FA5C3" w14:textId="77777777" w:rsidR="00AD407A" w:rsidRPr="00065A69" w:rsidRDefault="00AD407A" w:rsidP="000822C4">
      <w:pPr>
        <w:pStyle w:val="123"/>
        <w:numPr>
          <w:ilvl w:val="0"/>
          <w:numId w:val="191"/>
        </w:numPr>
        <w:rPr>
          <w:rStyle w:val="afffc"/>
        </w:rPr>
      </w:pPr>
      <w:bookmarkStart w:id="1388" w:name="_Toc124944742"/>
      <w:bookmarkStart w:id="1389" w:name="_Toc119601582"/>
      <w:r w:rsidRPr="00AD020C">
        <w:rPr>
          <w:rStyle w:val="afffc"/>
          <w:rFonts w:hint="eastAsia"/>
        </w:rPr>
        <w:t>情報システムについての対策の見直し</w:t>
      </w:r>
      <w:bookmarkEnd w:id="1388"/>
      <w:bookmarkEnd w:id="1389"/>
    </w:p>
    <w:p w14:paraId="53C72ACA" w14:textId="12AD5E30" w:rsidR="00AD407A" w:rsidRPr="00AD407A" w:rsidRDefault="00AD407A" w:rsidP="000822C4">
      <w:pPr>
        <w:pStyle w:val="abc0"/>
        <w:numPr>
          <w:ilvl w:val="0"/>
          <w:numId w:val="101"/>
        </w:numPr>
      </w:pPr>
      <w:r w:rsidRPr="00AD407A">
        <w:rPr>
          <w:rFonts w:hint="eastAsia"/>
        </w:rPr>
        <w:t>情報システムセキュリティ責任者は、対策推進計画に基づき情報システムの情報セキュリティ対策を適切に見直すこと。</w:t>
      </w:r>
    </w:p>
    <w:p w14:paraId="05688C00" w14:textId="310CCDC8" w:rsidR="00B97676" w:rsidRDefault="00AD407A" w:rsidP="00210E03">
      <w:pPr>
        <w:pStyle w:val="abc0"/>
        <w:numPr>
          <w:ilvl w:val="0"/>
          <w:numId w:val="101"/>
        </w:numPr>
      </w:pPr>
      <w:r w:rsidRPr="00AD407A">
        <w:rPr>
          <w:rFonts w:hint="eastAsia"/>
        </w:rPr>
        <w:t>情報システムセキュリティ責任者は、機関等内で横断的に改善が必要となる情報セキュリティ対策の見直しによる改善指示に基づき、情報セキュリティ対策を適切に見直すこと。また、措置の結果については、統括情報セキュリティ責任者へ報告すること。</w:t>
      </w:r>
      <w:r w:rsidR="00B97676">
        <w:br w:type="page"/>
      </w:r>
    </w:p>
    <w:p w14:paraId="16CF9EEA" w14:textId="77777777" w:rsidR="00B97676" w:rsidRPr="00FB060A" w:rsidRDefault="00B97676" w:rsidP="00C335F0">
      <w:pPr>
        <w:pStyle w:val="2"/>
        <w:numPr>
          <w:ilvl w:val="1"/>
          <w:numId w:val="28"/>
        </w:numPr>
        <w:spacing w:before="328" w:after="328"/>
      </w:pPr>
      <w:bookmarkStart w:id="1390" w:name="_Toc492394374"/>
      <w:bookmarkStart w:id="1391" w:name="_Toc492397390"/>
      <w:bookmarkStart w:id="1392" w:name="_Toc492398762"/>
      <w:bookmarkStart w:id="1393" w:name="_Toc492401236"/>
      <w:bookmarkStart w:id="1394" w:name="_Toc492406677"/>
      <w:bookmarkStart w:id="1395" w:name="_Toc500851102"/>
      <w:bookmarkStart w:id="1396" w:name="_Toc57825362"/>
      <w:bookmarkStart w:id="1397" w:name="_Toc504562155"/>
      <w:bookmarkStart w:id="1398" w:name="_Toc66779809"/>
      <w:bookmarkStart w:id="1399" w:name="_Toc74760227"/>
      <w:bookmarkStart w:id="1400" w:name="_Toc122028613"/>
      <w:bookmarkStart w:id="1401" w:name="_Toc119601583"/>
      <w:bookmarkStart w:id="1402" w:name="_Toc123805731"/>
      <w:bookmarkStart w:id="1403" w:name="_Toc125400008"/>
      <w:bookmarkStart w:id="1404" w:name="_Toc132128447"/>
      <w:bookmarkStart w:id="1405" w:name="_Toc137215177"/>
      <w:r w:rsidRPr="00FB060A">
        <w:rPr>
          <w:rFonts w:hint="eastAsia"/>
        </w:rPr>
        <w:t>情報システムの運用継続計画</w:t>
      </w:r>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14:paraId="3610325A" w14:textId="77777777" w:rsidR="00B97676" w:rsidRPr="00FB060A" w:rsidRDefault="00B97676" w:rsidP="00FB060A">
      <w:pPr>
        <w:pStyle w:val="3"/>
        <w:spacing w:before="328" w:after="328"/>
        <w:ind w:left="846" w:hanging="846"/>
      </w:pPr>
      <w:bookmarkStart w:id="1406" w:name="_Toc492394375"/>
      <w:bookmarkStart w:id="1407" w:name="_Toc492397391"/>
      <w:bookmarkStart w:id="1408" w:name="_Toc492398763"/>
      <w:bookmarkStart w:id="1409" w:name="_Toc492401237"/>
      <w:bookmarkStart w:id="1410" w:name="_Toc492406678"/>
      <w:bookmarkStart w:id="1411" w:name="_Toc500851103"/>
      <w:bookmarkStart w:id="1412" w:name="_Toc57825363"/>
      <w:bookmarkStart w:id="1413" w:name="_Toc504562156"/>
      <w:bookmarkStart w:id="1414" w:name="_Toc66779810"/>
      <w:bookmarkStart w:id="1415" w:name="_Toc74760228"/>
      <w:bookmarkStart w:id="1416" w:name="_Toc122028614"/>
      <w:bookmarkStart w:id="1417" w:name="_Toc119601584"/>
      <w:bookmarkStart w:id="1418" w:name="_Toc123805732"/>
      <w:bookmarkStart w:id="1419" w:name="_Toc125400009"/>
      <w:bookmarkStart w:id="1420" w:name="_Toc132128448"/>
      <w:bookmarkStart w:id="1421" w:name="_Toc137215178"/>
      <w:r w:rsidRPr="00FB060A">
        <w:rPr>
          <w:rFonts w:hint="eastAsia"/>
        </w:rPr>
        <w:t>情報システムの運用継続計画の整備・整合的運用の確保</w:t>
      </w:r>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14:paraId="71BC7286" w14:textId="77777777" w:rsidR="009A2387" w:rsidRPr="009A2387" w:rsidRDefault="009A2387" w:rsidP="009A2387">
      <w:pPr>
        <w:pStyle w:val="ab"/>
      </w:pPr>
      <w:r w:rsidRPr="00AD020C">
        <w:rPr>
          <w:rFonts w:hint="eastAsia"/>
        </w:rPr>
        <w:t>目的・趣旨</w:t>
      </w:r>
    </w:p>
    <w:p w14:paraId="658284E0" w14:textId="1130EFB7" w:rsidR="009A2387" w:rsidRPr="009A2387" w:rsidRDefault="009A2387" w:rsidP="009A2387">
      <w:pPr>
        <w:pStyle w:val="ac"/>
      </w:pPr>
      <w:r w:rsidRPr="009A2387">
        <w:rPr>
          <w:rFonts w:hint="eastAsia"/>
        </w:rPr>
        <w:t>業務の停止が国民の安全や利益に重大な脅威をもたらす可能性のある業務は、地震、火災、感染症、情報セキュリティインシデント等の危機的事象発生時でも継続させる必要があり、国の行政機関においては、</w:t>
      </w:r>
      <w:bookmarkStart w:id="1422" w:name="_Hlk71625197"/>
      <w:r w:rsidRPr="009A2387">
        <w:rPr>
          <w:rFonts w:hint="eastAsia"/>
        </w:rPr>
        <w:t>府省業務継続計画</w:t>
      </w:r>
      <w:bookmarkEnd w:id="1422"/>
      <w:r w:rsidRPr="009A2387">
        <w:rPr>
          <w:rFonts w:hint="eastAsia"/>
        </w:rPr>
        <w:t>と情報システム運用継続計画を策定し運用している。独立行政法人及び指定法人においても、業務の特性に応じて、中期目標による指示等により、法人の業務継続計画と情報システムの運用継続計画を策定し運用している。</w:t>
      </w:r>
    </w:p>
    <w:p w14:paraId="5B306B80" w14:textId="62675EBE" w:rsidR="009A2387" w:rsidRPr="009A2387" w:rsidRDefault="009A2387" w:rsidP="009A2387">
      <w:pPr>
        <w:pStyle w:val="ac"/>
      </w:pPr>
      <w:r w:rsidRPr="009A2387">
        <w:rPr>
          <w:rFonts w:hint="eastAsia"/>
        </w:rPr>
        <w:t>危機的事象発生時に情報システムの運用を継続させるためには、危機的事象発生時における情報セキュリティに係る対策事項、運用規程及び実施手順を検討し、定めることが重要となる。</w:t>
      </w:r>
    </w:p>
    <w:p w14:paraId="6B98FD71" w14:textId="77777777" w:rsidR="009A2387" w:rsidRPr="009A2387" w:rsidRDefault="009A2387" w:rsidP="009A2387">
      <w:pPr>
        <w:pStyle w:val="ac"/>
      </w:pPr>
      <w:r w:rsidRPr="009A2387">
        <w:rPr>
          <w:rFonts w:hint="eastAsia"/>
        </w:rPr>
        <w:t>なお、こうした業務継続計画や情報システムの運用継続計画が定める要求事項と、情報セキュリティ関係規程が定める要求事項とで矛盾がないよう、それぞれの間で整合性を確保する必要がある。</w:t>
      </w:r>
    </w:p>
    <w:p w14:paraId="673FC020" w14:textId="77777777" w:rsidR="009A2387" w:rsidRPr="009A2387" w:rsidRDefault="009A2387" w:rsidP="009A2387">
      <w:pPr>
        <w:pStyle w:val="ac"/>
      </w:pPr>
    </w:p>
    <w:p w14:paraId="13BA7102" w14:textId="77777777" w:rsidR="009A2387" w:rsidRPr="009A2387" w:rsidRDefault="009A2387" w:rsidP="009A2387">
      <w:pPr>
        <w:pStyle w:val="af"/>
      </w:pPr>
      <w:r w:rsidRPr="00065A69">
        <w:rPr>
          <w:rFonts w:hint="eastAsia"/>
        </w:rPr>
        <w:t>遵守事項</w:t>
      </w:r>
    </w:p>
    <w:p w14:paraId="728E03FC" w14:textId="77777777" w:rsidR="009A2387" w:rsidRPr="00065A69" w:rsidRDefault="009A2387" w:rsidP="000822C4">
      <w:pPr>
        <w:pStyle w:val="123"/>
        <w:numPr>
          <w:ilvl w:val="0"/>
          <w:numId w:val="192"/>
        </w:numPr>
      </w:pPr>
      <w:bookmarkStart w:id="1423" w:name="_Toc119601585"/>
      <w:bookmarkStart w:id="1424" w:name="_Toc122028615"/>
      <w:bookmarkStart w:id="1425" w:name="_Toc124944745"/>
      <w:r w:rsidRPr="00AD020C">
        <w:rPr>
          <w:rFonts w:hint="eastAsia"/>
        </w:rPr>
        <w:t>情報システムの運用継続計画の整備・整合的運用の確保</w:t>
      </w:r>
      <w:bookmarkEnd w:id="1423"/>
      <w:bookmarkEnd w:id="1424"/>
      <w:bookmarkEnd w:id="1425"/>
    </w:p>
    <w:p w14:paraId="4D3BC578" w14:textId="5269D6C1" w:rsidR="009A2387" w:rsidRPr="009A2387" w:rsidRDefault="009A2387" w:rsidP="000822C4">
      <w:pPr>
        <w:pStyle w:val="abc0"/>
        <w:numPr>
          <w:ilvl w:val="0"/>
          <w:numId w:val="193"/>
        </w:numPr>
      </w:pPr>
      <w:r w:rsidRPr="009A2387">
        <w:rPr>
          <w:rFonts w:hint="eastAsia"/>
        </w:rPr>
        <w:t>統括情報セキュリティ責任者は、機関等</w:t>
      </w:r>
      <w:r w:rsidRPr="009A2387">
        <w:rPr>
          <w:rStyle w:val="afffc"/>
          <w:rFonts w:hint="eastAsia"/>
        </w:rPr>
        <w:t>において</w:t>
      </w:r>
      <w:r w:rsidRPr="00FC56F9">
        <w:rPr>
          <w:rStyle w:val="afffb"/>
          <w:rFonts w:hint="eastAsia"/>
          <w:b w:val="0"/>
          <w:u w:val="none"/>
        </w:rPr>
        <w:t>非常時優先業務</w:t>
      </w:r>
      <w:r w:rsidRPr="009A2387">
        <w:rPr>
          <w:rFonts w:hint="eastAsia"/>
        </w:rPr>
        <w:t>を支える</w:t>
      </w:r>
      <w:r w:rsidRPr="00FC56F9">
        <w:rPr>
          <w:rStyle w:val="afffb"/>
          <w:rFonts w:hint="eastAsia"/>
          <w:b w:val="0"/>
          <w:u w:val="none"/>
        </w:rPr>
        <w:t>情報システムの運用継続計画を整備</w:t>
      </w:r>
      <w:r w:rsidRPr="009A2387">
        <w:rPr>
          <w:rFonts w:hint="eastAsia"/>
        </w:rPr>
        <w:t>する場合は、</w:t>
      </w:r>
      <w:r w:rsidRPr="00FC56F9">
        <w:rPr>
          <w:rStyle w:val="afffb"/>
          <w:rFonts w:hint="eastAsia"/>
          <w:b w:val="0"/>
          <w:u w:val="none"/>
        </w:rPr>
        <w:t>危機的事象発生時における情報セキュリティに係る対策事項、運用規程及び実施手順の整備</w:t>
      </w:r>
      <w:r w:rsidRPr="009A2387">
        <w:rPr>
          <w:rFonts w:hint="eastAsia"/>
        </w:rPr>
        <w:t>を検討すること。</w:t>
      </w:r>
    </w:p>
    <w:p w14:paraId="09136E3B" w14:textId="32BAEAE3" w:rsidR="009A2387" w:rsidRPr="009A2387" w:rsidRDefault="009A2387" w:rsidP="009A2387">
      <w:pPr>
        <w:pStyle w:val="abc0"/>
      </w:pPr>
      <w:r w:rsidRPr="009A2387">
        <w:rPr>
          <w:rFonts w:hint="eastAsia"/>
        </w:rPr>
        <w:t>統括情報セキュリティ責任者は、情報システムの運用継続計画に沿って、危機的事象発生時における情報セキュリティに係る対策事項、運用規程及び実施手順が</w:t>
      </w:r>
      <w:r w:rsidRPr="009A2387">
        <w:rPr>
          <w:rStyle w:val="afffb"/>
          <w:rFonts w:hint="eastAsia"/>
          <w:b w:val="0"/>
          <w:u w:val="none"/>
        </w:rPr>
        <w:t>運用可能であるかを定期的に確認</w:t>
      </w:r>
      <w:r w:rsidRPr="009A2387">
        <w:rPr>
          <w:rFonts w:hint="eastAsia"/>
        </w:rPr>
        <w:t>すること。</w:t>
      </w:r>
    </w:p>
    <w:p w14:paraId="4177FC62" w14:textId="533F5190" w:rsidR="00B97676" w:rsidRDefault="009A2387" w:rsidP="00AD407A">
      <w:pPr>
        <w:pStyle w:val="abc0"/>
      </w:pPr>
      <w:r w:rsidRPr="009A2387">
        <w:rPr>
          <w:rFonts w:hint="eastAsia"/>
        </w:rPr>
        <w:t>統括情報セキュリティ責任者は、情報システムの運用継続計画に沿って、危機的事象発生時における情報セキュリティに係る対策事項、運用規程及び実施手順を定期的に見直すこと。</w:t>
      </w:r>
      <w:r w:rsidR="00B97676">
        <w:br w:type="page"/>
      </w:r>
    </w:p>
    <w:p w14:paraId="331A0508" w14:textId="518D0723" w:rsidR="00B97676" w:rsidRPr="00AD4F0C" w:rsidRDefault="00B97676" w:rsidP="00C335F0">
      <w:pPr>
        <w:pStyle w:val="2"/>
        <w:numPr>
          <w:ilvl w:val="1"/>
          <w:numId w:val="29"/>
        </w:numPr>
        <w:spacing w:before="328" w:after="328"/>
      </w:pPr>
      <w:bookmarkStart w:id="1426" w:name="_Toc118315126"/>
      <w:bookmarkStart w:id="1427" w:name="_Toc125400010"/>
      <w:bookmarkStart w:id="1428" w:name="_Toc132128449"/>
      <w:bookmarkStart w:id="1429" w:name="_Toc137215179"/>
      <w:r w:rsidRPr="00AD4F0C">
        <w:rPr>
          <w:rFonts w:hint="eastAsia"/>
        </w:rPr>
        <w:t>政府</w:t>
      </w:r>
      <w:bookmarkStart w:id="1430" w:name="_Toc122028617"/>
      <w:bookmarkStart w:id="1431" w:name="_Toc123805735"/>
      <w:r w:rsidRPr="00AD4F0C">
        <w:rPr>
          <w:rFonts w:hint="eastAsia"/>
        </w:rPr>
        <w:t>共通利用型システム</w:t>
      </w:r>
      <w:bookmarkEnd w:id="1426"/>
      <w:bookmarkEnd w:id="1427"/>
      <w:bookmarkEnd w:id="1428"/>
      <w:bookmarkEnd w:id="1429"/>
    </w:p>
    <w:p w14:paraId="145B0B36" w14:textId="77777777" w:rsidR="00047154" w:rsidRPr="006F3D1D" w:rsidRDefault="00047154" w:rsidP="00047154">
      <w:pPr>
        <w:pStyle w:val="3"/>
        <w:spacing w:before="328" w:after="328"/>
        <w:ind w:left="846" w:hanging="846"/>
      </w:pPr>
      <w:bookmarkStart w:id="1432" w:name="_Toc118315127"/>
      <w:bookmarkStart w:id="1433" w:name="_Toc125385947"/>
      <w:bookmarkStart w:id="1434" w:name="_Toc125400011"/>
      <w:bookmarkStart w:id="1435" w:name="_Toc132128450"/>
      <w:bookmarkStart w:id="1436" w:name="_Toc137215180"/>
      <w:bookmarkEnd w:id="1133"/>
      <w:bookmarkEnd w:id="1134"/>
      <w:bookmarkEnd w:id="1135"/>
      <w:bookmarkEnd w:id="1136"/>
      <w:bookmarkEnd w:id="1137"/>
      <w:bookmarkEnd w:id="1138"/>
      <w:bookmarkEnd w:id="1139"/>
      <w:bookmarkEnd w:id="1140"/>
      <w:bookmarkEnd w:id="1141"/>
      <w:bookmarkEnd w:id="1142"/>
      <w:bookmarkEnd w:id="1430"/>
      <w:bookmarkEnd w:id="1431"/>
      <w:r w:rsidRPr="00AD4F0C">
        <w:rPr>
          <w:rFonts w:hint="eastAsia"/>
        </w:rPr>
        <w:t>政府共通利用型システム管理機関における対策</w:t>
      </w:r>
      <w:bookmarkEnd w:id="1432"/>
      <w:bookmarkEnd w:id="1433"/>
      <w:bookmarkEnd w:id="1434"/>
      <w:bookmarkEnd w:id="1435"/>
      <w:bookmarkEnd w:id="1436"/>
    </w:p>
    <w:p w14:paraId="03C9C54D" w14:textId="77777777" w:rsidR="00047154" w:rsidRDefault="00047154" w:rsidP="00047154">
      <w:pPr>
        <w:pStyle w:val="ab"/>
      </w:pPr>
      <w:r>
        <w:rPr>
          <w:rFonts w:hint="eastAsia"/>
        </w:rPr>
        <w:t>目的・趣旨</w:t>
      </w:r>
    </w:p>
    <w:p w14:paraId="6EA2D4AA" w14:textId="6808859B" w:rsidR="00047154" w:rsidRDefault="00047154" w:rsidP="00047154">
      <w:pPr>
        <w:pStyle w:val="ac"/>
      </w:pPr>
      <w:r>
        <w:rPr>
          <w:rFonts w:hint="eastAsia"/>
        </w:rPr>
        <w:t>政府共通利用型システムは、政府</w:t>
      </w:r>
      <w:r w:rsidR="00390567">
        <w:rPr>
          <w:rFonts w:hint="eastAsia"/>
        </w:rPr>
        <w:t>共通利用型</w:t>
      </w:r>
      <w:r>
        <w:rPr>
          <w:rFonts w:hint="eastAsia"/>
        </w:rPr>
        <w:t>システムの管理機関と利用機関が連携して運用するものであることから、機関等の間で情報セキュリティ対策の漏れが生じないようその防止を図る必要がある。また、政府共通利用型システムを利用する一部の情報システムで情報セキュリティインシデントが生じた場合に同システムを利用する他の情報システムにも影響が及ぶ可能性等も踏まえ、政府</w:t>
      </w:r>
      <w:r w:rsidR="00390567">
        <w:rPr>
          <w:rFonts w:hint="eastAsia"/>
        </w:rPr>
        <w:t>共通利用型</w:t>
      </w:r>
      <w:r>
        <w:rPr>
          <w:rFonts w:hint="eastAsia"/>
        </w:rPr>
        <w:t>システムの管理機関は、政府</w:t>
      </w:r>
      <w:r w:rsidR="00390567">
        <w:rPr>
          <w:rFonts w:hint="eastAsia"/>
        </w:rPr>
        <w:t>共通利用型</w:t>
      </w:r>
      <w:r>
        <w:rPr>
          <w:rFonts w:hint="eastAsia"/>
        </w:rPr>
        <w:t>システム全体としての情報セキュリティマネジメントを適切に実行し、情報セキュリティ水準を適切に確保する必要がある。</w:t>
      </w:r>
    </w:p>
    <w:p w14:paraId="77C578B6" w14:textId="77777777" w:rsidR="00047154" w:rsidRDefault="00047154" w:rsidP="00047154">
      <w:pPr>
        <w:pStyle w:val="ac"/>
      </w:pPr>
      <w:r>
        <w:rPr>
          <w:rFonts w:hint="eastAsia"/>
        </w:rPr>
        <w:t>このため、両機関の責任と役割分担を明確化し、情報セキュリティインシデントを認知時にこれに係る対処を連携して迅速・確実に実施できる体制にする必要がある。</w:t>
      </w:r>
    </w:p>
    <w:p w14:paraId="6DB4E12A" w14:textId="77777777" w:rsidR="00047154" w:rsidRDefault="00047154" w:rsidP="00047154"/>
    <w:p w14:paraId="4F2EFC9F" w14:textId="77777777" w:rsidR="00047154" w:rsidRDefault="00047154" w:rsidP="00047154">
      <w:pPr>
        <w:pStyle w:val="af"/>
      </w:pPr>
      <w:r>
        <w:rPr>
          <w:rFonts w:hint="eastAsia"/>
        </w:rPr>
        <w:t>遵守事項</w:t>
      </w:r>
    </w:p>
    <w:p w14:paraId="589E3D0C" w14:textId="77777777" w:rsidR="00047154" w:rsidRDefault="00047154" w:rsidP="00020DC0">
      <w:pPr>
        <w:pStyle w:val="123"/>
        <w:numPr>
          <w:ilvl w:val="0"/>
          <w:numId w:val="230"/>
        </w:numPr>
      </w:pPr>
      <w:r>
        <w:rPr>
          <w:rFonts w:hint="eastAsia"/>
        </w:rPr>
        <w:t>情報セキュリティ対策に関する運用管理規程の整備</w:t>
      </w:r>
    </w:p>
    <w:p w14:paraId="07237FC3" w14:textId="77777777" w:rsidR="00047154" w:rsidRPr="00560BD4" w:rsidRDefault="00047154" w:rsidP="00020DC0">
      <w:pPr>
        <w:pStyle w:val="abc0"/>
        <w:numPr>
          <w:ilvl w:val="0"/>
          <w:numId w:val="236"/>
        </w:numPr>
      </w:pPr>
      <w:r>
        <w:rPr>
          <w:rFonts w:hint="eastAsia"/>
        </w:rPr>
        <w:t>情報</w:t>
      </w:r>
      <w:r w:rsidRPr="00560BD4">
        <w:rPr>
          <w:rFonts w:hint="eastAsia"/>
        </w:rPr>
        <w:t>システムセキュリティ責任者は、政府共通利用型システムを構築する場合は、以下の内容を全て含む情報セキュリティ対策に関する運用管理規程を整備し、政府共通利用型システム利用機関と十分な合意形成を行うこと。</w:t>
      </w:r>
    </w:p>
    <w:p w14:paraId="77E914EF" w14:textId="77777777" w:rsidR="00047154" w:rsidRPr="00560BD4" w:rsidRDefault="00047154" w:rsidP="00047154">
      <w:pPr>
        <w:pStyle w:val="a4"/>
        <w:numPr>
          <w:ilvl w:val="1"/>
          <w:numId w:val="6"/>
        </w:numPr>
      </w:pPr>
      <w:r w:rsidRPr="00560BD4">
        <w:rPr>
          <w:rFonts w:hint="eastAsia"/>
        </w:rPr>
        <w:t>政府共通利用型システム管理機関と政府共通利用型システム利用機関との間の責任分界</w:t>
      </w:r>
    </w:p>
    <w:p w14:paraId="43D4FE66" w14:textId="1EC9B142" w:rsidR="00047154" w:rsidRPr="00560BD4" w:rsidRDefault="00047154" w:rsidP="00047154">
      <w:pPr>
        <w:pStyle w:val="a4"/>
        <w:numPr>
          <w:ilvl w:val="1"/>
          <w:numId w:val="6"/>
        </w:numPr>
      </w:pPr>
      <w:r w:rsidRPr="00560BD4">
        <w:rPr>
          <w:rFonts w:hint="eastAsia"/>
        </w:rPr>
        <w:t>平</w:t>
      </w:r>
      <w:r w:rsidR="00CD490C">
        <w:rPr>
          <w:rFonts w:hint="eastAsia"/>
        </w:rPr>
        <w:t>常</w:t>
      </w:r>
      <w:r w:rsidRPr="00560BD4">
        <w:rPr>
          <w:rFonts w:hint="eastAsia"/>
        </w:rPr>
        <w:t>時及び非常時の協力・連携体制</w:t>
      </w:r>
    </w:p>
    <w:p w14:paraId="5D306658" w14:textId="77777777" w:rsidR="00047154" w:rsidRDefault="00047154" w:rsidP="00047154">
      <w:pPr>
        <w:pStyle w:val="a4"/>
        <w:numPr>
          <w:ilvl w:val="1"/>
          <w:numId w:val="6"/>
        </w:numPr>
      </w:pPr>
      <w:r w:rsidRPr="00560BD4">
        <w:rPr>
          <w:rFonts w:hint="eastAsia"/>
        </w:rPr>
        <w:t>非常時の具体</w:t>
      </w:r>
      <w:r>
        <w:rPr>
          <w:rFonts w:hint="eastAsia"/>
        </w:rPr>
        <w:t>的対応策</w:t>
      </w:r>
    </w:p>
    <w:p w14:paraId="24D32F43" w14:textId="77777777" w:rsidR="00047154" w:rsidRDefault="00047154" w:rsidP="00047154"/>
    <w:p w14:paraId="54C8E964" w14:textId="77777777" w:rsidR="00047154" w:rsidRDefault="00047154" w:rsidP="00047154">
      <w:pPr>
        <w:pStyle w:val="123"/>
      </w:pPr>
      <w:r>
        <w:rPr>
          <w:rFonts w:hint="eastAsia"/>
        </w:rPr>
        <w:t>情報システム台帳及び情報システム関連文書の整備</w:t>
      </w:r>
    </w:p>
    <w:p w14:paraId="3AAE892E" w14:textId="77777777" w:rsidR="00047154" w:rsidRDefault="00047154" w:rsidP="00020DC0">
      <w:pPr>
        <w:pStyle w:val="abc0"/>
        <w:numPr>
          <w:ilvl w:val="0"/>
          <w:numId w:val="231"/>
        </w:numPr>
      </w:pPr>
      <w:r>
        <w:rPr>
          <w:rFonts w:hint="eastAsia"/>
        </w:rPr>
        <w:t>政府共通利用型システム管理機関の統括情報セキュリティ責任者は、遵守事項</w:t>
      </w:r>
      <w:r>
        <w:rPr>
          <w:rFonts w:hint="eastAsia"/>
        </w:rPr>
        <w:t>2.1.2(1)(a)</w:t>
      </w:r>
      <w:r>
        <w:rPr>
          <w:rFonts w:hint="eastAsia"/>
        </w:rPr>
        <w:t>で整備する政府共通利用型システムに関する情報システム台帳について、政府共通利用型システム利用機関に関係するセキュリティ要件に係る事項を含めて整備すること。</w:t>
      </w:r>
    </w:p>
    <w:p w14:paraId="54D17A1C" w14:textId="77777777" w:rsidR="00047154" w:rsidRDefault="00047154" w:rsidP="00047154">
      <w:pPr>
        <w:pStyle w:val="abc0"/>
        <w:numPr>
          <w:ilvl w:val="0"/>
          <w:numId w:val="6"/>
        </w:numPr>
      </w:pPr>
      <w:r>
        <w:rPr>
          <w:rFonts w:hint="eastAsia"/>
        </w:rPr>
        <w:t>政府共通利用型システム管理機関の情報システムセキュリティ責任者は、遵守事項</w:t>
      </w:r>
      <w:r>
        <w:rPr>
          <w:rFonts w:hint="eastAsia"/>
        </w:rPr>
        <w:t>5.2.2(1)(d)</w:t>
      </w:r>
      <w:r>
        <w:rPr>
          <w:rFonts w:hint="eastAsia"/>
        </w:rPr>
        <w:t>で整備する政府共通利用型システムに関する情報システム関連文書について、政府共通利用型システム利用機関に関係する情報を含めて整備すること。</w:t>
      </w:r>
    </w:p>
    <w:p w14:paraId="03465A32" w14:textId="77777777" w:rsidR="00047154" w:rsidRDefault="00047154" w:rsidP="00047154"/>
    <w:p w14:paraId="3CFED15C" w14:textId="77777777" w:rsidR="00047154" w:rsidRPr="006F3D1D" w:rsidRDefault="00047154" w:rsidP="00047154">
      <w:pPr>
        <w:pStyle w:val="3"/>
        <w:spacing w:before="328" w:after="328"/>
        <w:ind w:left="846" w:hanging="846"/>
      </w:pPr>
      <w:bookmarkStart w:id="1437" w:name="_Toc118315130"/>
      <w:bookmarkStart w:id="1438" w:name="_Toc125385948"/>
      <w:bookmarkStart w:id="1439" w:name="_Toc125400012"/>
      <w:bookmarkStart w:id="1440" w:name="_Toc132128451"/>
      <w:bookmarkStart w:id="1441" w:name="_Toc137215181"/>
      <w:r w:rsidRPr="00AD4F0C">
        <w:rPr>
          <w:rFonts w:hint="eastAsia"/>
        </w:rPr>
        <w:t>政府</w:t>
      </w:r>
      <w:bookmarkStart w:id="1442" w:name="_Toc122028620"/>
      <w:bookmarkStart w:id="1443" w:name="_Toc123805738"/>
      <w:r w:rsidRPr="00AD4F0C">
        <w:rPr>
          <w:rFonts w:hint="eastAsia"/>
        </w:rPr>
        <w:t>共通利用型システム利用機関における対策</w:t>
      </w:r>
      <w:bookmarkEnd w:id="1437"/>
      <w:bookmarkEnd w:id="1438"/>
      <w:bookmarkEnd w:id="1439"/>
      <w:bookmarkEnd w:id="1442"/>
      <w:bookmarkEnd w:id="1443"/>
      <w:bookmarkEnd w:id="1440"/>
      <w:bookmarkEnd w:id="1441"/>
    </w:p>
    <w:p w14:paraId="16B27BD0" w14:textId="77777777" w:rsidR="00047154" w:rsidRPr="00560BD4" w:rsidRDefault="00047154" w:rsidP="00047154">
      <w:pPr>
        <w:pStyle w:val="ab"/>
      </w:pPr>
      <w:r>
        <w:rPr>
          <w:rFonts w:hint="eastAsia"/>
        </w:rPr>
        <w:t>目的・趣旨</w:t>
      </w:r>
    </w:p>
    <w:p w14:paraId="58448652" w14:textId="77777777" w:rsidR="00047154" w:rsidRDefault="00047154" w:rsidP="00047154">
      <w:pPr>
        <w:pStyle w:val="ac"/>
      </w:pPr>
      <w:r w:rsidRPr="00560BD4">
        <w:rPr>
          <w:rFonts w:hint="eastAsia"/>
        </w:rPr>
        <w:t>政府共通利用型システム利用機関は、政府共通利用型システム管理機関が定める運用管理規程に基づき必要な体制を確保すると共に、責任と役割分担を踏まえ、適切に利用する必要がある。また、情報セキュリティインシデントを認知した際の対処においては両機関の協力が必要となることから、管理機関が定める運用管理規程に基づき情報セキュリティインシデントを認知した際の両機関の責任と役割分担を明確にしておき、対処に必要となる情報は両機関で共有されている状態にしておくことが重要である。</w:t>
      </w:r>
    </w:p>
    <w:p w14:paraId="57E1D4A0" w14:textId="77777777" w:rsidR="00047154" w:rsidRDefault="00047154" w:rsidP="00047154"/>
    <w:p w14:paraId="0DA6D9FE" w14:textId="77777777" w:rsidR="00047154" w:rsidRDefault="00047154" w:rsidP="00047154">
      <w:pPr>
        <w:pStyle w:val="af"/>
      </w:pPr>
      <w:r>
        <w:rPr>
          <w:rFonts w:hint="eastAsia"/>
        </w:rPr>
        <w:t>遵守事項</w:t>
      </w:r>
    </w:p>
    <w:p w14:paraId="55058CE9" w14:textId="77777777" w:rsidR="00047154" w:rsidRDefault="00047154" w:rsidP="00020DC0">
      <w:pPr>
        <w:pStyle w:val="123"/>
        <w:numPr>
          <w:ilvl w:val="0"/>
          <w:numId w:val="232"/>
        </w:numPr>
      </w:pPr>
      <w:r>
        <w:rPr>
          <w:rFonts w:hint="eastAsia"/>
        </w:rPr>
        <w:t>政府共通利用型システム利用機関における体制の整備</w:t>
      </w:r>
    </w:p>
    <w:p w14:paraId="50FBA3DB" w14:textId="77777777" w:rsidR="00047154" w:rsidRDefault="00047154" w:rsidP="00020DC0">
      <w:pPr>
        <w:pStyle w:val="abc0"/>
        <w:numPr>
          <w:ilvl w:val="0"/>
          <w:numId w:val="233"/>
        </w:numPr>
      </w:pPr>
      <w:r>
        <w:rPr>
          <w:rFonts w:hint="eastAsia"/>
        </w:rPr>
        <w:t>情報システムセキュリティ責任者は、政府共通利用型システムが提供するセキュリティ機能を利用して情報システムを構築する場合は、政府共通利用型システム管理機関が定める運用管理規程に応じた体制の確保を、最高情報セキュリティ責任者に求めること。</w:t>
      </w:r>
    </w:p>
    <w:p w14:paraId="60C9E0E6" w14:textId="77777777" w:rsidR="00047154" w:rsidRDefault="00047154" w:rsidP="00047154">
      <w:pPr>
        <w:pStyle w:val="abc0"/>
        <w:numPr>
          <w:ilvl w:val="0"/>
          <w:numId w:val="6"/>
        </w:numPr>
      </w:pPr>
      <w:r>
        <w:rPr>
          <w:rFonts w:hint="eastAsia"/>
        </w:rPr>
        <w:t>統括情報セキュリティ責任者は、政府共通利用型システムが提供する機器等の提供を受けこれを自機関等の職員等が利用する場合は、当該利用に係る情報セキュリティ対策に関する事務を統括する管理者として、政府共通利用型システムごとに政府共通利用型システム利用管理者を指名すること。</w:t>
      </w:r>
    </w:p>
    <w:p w14:paraId="3BC5B750" w14:textId="77777777" w:rsidR="00047154" w:rsidRDefault="00047154" w:rsidP="00047154">
      <w:pPr>
        <w:pStyle w:val="abc0"/>
        <w:numPr>
          <w:ilvl w:val="0"/>
          <w:numId w:val="6"/>
        </w:numPr>
      </w:pPr>
      <w:r>
        <w:rPr>
          <w:rFonts w:hint="eastAsia"/>
        </w:rPr>
        <w:t>政府共通利用型システム利用管理者は、当該政府共通利用型システムの利用に際し、当該政府共通利用型システム管理機関が定める運用管理規程に応じた体制の確保を、最高情報セキュリティ責任者に求めること。</w:t>
      </w:r>
    </w:p>
    <w:p w14:paraId="2B165726" w14:textId="77777777" w:rsidR="00047154" w:rsidRDefault="00047154" w:rsidP="00047154"/>
    <w:p w14:paraId="131A138A" w14:textId="77777777" w:rsidR="00047154" w:rsidRDefault="00047154" w:rsidP="00047154">
      <w:pPr>
        <w:pStyle w:val="123"/>
      </w:pPr>
      <w:r>
        <w:rPr>
          <w:rFonts w:hint="eastAsia"/>
        </w:rPr>
        <w:t>政府共通利用型システム利用機関における情報セキュリティ対策</w:t>
      </w:r>
    </w:p>
    <w:p w14:paraId="6A6C5A97" w14:textId="77777777" w:rsidR="00047154" w:rsidRDefault="00047154" w:rsidP="00020DC0">
      <w:pPr>
        <w:pStyle w:val="abc0"/>
        <w:numPr>
          <w:ilvl w:val="0"/>
          <w:numId w:val="234"/>
        </w:numPr>
      </w:pPr>
      <w:r>
        <w:rPr>
          <w:rFonts w:hint="eastAsia"/>
        </w:rPr>
        <w:t>情報システムセキュリティ責任者は、政府共通利用型システムが提供するセキュリティ機能を利用する情報システムを構築する場合は、政府共通利用型システム管理機関が定める運用管理規程に基づき、政府共通利用型システムの情報セキュリティ水準を低下させることのないように、適切にセキュリティ要件を策定し、運用すること。</w:t>
      </w:r>
    </w:p>
    <w:p w14:paraId="59DC3B4E" w14:textId="77777777" w:rsidR="00047154" w:rsidRDefault="00047154" w:rsidP="00047154">
      <w:pPr>
        <w:pStyle w:val="abc0"/>
        <w:numPr>
          <w:ilvl w:val="0"/>
          <w:numId w:val="6"/>
        </w:numPr>
      </w:pPr>
      <w:r>
        <w:rPr>
          <w:rFonts w:hint="eastAsia"/>
        </w:rPr>
        <w:t>情報システムセキュリティ責任者は、政府共通利用型システム管理機関が定める運用管理規程に基づき、政府共通利用型システムに関する情報セキュリティインシデントに適切に対処すること。</w:t>
      </w:r>
    </w:p>
    <w:p w14:paraId="70DC011D" w14:textId="77777777" w:rsidR="00047154" w:rsidRDefault="00047154" w:rsidP="00047154">
      <w:pPr>
        <w:pStyle w:val="abc0"/>
        <w:numPr>
          <w:ilvl w:val="0"/>
          <w:numId w:val="0"/>
        </w:numPr>
        <w:ind w:left="629" w:hanging="204"/>
      </w:pPr>
    </w:p>
    <w:p w14:paraId="4323B750" w14:textId="77777777" w:rsidR="00047154" w:rsidRDefault="00047154" w:rsidP="00047154">
      <w:pPr>
        <w:pStyle w:val="123"/>
      </w:pPr>
      <w:r>
        <w:rPr>
          <w:rFonts w:hint="eastAsia"/>
        </w:rPr>
        <w:t>政府共通利用型システム利用機関における機器等の管理</w:t>
      </w:r>
    </w:p>
    <w:p w14:paraId="4C3C429E" w14:textId="5E7D2D09" w:rsidR="00047154" w:rsidRPr="00722E0F" w:rsidRDefault="00047154" w:rsidP="00020DC0">
      <w:pPr>
        <w:pStyle w:val="abc0"/>
        <w:numPr>
          <w:ilvl w:val="0"/>
          <w:numId w:val="235"/>
        </w:numPr>
      </w:pPr>
      <w:r w:rsidRPr="00722E0F">
        <w:rPr>
          <w:rFonts w:hint="eastAsia"/>
        </w:rPr>
        <w:t>政府共通利用型システム利用管理者は</w:t>
      </w:r>
      <w:r w:rsidR="00886067">
        <w:rPr>
          <w:rFonts w:hint="eastAsia"/>
        </w:rPr>
        <w:t>、</w:t>
      </w:r>
      <w:r w:rsidRPr="00722E0F">
        <w:rPr>
          <w:rFonts w:hint="eastAsia"/>
        </w:rPr>
        <w:t>政府共通利用型システムが提供する機器等の提供を受けてこれを自機関等の職員等が利用する場合は、当該政府共通利用型システムの利用に関する情報セキュリティ対策に係る運用規程及び実施手順を整備すること。</w:t>
      </w:r>
    </w:p>
    <w:p w14:paraId="3ED476F9" w14:textId="77777777" w:rsidR="00047154" w:rsidRPr="00722E0F" w:rsidRDefault="00047154" w:rsidP="00047154">
      <w:pPr>
        <w:pStyle w:val="abc0"/>
        <w:numPr>
          <w:ilvl w:val="0"/>
          <w:numId w:val="6"/>
        </w:numPr>
      </w:pPr>
      <w:r w:rsidRPr="00722E0F">
        <w:rPr>
          <w:rFonts w:hint="eastAsia"/>
        </w:rPr>
        <w:t>政府共通利用型システム利用管理者は、提供を受けた政府共通利用型システムの機器等を把握するために必要な文書を整備すること。</w:t>
      </w:r>
    </w:p>
    <w:p w14:paraId="77E5048C" w14:textId="77777777" w:rsidR="00047154" w:rsidRDefault="00047154" w:rsidP="00047154">
      <w:pPr>
        <w:pStyle w:val="abc0"/>
        <w:numPr>
          <w:ilvl w:val="0"/>
          <w:numId w:val="6"/>
        </w:numPr>
      </w:pPr>
      <w:r w:rsidRPr="00722E0F">
        <w:rPr>
          <w:rFonts w:hint="eastAsia"/>
        </w:rPr>
        <w:t>政府共通利用型システム利用管理者は、政府共通利用型システム管理機関が情報システム台帳や情報システム関連文書を整備するために必要な情報について、政府共通利用型システム管理機関に</w:t>
      </w:r>
      <w:r>
        <w:rPr>
          <w:rFonts w:hint="eastAsia"/>
        </w:rPr>
        <w:t>提供するとともに、当該情報に変更が生じた場合は速やかに通知すること。</w:t>
      </w:r>
    </w:p>
    <w:p w14:paraId="32495C84" w14:textId="18E46429" w:rsidR="00B97676" w:rsidRDefault="00047154" w:rsidP="00210E03">
      <w:pPr>
        <w:pStyle w:val="abc0"/>
        <w:numPr>
          <w:ilvl w:val="0"/>
          <w:numId w:val="0"/>
        </w:numPr>
        <w:ind w:left="629" w:hanging="204"/>
      </w:pPr>
      <w:r>
        <w:rPr>
          <w:rFonts w:hint="eastAsia"/>
        </w:rPr>
        <w:t>(d)</w:t>
      </w:r>
      <w:r>
        <w:rPr>
          <w:rFonts w:hint="eastAsia"/>
        </w:rPr>
        <w:tab/>
      </w:r>
      <w:r>
        <w:rPr>
          <w:rFonts w:hint="eastAsia"/>
        </w:rPr>
        <w:t>政府共通利用型システム利用管理者は、政府共通利用型システム管理機関が定める運用管理規程に基づき、政府共通利用型システムに関する情報セキュリティインシデントに適切に対処すること</w:t>
      </w:r>
      <w:r w:rsidR="0033173A">
        <w:rPr>
          <w:rFonts w:hint="eastAsia"/>
        </w:rPr>
        <w:t>。</w:t>
      </w:r>
      <w:r w:rsidR="00B97676">
        <w:br w:type="page"/>
      </w:r>
    </w:p>
    <w:p w14:paraId="436F0ACC" w14:textId="77777777" w:rsidR="00B97676" w:rsidRPr="00AD4F0C" w:rsidRDefault="00B97676" w:rsidP="00AD4F0C">
      <w:pPr>
        <w:pStyle w:val="1"/>
      </w:pPr>
      <w:bookmarkStart w:id="1444" w:name="_Toc119601632"/>
      <w:bookmarkStart w:id="1445" w:name="_Toc122028624"/>
      <w:bookmarkStart w:id="1446" w:name="_Toc123919007"/>
      <w:bookmarkStart w:id="1447" w:name="_Toc123805742"/>
      <w:bookmarkStart w:id="1448" w:name="_Toc492394408"/>
      <w:bookmarkStart w:id="1449" w:name="_Toc492397424"/>
      <w:bookmarkStart w:id="1450" w:name="_Toc492398796"/>
      <w:bookmarkStart w:id="1451" w:name="_Toc492401270"/>
      <w:bookmarkStart w:id="1452" w:name="_Toc492406711"/>
      <w:bookmarkStart w:id="1453" w:name="_Toc500851136"/>
      <w:bookmarkStart w:id="1454" w:name="_Toc57825396"/>
      <w:bookmarkStart w:id="1455" w:name="_Toc504562189"/>
      <w:bookmarkStart w:id="1456" w:name="_Toc66779843"/>
      <w:bookmarkStart w:id="1457" w:name="_Toc125400013"/>
      <w:bookmarkStart w:id="1458" w:name="_Toc132128452"/>
      <w:bookmarkStart w:id="1459" w:name="_Toc137215182"/>
      <w:r w:rsidRPr="00AD4F0C">
        <w:rPr>
          <w:rFonts w:hint="eastAsia"/>
        </w:rPr>
        <w:t>情報システムの構成要素</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14:paraId="15FDFB98" w14:textId="7F8830F7" w:rsidR="00B97676" w:rsidRPr="00AD4F0C" w:rsidRDefault="00B97676" w:rsidP="00AD4F0C">
      <w:pPr>
        <w:pStyle w:val="2"/>
        <w:spacing w:before="328" w:after="328"/>
      </w:pPr>
      <w:bookmarkStart w:id="1460" w:name="_Toc122028625"/>
      <w:bookmarkStart w:id="1461" w:name="_Toc123919008"/>
      <w:bookmarkStart w:id="1462" w:name="_Toc492394409"/>
      <w:bookmarkStart w:id="1463" w:name="_Toc492397425"/>
      <w:bookmarkStart w:id="1464" w:name="_Toc492398797"/>
      <w:bookmarkStart w:id="1465" w:name="_Toc492401271"/>
      <w:bookmarkStart w:id="1466" w:name="_Toc492406712"/>
      <w:bookmarkStart w:id="1467" w:name="_Toc500851137"/>
      <w:bookmarkStart w:id="1468" w:name="_Toc57825397"/>
      <w:bookmarkStart w:id="1469" w:name="_Toc504562190"/>
      <w:bookmarkStart w:id="1470" w:name="_Toc66779844"/>
      <w:bookmarkStart w:id="1471" w:name="_Toc74760262"/>
      <w:bookmarkStart w:id="1472" w:name="_Toc123805743"/>
      <w:bookmarkStart w:id="1473" w:name="_Toc119601633"/>
      <w:bookmarkStart w:id="1474" w:name="_Toc125400014"/>
      <w:bookmarkStart w:id="1475" w:name="_Toc132128453"/>
      <w:bookmarkStart w:id="1476" w:name="_Toc137215183"/>
      <w:r w:rsidRPr="00AD4F0C">
        <w:rPr>
          <w:rFonts w:hint="eastAsia"/>
        </w:rPr>
        <w:t>端末</w:t>
      </w:r>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p>
    <w:p w14:paraId="4BA9B4A2" w14:textId="77777777" w:rsidR="00B97676" w:rsidRPr="00AD4F0C" w:rsidRDefault="00B97676" w:rsidP="00AD4F0C">
      <w:pPr>
        <w:pStyle w:val="3"/>
        <w:spacing w:before="328" w:after="328"/>
        <w:ind w:left="846" w:hanging="846"/>
      </w:pPr>
      <w:bookmarkStart w:id="1477" w:name="_Toc492394410"/>
      <w:bookmarkStart w:id="1478" w:name="_Toc492397426"/>
      <w:bookmarkStart w:id="1479" w:name="_Toc492398798"/>
      <w:bookmarkStart w:id="1480" w:name="_Toc492401272"/>
      <w:bookmarkStart w:id="1481" w:name="_Toc492406713"/>
      <w:bookmarkStart w:id="1482" w:name="_Toc500851138"/>
      <w:bookmarkStart w:id="1483" w:name="_Toc57825398"/>
      <w:bookmarkStart w:id="1484" w:name="_Toc504562191"/>
      <w:bookmarkStart w:id="1485" w:name="_Toc66779845"/>
      <w:bookmarkStart w:id="1486" w:name="_Toc74760263"/>
      <w:bookmarkStart w:id="1487" w:name="_Toc122028626"/>
      <w:bookmarkStart w:id="1488" w:name="_Toc123919009"/>
      <w:bookmarkStart w:id="1489" w:name="_Toc123805744"/>
      <w:bookmarkStart w:id="1490" w:name="_Toc119601634"/>
      <w:bookmarkStart w:id="1491" w:name="_Toc125400015"/>
      <w:bookmarkStart w:id="1492" w:name="_Toc132128454"/>
      <w:bookmarkStart w:id="1493" w:name="_Toc137215184"/>
      <w:r w:rsidRPr="00AD4F0C">
        <w:rPr>
          <w:rFonts w:hint="eastAsia"/>
        </w:rPr>
        <w:t>端末</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p>
    <w:p w14:paraId="021C02B3" w14:textId="77777777" w:rsidR="009A2387" w:rsidRPr="009A2387" w:rsidRDefault="009A2387" w:rsidP="009A2387">
      <w:pPr>
        <w:pStyle w:val="ab"/>
      </w:pPr>
      <w:r w:rsidRPr="00AD020C">
        <w:rPr>
          <w:rFonts w:hint="eastAsia"/>
        </w:rPr>
        <w:t>目的・趣旨</w:t>
      </w:r>
    </w:p>
    <w:p w14:paraId="07A0412E" w14:textId="4650A78A" w:rsidR="009A2387" w:rsidRPr="004C197F" w:rsidRDefault="009A2387" w:rsidP="009A2387">
      <w:pPr>
        <w:pStyle w:val="ac"/>
      </w:pPr>
      <w:r w:rsidRPr="00AD020C">
        <w:rPr>
          <w:rFonts w:hint="eastAsia"/>
        </w:rPr>
        <w:t>端末の利用に当たっては、不正プログラム感染や不正侵入を受けるなどの外的要因により、保存されている情報の漏えい等</w:t>
      </w:r>
      <w:r>
        <w:rPr>
          <w:rFonts w:hint="eastAsia"/>
        </w:rPr>
        <w:t>に注意する必要</w:t>
      </w:r>
      <w:r w:rsidRPr="00AD020C">
        <w:rPr>
          <w:rFonts w:hint="eastAsia"/>
        </w:rPr>
        <w:t>がある。また、</w:t>
      </w:r>
      <w:r>
        <w:rPr>
          <w:rFonts w:hint="eastAsia"/>
        </w:rPr>
        <w:t>職員等</w:t>
      </w:r>
      <w:r w:rsidRPr="00AD020C">
        <w:rPr>
          <w:rFonts w:hint="eastAsia"/>
        </w:rPr>
        <w:t>の不適切な利用や過失等の</w:t>
      </w:r>
      <w:r w:rsidRPr="004C197F">
        <w:rPr>
          <w:rFonts w:hint="eastAsia"/>
        </w:rPr>
        <w:t>内的要因による不正プログラム感染等の情報セキュリティインシデントが発生するおそれもある。</w:t>
      </w:r>
      <w:r w:rsidRPr="0005010E">
        <w:rPr>
          <w:rFonts w:hint="eastAsia"/>
        </w:rPr>
        <w:t>これらのリスクを考慮し</w:t>
      </w:r>
      <w:r>
        <w:rPr>
          <w:rFonts w:hint="eastAsia"/>
        </w:rPr>
        <w:t>職員等が利用する</w:t>
      </w:r>
      <w:r w:rsidRPr="0005010E">
        <w:rPr>
          <w:rFonts w:hint="eastAsia"/>
        </w:rPr>
        <w:t>端末</w:t>
      </w:r>
      <w:r>
        <w:rPr>
          <w:rFonts w:hint="eastAsia"/>
        </w:rPr>
        <w:t>については適切なセキュリティ</w:t>
      </w:r>
      <w:r w:rsidRPr="0005010E">
        <w:rPr>
          <w:rFonts w:hint="eastAsia"/>
        </w:rPr>
        <w:t>対策を</w:t>
      </w:r>
      <w:r>
        <w:rPr>
          <w:rFonts w:hint="eastAsia"/>
        </w:rPr>
        <w:t>講ずるとともに、利用を認めるソフトウェアや接続を認める機器等を定めておくことが重要である</w:t>
      </w:r>
      <w:r w:rsidRPr="0005010E">
        <w:rPr>
          <w:rFonts w:hint="eastAsia"/>
        </w:rPr>
        <w:t>。また、物理的な</w:t>
      </w:r>
      <w:r w:rsidRPr="004C197F">
        <w:rPr>
          <w:rFonts w:hint="eastAsia"/>
        </w:rPr>
        <w:t>端末のモバイル利用に当たっては、盗難・紛失等による情報漏えいの可能性も高くなる。これらのことを考慮して、対策を講ずる必要がある。</w:t>
      </w:r>
    </w:p>
    <w:p w14:paraId="29F14560" w14:textId="77777777" w:rsidR="009A2387" w:rsidRPr="00AD020C" w:rsidRDefault="009A2387" w:rsidP="009A2387">
      <w:pPr>
        <w:pStyle w:val="ac"/>
      </w:pPr>
      <w:r w:rsidRPr="004C197F">
        <w:rPr>
          <w:rFonts w:hint="eastAsia"/>
        </w:rPr>
        <w:t>なお、本款の遵守事項のほか、</w:t>
      </w:r>
      <w:r w:rsidR="00410A82">
        <w:fldChar w:fldCharType="begin"/>
      </w:r>
      <w:r w:rsidR="00410A82">
        <w:instrText xml:space="preserve"> HYPERLINK \l "_</w:instrText>
      </w:r>
      <w:r w:rsidR="00410A82">
        <w:instrText>情報システムのセキュリティ機能</w:instrText>
      </w:r>
      <w:r w:rsidR="00410A82">
        <w:instrText xml:space="preserve">" </w:instrText>
      </w:r>
      <w:r w:rsidR="00410A82">
        <w:fldChar w:fldCharType="separate"/>
      </w:r>
      <w:r>
        <w:rPr>
          <w:rFonts w:hint="eastAsia"/>
        </w:rPr>
        <w:t>7</w:t>
      </w:r>
      <w:r w:rsidRPr="004C197F">
        <w:rPr>
          <w:rFonts w:hint="eastAsia"/>
        </w:rPr>
        <w:t>.1</w:t>
      </w:r>
      <w:r w:rsidRPr="004C197F">
        <w:rPr>
          <w:rFonts w:hint="eastAsia"/>
        </w:rPr>
        <w:t>「情報システムのセキュリティ機能」</w:t>
      </w:r>
      <w:r w:rsidR="00410A82">
        <w:fldChar w:fldCharType="end"/>
      </w:r>
      <w:r w:rsidRPr="004C197F">
        <w:rPr>
          <w:rFonts w:hint="eastAsia"/>
        </w:rPr>
        <w:t>において定める主体認証・アクセス制御・権限管理・ログ管理等の機能面での対策、</w:t>
      </w:r>
      <w:hyperlink w:anchor="_ソフトウェアに関する脆弱性対策" w:history="1">
        <w:r>
          <w:rPr>
            <w:rFonts w:hint="eastAsia"/>
          </w:rPr>
          <w:t>7</w:t>
        </w:r>
        <w:r w:rsidRPr="004C197F">
          <w:rPr>
            <w:rFonts w:hint="eastAsia"/>
          </w:rPr>
          <w:t>.2.1</w:t>
        </w:r>
        <w:r w:rsidRPr="004C197F">
          <w:rPr>
            <w:rFonts w:hint="eastAsia"/>
          </w:rPr>
          <w:t>「ソフトウェアに関する脆弱性対策」</w:t>
        </w:r>
      </w:hyperlink>
      <w:r w:rsidRPr="00AD020C">
        <w:rPr>
          <w:rFonts w:hint="eastAsia"/>
        </w:rPr>
        <w:t>、</w:t>
      </w:r>
      <w:hyperlink w:anchor="_不正プログラム対策" w:history="1">
        <w:r>
          <w:rPr>
            <w:rFonts w:hint="eastAsia"/>
          </w:rPr>
          <w:t>7</w:t>
        </w:r>
        <w:r w:rsidRPr="00505F55">
          <w:rPr>
            <w:rFonts w:hint="eastAsia"/>
          </w:rPr>
          <w:t>.2.2</w:t>
        </w:r>
        <w:r w:rsidRPr="00505F55">
          <w:rPr>
            <w:rFonts w:hint="eastAsia"/>
          </w:rPr>
          <w:t>「不正プログラム対策」</w:t>
        </w:r>
      </w:hyperlink>
      <w:r w:rsidRPr="00AD020C">
        <w:rPr>
          <w:rFonts w:hint="eastAsia"/>
        </w:rPr>
        <w:t>、</w:t>
      </w:r>
      <w:hyperlink w:anchor="_IPv6通信回線" w:history="1">
        <w:r w:rsidRPr="00256546">
          <w:rPr>
            <w:rFonts w:hint="eastAsia"/>
          </w:rPr>
          <w:t>6.4.4</w:t>
        </w:r>
        <w:r w:rsidRPr="00256546">
          <w:rPr>
            <w:rFonts w:hint="eastAsia"/>
          </w:rPr>
          <w:t>「</w:t>
        </w:r>
        <w:proofErr w:type="spellStart"/>
        <w:r w:rsidRPr="00256546">
          <w:rPr>
            <w:rFonts w:hint="eastAsia"/>
          </w:rPr>
          <w:t>IPv6</w:t>
        </w:r>
        <w:proofErr w:type="spellEnd"/>
        <w:r w:rsidRPr="00256546">
          <w:rPr>
            <w:rFonts w:hint="eastAsia"/>
          </w:rPr>
          <w:t>通信回線」</w:t>
        </w:r>
      </w:hyperlink>
      <w:r w:rsidRPr="00AD020C">
        <w:rPr>
          <w:rFonts w:hint="eastAsia"/>
        </w:rPr>
        <w:t>において定める遵守事項のうち端末に関係するものについても併せて遵守する必要がある。</w:t>
      </w:r>
    </w:p>
    <w:p w14:paraId="27FF3F2C" w14:textId="77777777" w:rsidR="009A2387" w:rsidRDefault="009A2387" w:rsidP="009A2387">
      <w:pPr>
        <w:pStyle w:val="ac"/>
      </w:pPr>
    </w:p>
    <w:p w14:paraId="06273445" w14:textId="77777777" w:rsidR="009A2387" w:rsidRPr="009A2387" w:rsidRDefault="009A2387" w:rsidP="009A2387">
      <w:pPr>
        <w:pStyle w:val="af"/>
      </w:pPr>
      <w:r w:rsidRPr="00065A69">
        <w:rPr>
          <w:rFonts w:hint="eastAsia"/>
        </w:rPr>
        <w:t>遵守事項</w:t>
      </w:r>
    </w:p>
    <w:p w14:paraId="290CFC85" w14:textId="77777777" w:rsidR="009A2387" w:rsidRPr="00065A69" w:rsidRDefault="009A2387" w:rsidP="00020DC0">
      <w:pPr>
        <w:pStyle w:val="123"/>
        <w:numPr>
          <w:ilvl w:val="0"/>
          <w:numId w:val="238"/>
        </w:numPr>
      </w:pPr>
      <w:bookmarkStart w:id="1494" w:name="_Toc124944757"/>
      <w:bookmarkStart w:id="1495" w:name="_Toc119601635"/>
      <w:r w:rsidRPr="00AD020C">
        <w:rPr>
          <w:rFonts w:hint="eastAsia"/>
        </w:rPr>
        <w:t>端末の導入時</w:t>
      </w:r>
      <w:r w:rsidRPr="00065A69">
        <w:rPr>
          <w:rFonts w:hint="eastAsia"/>
        </w:rPr>
        <w:t>の対策</w:t>
      </w:r>
      <w:bookmarkEnd w:id="1494"/>
      <w:bookmarkEnd w:id="1495"/>
    </w:p>
    <w:p w14:paraId="7240340C" w14:textId="77777777" w:rsidR="009A2387" w:rsidRPr="009A2387" w:rsidRDefault="009A2387" w:rsidP="000822C4">
      <w:pPr>
        <w:pStyle w:val="abc0"/>
        <w:numPr>
          <w:ilvl w:val="0"/>
          <w:numId w:val="102"/>
        </w:numPr>
      </w:pPr>
      <w:r w:rsidRPr="009A2387">
        <w:rPr>
          <w:rFonts w:hint="eastAsia"/>
        </w:rPr>
        <w:t>情報システムセキュリティ責任者は、要保護情報を取り扱う物理的な端末について、端末の盗難、不正な持ち出し、第三者による不正操作、表示用デバイスの盗み見等の物理的な脅威から保護するための対策を講ずること。</w:t>
      </w:r>
    </w:p>
    <w:p w14:paraId="24199B9F" w14:textId="4B7D3563" w:rsidR="009A2387" w:rsidRPr="009A2387" w:rsidRDefault="009A2387" w:rsidP="000822C4">
      <w:pPr>
        <w:pStyle w:val="abc0"/>
        <w:numPr>
          <w:ilvl w:val="0"/>
          <w:numId w:val="102"/>
        </w:numPr>
      </w:pPr>
      <w:r w:rsidRPr="009A2387">
        <w:rPr>
          <w:rFonts w:hint="eastAsia"/>
        </w:rPr>
        <w:t>情報システムセキュリティ責任者は、多様なソフトウェアを利用することにより脆弱性が存在する可能性が増大することを防止するため、端末で</w:t>
      </w:r>
      <w:r w:rsidRPr="009A2387">
        <w:rPr>
          <w:rStyle w:val="afffb"/>
          <w:rFonts w:hint="eastAsia"/>
          <w:b w:val="0"/>
          <w:u w:val="none"/>
        </w:rPr>
        <w:t>利用を認めるソフトウェアを定め、</w:t>
      </w:r>
      <w:r w:rsidR="006B6346">
        <w:rPr>
          <w:rStyle w:val="afffb"/>
          <w:rFonts w:hint="eastAsia"/>
          <w:b w:val="0"/>
          <w:u w:val="none"/>
        </w:rPr>
        <w:t>それ以外の</w:t>
      </w:r>
      <w:r w:rsidRPr="009A2387">
        <w:rPr>
          <w:rStyle w:val="afffb"/>
          <w:rFonts w:hint="eastAsia"/>
          <w:b w:val="0"/>
          <w:u w:val="none"/>
        </w:rPr>
        <w:t>ソフトウェアは利用させない</w:t>
      </w:r>
      <w:r w:rsidRPr="009A2387">
        <w:rPr>
          <w:rFonts w:hint="eastAsia"/>
        </w:rPr>
        <w:t>こと。</w:t>
      </w:r>
    </w:p>
    <w:p w14:paraId="0573EA2C" w14:textId="77BA89CF" w:rsidR="009A2387" w:rsidRPr="009A2387" w:rsidRDefault="009A2387" w:rsidP="000822C4">
      <w:pPr>
        <w:pStyle w:val="abc0"/>
        <w:numPr>
          <w:ilvl w:val="0"/>
          <w:numId w:val="102"/>
        </w:numPr>
      </w:pPr>
      <w:r w:rsidRPr="009A2387">
        <w:rPr>
          <w:rFonts w:hint="eastAsia"/>
        </w:rPr>
        <w:t>情報システムセキュリティ責任者は、端末に接続を認める機器等を定め、接続を認めた機器等以外は接続させないこと。</w:t>
      </w:r>
    </w:p>
    <w:p w14:paraId="4AEB516E" w14:textId="77777777" w:rsidR="009A2387" w:rsidRPr="009A2387" w:rsidRDefault="009A2387" w:rsidP="000822C4">
      <w:pPr>
        <w:pStyle w:val="abc0"/>
        <w:numPr>
          <w:ilvl w:val="0"/>
          <w:numId w:val="102"/>
        </w:numPr>
      </w:pPr>
      <w:r w:rsidRPr="009A2387">
        <w:rPr>
          <w:rFonts w:hint="eastAsia"/>
        </w:rPr>
        <w:t>情報システムセキュリティ責任者は、情報システムのセキュリティ要件として策定した内容に従い、端末に対して適切なセキュリティ対策を実施すること。</w:t>
      </w:r>
    </w:p>
    <w:p w14:paraId="409FD2AF" w14:textId="4A45CD06" w:rsidR="009A2387" w:rsidRPr="009A2387" w:rsidRDefault="009A2387" w:rsidP="000822C4">
      <w:pPr>
        <w:pStyle w:val="abc0"/>
        <w:numPr>
          <w:ilvl w:val="0"/>
          <w:numId w:val="102"/>
        </w:numPr>
      </w:pPr>
      <w:r w:rsidRPr="009A2387">
        <w:rPr>
          <w:rFonts w:hint="eastAsia"/>
        </w:rPr>
        <w:t>情報システムセキュリティ責任者は、端末において利用するソフトウェアに関連する公開された脆弱性について対策を実施すること。</w:t>
      </w:r>
    </w:p>
    <w:p w14:paraId="4FCE9EFE" w14:textId="54DC6A46" w:rsidR="00B97676" w:rsidRPr="009A2387" w:rsidRDefault="00B97676" w:rsidP="009A2387"/>
    <w:p w14:paraId="18176C5D" w14:textId="77777777" w:rsidR="009A2387" w:rsidRPr="00065A69" w:rsidRDefault="009A2387" w:rsidP="00E130BE">
      <w:pPr>
        <w:pStyle w:val="123"/>
      </w:pPr>
      <w:bookmarkStart w:id="1496" w:name="_Toc124944758"/>
      <w:r w:rsidRPr="00AD020C">
        <w:rPr>
          <w:rFonts w:hint="eastAsia"/>
        </w:rPr>
        <w:t>端末の運用時</w:t>
      </w:r>
      <w:r w:rsidRPr="00065A69">
        <w:rPr>
          <w:rFonts w:hint="eastAsia"/>
        </w:rPr>
        <w:t>の対策</w:t>
      </w:r>
      <w:bookmarkEnd w:id="1496"/>
    </w:p>
    <w:p w14:paraId="55A4E973" w14:textId="47D5E801" w:rsidR="009A2387" w:rsidRPr="009A2387" w:rsidRDefault="009A2387" w:rsidP="000822C4">
      <w:pPr>
        <w:pStyle w:val="abc0"/>
        <w:numPr>
          <w:ilvl w:val="0"/>
          <w:numId w:val="103"/>
        </w:numPr>
      </w:pPr>
      <w:r w:rsidRPr="009A2387">
        <w:rPr>
          <w:rFonts w:hint="eastAsia"/>
        </w:rPr>
        <w:t>情報システムセキュリティ責任者は、利用を認めるソフトウェアについて、定期的な確認による</w:t>
      </w:r>
      <w:r w:rsidRPr="009A2387">
        <w:rPr>
          <w:rStyle w:val="afffb"/>
          <w:rFonts w:hint="eastAsia"/>
          <w:b w:val="0"/>
          <w:u w:val="none"/>
        </w:rPr>
        <w:t>見直しを行う</w:t>
      </w:r>
      <w:r w:rsidRPr="009A2387">
        <w:rPr>
          <w:rFonts w:hint="eastAsia"/>
        </w:rPr>
        <w:t>こと。</w:t>
      </w:r>
    </w:p>
    <w:p w14:paraId="329CCD6D" w14:textId="77777777" w:rsidR="009A2387" w:rsidRPr="009A2387" w:rsidRDefault="009A2387" w:rsidP="009A2387">
      <w:pPr>
        <w:pStyle w:val="abc0"/>
      </w:pPr>
      <w:r w:rsidRPr="009A2387">
        <w:rPr>
          <w:rFonts w:hint="eastAsia"/>
        </w:rPr>
        <w:t>情報システムセキュリティ責任者は、所管する範囲の端末で利用されている全てのソフトウェアの状態を定期的に調査し、</w:t>
      </w:r>
      <w:r w:rsidRPr="009A2387">
        <w:rPr>
          <w:rStyle w:val="afffb"/>
          <w:rFonts w:hint="eastAsia"/>
          <w:b w:val="0"/>
          <w:u w:val="none"/>
        </w:rPr>
        <w:t>不適切な状態にある端末を検出等した場合には、改善を図る</w:t>
      </w:r>
      <w:r w:rsidRPr="009A2387">
        <w:rPr>
          <w:rFonts w:hint="eastAsia"/>
        </w:rPr>
        <w:t>こと。</w:t>
      </w:r>
    </w:p>
    <w:p w14:paraId="26E5E615" w14:textId="2E40F49F" w:rsidR="009A2387" w:rsidRPr="009A2387" w:rsidRDefault="009A2387" w:rsidP="009A2387"/>
    <w:p w14:paraId="3914F395" w14:textId="77777777" w:rsidR="009A2387" w:rsidRPr="00065A69" w:rsidRDefault="009A2387" w:rsidP="00E130BE">
      <w:pPr>
        <w:pStyle w:val="123"/>
      </w:pPr>
      <w:bookmarkStart w:id="1497" w:name="_Toc124944759"/>
      <w:bookmarkStart w:id="1498" w:name="_Toc119601637"/>
      <w:r w:rsidRPr="00AD020C">
        <w:rPr>
          <w:rFonts w:hint="eastAsia"/>
        </w:rPr>
        <w:t>端末の運用終了時</w:t>
      </w:r>
      <w:r w:rsidRPr="00065A69">
        <w:rPr>
          <w:rFonts w:hint="eastAsia"/>
        </w:rPr>
        <w:t>の対策</w:t>
      </w:r>
      <w:bookmarkEnd w:id="1497"/>
      <w:bookmarkEnd w:id="1498"/>
    </w:p>
    <w:p w14:paraId="73D1654E" w14:textId="77777777" w:rsidR="009A2387" w:rsidRPr="009A2387" w:rsidRDefault="009A2387" w:rsidP="000822C4">
      <w:pPr>
        <w:pStyle w:val="abc0"/>
        <w:numPr>
          <w:ilvl w:val="0"/>
          <w:numId w:val="104"/>
        </w:numPr>
      </w:pPr>
      <w:r w:rsidRPr="009A2387">
        <w:rPr>
          <w:rFonts w:hint="eastAsia"/>
        </w:rPr>
        <w:t>情報システムセキュリティ責任者は、</w:t>
      </w:r>
      <w:r w:rsidRPr="009A2387">
        <w:rPr>
          <w:rStyle w:val="afffb"/>
          <w:rFonts w:hint="eastAsia"/>
          <w:b w:val="0"/>
          <w:u w:val="none"/>
        </w:rPr>
        <w:t>端末の運用を終了する際</w:t>
      </w:r>
      <w:r w:rsidRPr="009A2387">
        <w:rPr>
          <w:rFonts w:hint="eastAsia"/>
        </w:rPr>
        <w:t>に、端末の電磁的記録媒体の全ての情報を</w:t>
      </w:r>
      <w:r w:rsidRPr="009A2387">
        <w:rPr>
          <w:rStyle w:val="afffb"/>
          <w:rFonts w:hint="eastAsia"/>
          <w:b w:val="0"/>
          <w:u w:val="none"/>
        </w:rPr>
        <w:t>抹消する</w:t>
      </w:r>
      <w:r w:rsidRPr="009A2387">
        <w:rPr>
          <w:rFonts w:hint="eastAsia"/>
        </w:rPr>
        <w:t>こと。</w:t>
      </w:r>
    </w:p>
    <w:p w14:paraId="4211278A" w14:textId="77777777" w:rsidR="009A2387" w:rsidRPr="00B934C2" w:rsidRDefault="009A2387" w:rsidP="009A2387">
      <w:bookmarkStart w:id="1499" w:name="_Toc492394414"/>
      <w:bookmarkStart w:id="1500" w:name="_Toc492397430"/>
      <w:bookmarkStart w:id="1501" w:name="_Toc492398802"/>
      <w:bookmarkStart w:id="1502" w:name="_Toc492401276"/>
      <w:bookmarkStart w:id="1503" w:name="_Toc492406717"/>
      <w:bookmarkStart w:id="1504" w:name="_Toc500851143"/>
    </w:p>
    <w:p w14:paraId="44B65475" w14:textId="77777777" w:rsidR="00B97676" w:rsidRPr="00AD4F0C" w:rsidRDefault="00B97676" w:rsidP="00AD4F0C">
      <w:pPr>
        <w:pStyle w:val="3"/>
        <w:spacing w:before="328" w:after="328"/>
        <w:ind w:left="846" w:hanging="846"/>
      </w:pPr>
      <w:bookmarkStart w:id="1505" w:name="_Toc122028630"/>
      <w:bookmarkStart w:id="1506" w:name="_Toc123805748"/>
      <w:bookmarkStart w:id="1507" w:name="_Toc125400016"/>
      <w:bookmarkStart w:id="1508" w:name="_Toc132128455"/>
      <w:bookmarkStart w:id="1509" w:name="_Toc137215185"/>
      <w:r w:rsidRPr="00AD4F0C">
        <w:rPr>
          <w:rFonts w:hint="eastAsia"/>
        </w:rPr>
        <w:t>要管理対策区域外での端末利用時の対策</w:t>
      </w:r>
      <w:bookmarkEnd w:id="1505"/>
      <w:bookmarkEnd w:id="1506"/>
      <w:bookmarkEnd w:id="1507"/>
      <w:bookmarkEnd w:id="1508"/>
      <w:bookmarkEnd w:id="1509"/>
    </w:p>
    <w:p w14:paraId="5D0C76DF" w14:textId="77777777" w:rsidR="009A2387" w:rsidRPr="009A2387" w:rsidRDefault="009A2387" w:rsidP="009A2387">
      <w:pPr>
        <w:pStyle w:val="ab"/>
      </w:pPr>
      <w:r>
        <w:rPr>
          <w:rFonts w:hint="eastAsia"/>
        </w:rPr>
        <w:t>目的・趣旨</w:t>
      </w:r>
    </w:p>
    <w:p w14:paraId="42391EA8" w14:textId="77777777" w:rsidR="009A2387" w:rsidRPr="009A2387" w:rsidRDefault="009A2387" w:rsidP="009A2387">
      <w:pPr>
        <w:pStyle w:val="ac"/>
      </w:pPr>
      <w:r>
        <w:rPr>
          <w:rFonts w:hint="eastAsia"/>
        </w:rPr>
        <w:t>テレ</w:t>
      </w:r>
      <w:r w:rsidRPr="009A2387">
        <w:rPr>
          <w:rFonts w:hint="eastAsia"/>
        </w:rPr>
        <w:t>ワークの実施等により、職員等が機関等外で業務を行うことが増え、機関等が支給する物理的な端末を利用して要管理対策区域外で業務を行う場合は、盗み見や盗難・紛失などのリスクが増える。そのようなリスクに対抗するため、要管理対策区域外で機関等が支給する物理的な端末を使用する場合は、利用手順や利用の許可手続等を定め、職員等に守らせる必要がある。また、端末においても盗難、紛失、不正プログラムの感染等による情報窃取を防止するため技術的な措置を講ずる必要がある。</w:t>
      </w:r>
    </w:p>
    <w:p w14:paraId="2459DE1D" w14:textId="77777777" w:rsidR="009A2387" w:rsidRPr="009A2387" w:rsidRDefault="009A2387" w:rsidP="009A2387">
      <w:pPr>
        <w:pStyle w:val="ac"/>
      </w:pPr>
      <w:r w:rsidRPr="009A2387">
        <w:rPr>
          <w:rFonts w:hint="eastAsia"/>
        </w:rPr>
        <w:t>さらに、職員等が機関等外通信回線を用いて情報システムにリモートアクセスをする場合は、リモートアクセス特有の攻撃等に対抗するためのセキュリティ対策を実施する必要がある。リモートアクセスについては、遵守事項</w:t>
      </w:r>
      <w:r w:rsidRPr="009A2387">
        <w:rPr>
          <w:rFonts w:hint="eastAsia"/>
        </w:rPr>
        <w:t>8.1.3(2)</w:t>
      </w:r>
      <w:r w:rsidRPr="009A2387">
        <w:rPr>
          <w:rFonts w:hint="eastAsia"/>
        </w:rPr>
        <w:t>を参照のこと。</w:t>
      </w:r>
    </w:p>
    <w:p w14:paraId="26AAB22A" w14:textId="77777777" w:rsidR="009A2387" w:rsidRPr="009A2387" w:rsidRDefault="009A2387" w:rsidP="009A2387">
      <w:pPr>
        <w:pStyle w:val="ac"/>
      </w:pPr>
      <w:r w:rsidRPr="009A2387">
        <w:rPr>
          <w:rFonts w:hint="eastAsia"/>
        </w:rPr>
        <w:t>なお、機関等外通信回線を用いて情報システムにリモートアクセス環境を構築する場合は、情報システムへのアクセスについて初回のアクセス要求時のみ制御を行うのではなく、アクセスの都度信用できるアクセスであるかを検証し、信用できない場合には追加の措置を講ずるなど、アクセスの要求ごとに、主体等の状況を継続的に認証し認可する仕組みを実現する機能の一部である動的なアクセス制御を実施することも有効である。動的なアクセス制御については、</w:t>
      </w:r>
      <w:r w:rsidRPr="009A2387">
        <w:rPr>
          <w:rFonts w:hint="eastAsia"/>
        </w:rPr>
        <w:t>7.3</w:t>
      </w:r>
      <w:r w:rsidRPr="009A2387">
        <w:rPr>
          <w:rFonts w:hint="eastAsia"/>
        </w:rPr>
        <w:t>「ゼロトラストアーキテクチャ」を参照のこと。</w:t>
      </w:r>
    </w:p>
    <w:p w14:paraId="7D81AE80" w14:textId="77777777" w:rsidR="009A2387" w:rsidRPr="009A2387" w:rsidRDefault="009A2387" w:rsidP="009A2387">
      <w:pPr>
        <w:pStyle w:val="ac"/>
      </w:pPr>
    </w:p>
    <w:p w14:paraId="73105C02" w14:textId="77777777" w:rsidR="009A2387" w:rsidRPr="009A2387" w:rsidRDefault="009A2387" w:rsidP="009A2387">
      <w:pPr>
        <w:pStyle w:val="af"/>
      </w:pPr>
      <w:r w:rsidRPr="00065A69">
        <w:rPr>
          <w:rFonts w:hint="eastAsia"/>
        </w:rPr>
        <w:t>遵守事項</w:t>
      </w:r>
    </w:p>
    <w:p w14:paraId="55A6AE23" w14:textId="77777777" w:rsidR="009A2387" w:rsidRPr="00A92366" w:rsidRDefault="009A2387" w:rsidP="00020DC0">
      <w:pPr>
        <w:pStyle w:val="123"/>
        <w:numPr>
          <w:ilvl w:val="0"/>
          <w:numId w:val="239"/>
        </w:numPr>
      </w:pPr>
      <w:bookmarkStart w:id="1510" w:name="_Toc124944761"/>
      <w:r w:rsidRPr="00C7437D">
        <w:rPr>
          <w:rFonts w:hint="eastAsia"/>
        </w:rPr>
        <w:t>機関等が支給する端末（要管理対策区域外で使用する場合に限る）の</w:t>
      </w:r>
      <w:r w:rsidRPr="00A92366">
        <w:rPr>
          <w:rFonts w:hint="eastAsia"/>
        </w:rPr>
        <w:t>導入及び</w:t>
      </w:r>
      <w:r w:rsidRPr="00A92366">
        <w:t>利用</w:t>
      </w:r>
      <w:r>
        <w:rPr>
          <w:rFonts w:hint="eastAsia"/>
        </w:rPr>
        <w:t>に係る運用規程の整備</w:t>
      </w:r>
      <w:bookmarkEnd w:id="1510"/>
    </w:p>
    <w:p w14:paraId="767366D4" w14:textId="77777777" w:rsidR="009A2387" w:rsidRPr="009A2387" w:rsidRDefault="009A2387" w:rsidP="000822C4">
      <w:pPr>
        <w:pStyle w:val="abc0"/>
        <w:numPr>
          <w:ilvl w:val="0"/>
          <w:numId w:val="105"/>
        </w:numPr>
      </w:pPr>
      <w:r w:rsidRPr="009A2387">
        <w:rPr>
          <w:rFonts w:hint="eastAsia"/>
        </w:rPr>
        <w:t>統括情報セキュリティ責任者は、職員等が機関等が支給する物理的な端末（要管理対策区域外で使用する場合に限る）を用いて要保護情報を取り扱う場合について、これらの端末や利用した通信回線から情報が漏えいするなどのリスクを踏まえた利用手順及び許可手続を実施手順として定めること。</w:t>
      </w:r>
    </w:p>
    <w:p w14:paraId="443CC55B" w14:textId="77777777" w:rsidR="009A2387" w:rsidRPr="009A2387" w:rsidRDefault="009A2387" w:rsidP="009A2387">
      <w:pPr>
        <w:pStyle w:val="abc0"/>
      </w:pPr>
      <w:r w:rsidRPr="009A2387">
        <w:t>統括情報セキュリティ責任者は、</w:t>
      </w:r>
      <w:r w:rsidRPr="009A2387">
        <w:rPr>
          <w:rStyle w:val="afffb"/>
          <w:rFonts w:hint="eastAsia"/>
          <w:b w:val="0"/>
          <w:u w:val="none"/>
        </w:rPr>
        <w:t>要機密情報を取り扱う機関等が支給する物理的な端末（要管理対策区域外で使用する場合に限る）</w:t>
      </w:r>
      <w:r w:rsidRPr="009A2387">
        <w:rPr>
          <w:rFonts w:hint="eastAsia"/>
        </w:rPr>
        <w:t>について、盗難、紛失、不正プログラムの感染等により情報窃取されることを防止するための技術的な措置に関する運用規程を整備すること。</w:t>
      </w:r>
    </w:p>
    <w:p w14:paraId="6A6C1517" w14:textId="77777777" w:rsidR="009A2387" w:rsidRPr="009A2387" w:rsidRDefault="009A2387" w:rsidP="009A2387">
      <w:pPr>
        <w:pStyle w:val="abc0"/>
      </w:pPr>
      <w:bookmarkStart w:id="1511" w:name="_Hlk124589010"/>
      <w:r w:rsidRPr="009A2387">
        <w:rPr>
          <w:rFonts w:hint="eastAsia"/>
        </w:rPr>
        <w:t>統括情報セキュリティ責任者は、要管理対策区域外において機関等外通信回線に接続した機関等が支給する物理的な端末を機関等内通信回線に接続することについての可否を判断した上で、可と判断する場合は</w:t>
      </w:r>
      <w:bookmarkEnd w:id="1511"/>
      <w:r w:rsidRPr="009A2387">
        <w:rPr>
          <w:rFonts w:hint="eastAsia"/>
        </w:rPr>
        <w:t>、当該端末から機関等内通信回線を経由して情報システムが不正プログラムに感染するリスクを踏まえた技術的な措置に関する運用規程を定めること。</w:t>
      </w:r>
    </w:p>
    <w:p w14:paraId="14229ED5" w14:textId="78856E5F" w:rsidR="00B97676" w:rsidRPr="009A2387" w:rsidRDefault="00B97676" w:rsidP="009A2387"/>
    <w:p w14:paraId="6108D902" w14:textId="77777777" w:rsidR="009A2387" w:rsidRPr="00A92366" w:rsidRDefault="009A2387" w:rsidP="00E130BE">
      <w:pPr>
        <w:pStyle w:val="123"/>
      </w:pPr>
      <w:bookmarkStart w:id="1512" w:name="_Toc124944762"/>
      <w:bookmarkStart w:id="1513" w:name="_Toc119601638"/>
      <w:r w:rsidRPr="00C7437D">
        <w:rPr>
          <w:rFonts w:hint="eastAsia"/>
        </w:rPr>
        <w:t>機関等が支給する端末（要管理対策区域外で使用する場合に限る）の</w:t>
      </w:r>
      <w:r w:rsidRPr="00A92366">
        <w:rPr>
          <w:rFonts w:hint="eastAsia"/>
        </w:rPr>
        <w:t>導入及び</w:t>
      </w:r>
      <w:r w:rsidRPr="00A92366">
        <w:t>利用</w:t>
      </w:r>
      <w:r w:rsidRPr="00A92366">
        <w:rPr>
          <w:rFonts w:hint="eastAsia"/>
        </w:rPr>
        <w:t>時の対策</w:t>
      </w:r>
      <w:bookmarkEnd w:id="1512"/>
      <w:bookmarkEnd w:id="1513"/>
    </w:p>
    <w:p w14:paraId="2B7A0455" w14:textId="0CE34699" w:rsidR="009A2387" w:rsidRPr="009A2387" w:rsidRDefault="009A2387" w:rsidP="000822C4">
      <w:pPr>
        <w:pStyle w:val="abc0"/>
        <w:numPr>
          <w:ilvl w:val="0"/>
          <w:numId w:val="106"/>
        </w:numPr>
      </w:pPr>
      <w:r w:rsidRPr="009A2387">
        <w:rPr>
          <w:rFonts w:hint="eastAsia"/>
        </w:rPr>
        <w:t>情報システムセキュリティ責任者は、職員等が機関等が支給する物理的な</w:t>
      </w:r>
      <w:r w:rsidRPr="009A2387">
        <w:t>端末</w:t>
      </w:r>
      <w:r w:rsidRPr="009A2387">
        <w:rPr>
          <w:rFonts w:hint="eastAsia"/>
        </w:rPr>
        <w:t>（要管理対策区域外で使用する場合に限る）を</w:t>
      </w:r>
      <w:r w:rsidRPr="009A2387">
        <w:t>用いて要機密情報を取り扱う</w:t>
      </w:r>
      <w:r w:rsidRPr="009A2387">
        <w:rPr>
          <w:rFonts w:hint="eastAsia"/>
        </w:rPr>
        <w:t>場合</w:t>
      </w:r>
      <w:r w:rsidRPr="009A2387">
        <w:t>は</w:t>
      </w:r>
      <w:r w:rsidRPr="009A2387">
        <w:rPr>
          <w:rFonts w:hint="eastAsia"/>
        </w:rPr>
        <w:t>、当該</w:t>
      </w:r>
      <w:r w:rsidRPr="009A2387">
        <w:t>端末</w:t>
      </w:r>
      <w:r w:rsidRPr="009A2387">
        <w:rPr>
          <w:rFonts w:hint="eastAsia"/>
        </w:rPr>
        <w:t>について前条</w:t>
      </w:r>
      <w:r w:rsidRPr="009A2387">
        <w:rPr>
          <w:rFonts w:hint="eastAsia"/>
        </w:rPr>
        <w:t>(b)</w:t>
      </w:r>
      <w:r w:rsidRPr="009A2387">
        <w:rPr>
          <w:rFonts w:hint="eastAsia"/>
        </w:rPr>
        <w:t>の技術的な措置を講ずること。</w:t>
      </w:r>
    </w:p>
    <w:p w14:paraId="03050C38" w14:textId="77777777" w:rsidR="009A2387" w:rsidRPr="009A2387" w:rsidRDefault="009A2387" w:rsidP="009A2387">
      <w:pPr>
        <w:pStyle w:val="abc0"/>
      </w:pPr>
      <w:bookmarkStart w:id="1514" w:name="_Toc125391120"/>
      <w:bookmarkEnd w:id="1514"/>
      <w:r w:rsidRPr="009A2387">
        <w:rPr>
          <w:rFonts w:hint="eastAsia"/>
        </w:rPr>
        <w:t>情報システムセキュリティ責任者は、要管理対策区域外において機関等外通信回線に接続した機関等が支給する物理的な端末を機関等内通信回線に接続させる際、当該端末について前条</w:t>
      </w:r>
      <w:r w:rsidRPr="009A2387">
        <w:rPr>
          <w:rFonts w:hint="eastAsia"/>
        </w:rPr>
        <w:t>(</w:t>
      </w:r>
      <w:r w:rsidRPr="009A2387">
        <w:t>c)</w:t>
      </w:r>
      <w:r w:rsidRPr="009A2387">
        <w:rPr>
          <w:rFonts w:hint="eastAsia"/>
        </w:rPr>
        <w:t>の技術的な措置を講ずること。</w:t>
      </w:r>
    </w:p>
    <w:p w14:paraId="59084D92" w14:textId="77777777" w:rsidR="009A2387" w:rsidRDefault="009A2387" w:rsidP="009A2387"/>
    <w:p w14:paraId="0F341245" w14:textId="77777777" w:rsidR="00B97676" w:rsidRPr="00FB060A" w:rsidRDefault="00B97676" w:rsidP="00FB060A">
      <w:pPr>
        <w:pStyle w:val="3"/>
        <w:spacing w:before="328" w:after="328"/>
        <w:ind w:left="846" w:hanging="846"/>
      </w:pPr>
      <w:bookmarkStart w:id="1515" w:name="_Toc122028632"/>
      <w:bookmarkStart w:id="1516" w:name="_Toc123805750"/>
      <w:bookmarkStart w:id="1517" w:name="_Toc119601639"/>
      <w:bookmarkStart w:id="1518" w:name="_Toc125400017"/>
      <w:bookmarkStart w:id="1519" w:name="_Toc132128456"/>
      <w:bookmarkStart w:id="1520" w:name="_Toc137215186"/>
      <w:r w:rsidRPr="00FB060A">
        <w:rPr>
          <w:rFonts w:hint="eastAsia"/>
        </w:rPr>
        <w:t>機関等支給以外の端末の導入及び利用時の対策</w:t>
      </w:r>
      <w:bookmarkEnd w:id="1515"/>
      <w:bookmarkEnd w:id="1516"/>
      <w:bookmarkEnd w:id="1517"/>
      <w:bookmarkEnd w:id="1518"/>
      <w:bookmarkEnd w:id="1519"/>
      <w:bookmarkEnd w:id="1520"/>
    </w:p>
    <w:p w14:paraId="2D86BAAD" w14:textId="77777777" w:rsidR="009A2387" w:rsidRDefault="009A2387" w:rsidP="009A2387">
      <w:pPr>
        <w:pStyle w:val="ab"/>
      </w:pPr>
      <w:r>
        <w:rPr>
          <w:rFonts w:hint="eastAsia"/>
        </w:rPr>
        <w:t>目的・趣旨</w:t>
      </w:r>
    </w:p>
    <w:p w14:paraId="24B43C24" w14:textId="77777777" w:rsidR="009A2387" w:rsidRPr="009A2387" w:rsidRDefault="009A2387" w:rsidP="009A2387">
      <w:pPr>
        <w:pStyle w:val="ac"/>
      </w:pPr>
      <w:r w:rsidRPr="009A2387">
        <w:rPr>
          <w:rFonts w:hint="eastAsia"/>
        </w:rPr>
        <w:t>機関等の業務の遂行においては、機関等から支給された端末を用いてこれを遂行すべきである。しかしながら、出張や外出等や危機的事象発生時の際に、やむを得ず機関等支給以外の端末を利用して情報処理を行う場合も考えられるが、この際、当該端末の情報セキュリティ水準が対策基準を満たさないおそれがある。このため、機関等支給以外の端末を業務において利用する可能性がある場合は、利用に当たって求められる情報セキュリティの水準が確保されるかどうかを適切に評価し、業務遂行可能なように、利用できる機能の制限や追加のセキュリティ対策を施した上で、職員等に対して機関等における厳格な管理の下で利用させることが必要である。</w:t>
      </w:r>
    </w:p>
    <w:p w14:paraId="3173FAE2" w14:textId="77777777" w:rsidR="009A2387" w:rsidRPr="009A2387" w:rsidRDefault="009A2387" w:rsidP="009A2387">
      <w:pPr>
        <w:pStyle w:val="ac"/>
      </w:pPr>
      <w:r w:rsidRPr="009A2387">
        <w:rPr>
          <w:rFonts w:hint="eastAsia"/>
        </w:rPr>
        <w:t>また、機関等支給以外の端末については、端末の管理を端末の所有者が行うこととなり、機関等において管理ができないことへのリスクを勘案し、その利用の可否を判断する必要がある。利用を認めたとしても、利用の許可手続を定めるとともに、情報の取扱いについての規定や手順を整備し遵守させる必要がある。</w:t>
      </w:r>
    </w:p>
    <w:p w14:paraId="496C86B8" w14:textId="77777777" w:rsidR="009A2387" w:rsidRPr="009A2387" w:rsidRDefault="009A2387" w:rsidP="009A2387">
      <w:pPr>
        <w:pStyle w:val="ac"/>
      </w:pPr>
    </w:p>
    <w:p w14:paraId="637919C8" w14:textId="77777777" w:rsidR="009A2387" w:rsidRPr="009A2387" w:rsidRDefault="009A2387" w:rsidP="009A2387">
      <w:pPr>
        <w:pStyle w:val="af"/>
      </w:pPr>
      <w:r w:rsidRPr="004651D8">
        <w:rPr>
          <w:rFonts w:hint="eastAsia"/>
        </w:rPr>
        <w:t>遵守事項</w:t>
      </w:r>
    </w:p>
    <w:p w14:paraId="37DEFECC" w14:textId="77777777" w:rsidR="009A2387" w:rsidRPr="004651D8" w:rsidRDefault="009A2387" w:rsidP="00020DC0">
      <w:pPr>
        <w:pStyle w:val="123"/>
        <w:numPr>
          <w:ilvl w:val="0"/>
          <w:numId w:val="194"/>
        </w:numPr>
      </w:pPr>
      <w:bookmarkStart w:id="1521" w:name="_Toc124944764"/>
      <w:r w:rsidRPr="004651D8">
        <w:rPr>
          <w:rFonts w:hint="eastAsia"/>
        </w:rPr>
        <w:t>機関等支給以外の端末の</w:t>
      </w:r>
      <w:r w:rsidRPr="004651D8">
        <w:t>利用</w:t>
      </w:r>
      <w:r>
        <w:rPr>
          <w:rFonts w:hint="eastAsia"/>
        </w:rPr>
        <w:t>可否の判断</w:t>
      </w:r>
      <w:bookmarkEnd w:id="1521"/>
    </w:p>
    <w:p w14:paraId="00E1BC98" w14:textId="77777777" w:rsidR="009A2387" w:rsidRPr="009A2387" w:rsidRDefault="009A2387" w:rsidP="000822C4">
      <w:pPr>
        <w:pStyle w:val="abc0"/>
        <w:numPr>
          <w:ilvl w:val="0"/>
          <w:numId w:val="107"/>
        </w:numPr>
      </w:pPr>
      <w:r w:rsidRPr="009A2387">
        <w:rPr>
          <w:rFonts w:hint="eastAsia"/>
        </w:rPr>
        <w:t>最高情報セキュリティ責任者は、機関等支給以外の端末の利用について、取り扱うこととなる情報の格付及び取扱制限、機関等が講じる安全管理措置、当該端末の管理は機関等ではなくその所有者が行うこと等を踏まえ、求められる情報セキュリティの水準の達成の見込みを勘案し、機関等における機関等支給以外の端末の利用の可否を判断すること。</w:t>
      </w:r>
    </w:p>
    <w:p w14:paraId="70E06AA0" w14:textId="77777777" w:rsidR="009A2387" w:rsidRPr="009A2387" w:rsidRDefault="009A2387" w:rsidP="009A2387"/>
    <w:p w14:paraId="01CDC9C0" w14:textId="77777777" w:rsidR="009A2387" w:rsidRPr="004651D8" w:rsidRDefault="009A2387" w:rsidP="00FC56F9">
      <w:pPr>
        <w:pStyle w:val="123"/>
      </w:pPr>
      <w:bookmarkStart w:id="1522" w:name="_Toc124944765"/>
      <w:bookmarkStart w:id="1523" w:name="_Toc57825404"/>
      <w:bookmarkStart w:id="1524" w:name="_Toc504562196"/>
      <w:bookmarkStart w:id="1525" w:name="_Toc66779851"/>
      <w:bookmarkStart w:id="1526" w:name="_Toc119601640"/>
      <w:r w:rsidRPr="004651D8">
        <w:rPr>
          <w:rFonts w:hint="eastAsia"/>
        </w:rPr>
        <w:t>機関等支給以外の端末の</w:t>
      </w:r>
      <w:r w:rsidRPr="004651D8">
        <w:t>利用</w:t>
      </w:r>
      <w:r>
        <w:rPr>
          <w:rFonts w:hint="eastAsia"/>
        </w:rPr>
        <w:t>に関する運用規程等の整備</w:t>
      </w:r>
      <w:bookmarkEnd w:id="1522"/>
    </w:p>
    <w:p w14:paraId="4EC18BF0" w14:textId="77777777" w:rsidR="009A2387" w:rsidRPr="009A2387" w:rsidRDefault="009A2387" w:rsidP="000822C4">
      <w:pPr>
        <w:pStyle w:val="abc0"/>
        <w:numPr>
          <w:ilvl w:val="0"/>
          <w:numId w:val="108"/>
        </w:numPr>
      </w:pPr>
      <w:r w:rsidRPr="009A2387">
        <w:rPr>
          <w:rFonts w:hint="eastAsia"/>
        </w:rPr>
        <w:t>統括情報セキュリティ責任者は、職員等が機関等支給以外の端末を用いて機関等の業務に係る情報処理を行う場合の許可等の手続を実施手順として定めること。</w:t>
      </w:r>
    </w:p>
    <w:p w14:paraId="72225113" w14:textId="06181CEC" w:rsidR="009A2387" w:rsidRPr="009A2387" w:rsidRDefault="009A2387" w:rsidP="009A2387">
      <w:pPr>
        <w:pStyle w:val="abc0"/>
      </w:pPr>
      <w:r w:rsidRPr="009A2387">
        <w:rPr>
          <w:rFonts w:hint="eastAsia"/>
        </w:rPr>
        <w:t>統括情報セキュリティ責任者は、職員等が機関等支給以外の端末を用いて要保護情報を取り扱う場合について、</w:t>
      </w:r>
      <w:r w:rsidR="00686431" w:rsidRPr="00686431">
        <w:rPr>
          <w:rFonts w:hint="eastAsia"/>
        </w:rPr>
        <w:t>盗難、紛失、不正プログラムの感染等により情報窃取される</w:t>
      </w:r>
      <w:r w:rsidRPr="009A2387">
        <w:rPr>
          <w:rFonts w:hint="eastAsia"/>
        </w:rPr>
        <w:t>などのリスクを踏まえた利用手順及び許可手続を実施手順として定めること。</w:t>
      </w:r>
    </w:p>
    <w:p w14:paraId="298D4369" w14:textId="661A4C32" w:rsidR="009A2387" w:rsidRPr="009A2387" w:rsidRDefault="009A2387" w:rsidP="009A2387">
      <w:pPr>
        <w:pStyle w:val="abc0"/>
      </w:pPr>
      <w:r w:rsidRPr="009A2387">
        <w:rPr>
          <w:rFonts w:hint="eastAsia"/>
        </w:rPr>
        <w:t>統括情報セキュリティ責任者は、要機密情報を取り扱う機関等支給以外の端末について、</w:t>
      </w:r>
      <w:r w:rsidR="00686431" w:rsidRPr="00686431">
        <w:rPr>
          <w:rFonts w:hint="eastAsia"/>
        </w:rPr>
        <w:t>盗難、紛失、不正プログラムの感染等により情報窃取されることを防止するための技術的な措置を含めた</w:t>
      </w:r>
      <w:r w:rsidRPr="009A2387">
        <w:rPr>
          <w:rFonts w:hint="eastAsia"/>
        </w:rPr>
        <w:t>安全管理措置に関する運用規程を整備すること。</w:t>
      </w:r>
    </w:p>
    <w:p w14:paraId="0880D4B9" w14:textId="13C96E68" w:rsidR="009A2387" w:rsidRPr="009A2387" w:rsidRDefault="009A2387" w:rsidP="009A2387">
      <w:pPr>
        <w:pStyle w:val="abc0"/>
      </w:pPr>
      <w:r w:rsidRPr="009A2387">
        <w:rPr>
          <w:rFonts w:hint="eastAsia"/>
        </w:rPr>
        <w:t>統括情報セキュリティ責任者は、要管理対策区域外において機関等外通信回線に接続した機関等支給以外の端末を</w:t>
      </w:r>
      <w:r w:rsidRPr="009A2387">
        <w:rPr>
          <w:rStyle w:val="afffb"/>
          <w:rFonts w:hint="eastAsia"/>
          <w:b w:val="0"/>
          <w:u w:val="none"/>
        </w:rPr>
        <w:t>機関等内通信回線に接続することについての可否</w:t>
      </w:r>
      <w:r w:rsidRPr="009A2387">
        <w:rPr>
          <w:rFonts w:hint="eastAsia"/>
        </w:rPr>
        <w:t>を判断した上で、可と判断する場合は、当該端末から機関等内通信回線を経由して情報システムが不正プログラムに感染するリスクを踏まえた</w:t>
      </w:r>
      <w:r w:rsidRPr="009A2387">
        <w:rPr>
          <w:rStyle w:val="afffb"/>
          <w:rFonts w:hint="eastAsia"/>
          <w:b w:val="0"/>
          <w:u w:val="none"/>
        </w:rPr>
        <w:t>安全管理措置に関する運用規程</w:t>
      </w:r>
      <w:r w:rsidRPr="009A2387">
        <w:rPr>
          <w:rFonts w:hint="eastAsia"/>
        </w:rPr>
        <w:t>及び許可手続に関する実施手順を定めること。</w:t>
      </w:r>
    </w:p>
    <w:p w14:paraId="54AFC729" w14:textId="77777777" w:rsidR="009A2387" w:rsidRPr="009A2387" w:rsidRDefault="009A2387" w:rsidP="009A2387"/>
    <w:p w14:paraId="6D170E3A" w14:textId="77777777" w:rsidR="009A2387" w:rsidRPr="004651D8" w:rsidRDefault="009A2387" w:rsidP="00FC56F9">
      <w:pPr>
        <w:pStyle w:val="123"/>
      </w:pPr>
      <w:bookmarkStart w:id="1527" w:name="_Toc124944766"/>
      <w:r w:rsidRPr="004651D8">
        <w:rPr>
          <w:rFonts w:hint="eastAsia"/>
        </w:rPr>
        <w:t>機関等支給以外の端末の</w:t>
      </w:r>
      <w:r w:rsidRPr="004651D8">
        <w:t>利用</w:t>
      </w:r>
      <w:r>
        <w:rPr>
          <w:rFonts w:hint="eastAsia"/>
        </w:rPr>
        <w:t>に関する責任者の策定</w:t>
      </w:r>
      <w:bookmarkEnd w:id="1527"/>
    </w:p>
    <w:p w14:paraId="2889B1B2" w14:textId="77777777" w:rsidR="009A2387" w:rsidRPr="009A2387" w:rsidRDefault="009A2387" w:rsidP="000822C4">
      <w:pPr>
        <w:pStyle w:val="abc0"/>
        <w:numPr>
          <w:ilvl w:val="0"/>
          <w:numId w:val="109"/>
        </w:numPr>
      </w:pPr>
      <w:r w:rsidRPr="009A2387">
        <w:rPr>
          <w:rFonts w:hint="eastAsia"/>
        </w:rPr>
        <w:t>情報セキュリティ責任者は、機関等支給以外の端末を用いた機関等の業務に係る情報処理に関する安全管理措置の実施状況を管理する責任者（以下「端末管理責任者」という。）を定めること。</w:t>
      </w:r>
    </w:p>
    <w:p w14:paraId="02F8DD36" w14:textId="77777777" w:rsidR="009A2387" w:rsidRDefault="009A2387" w:rsidP="009A2387"/>
    <w:p w14:paraId="50B74E98" w14:textId="77777777" w:rsidR="009A2387" w:rsidRPr="004651D8" w:rsidRDefault="009A2387" w:rsidP="00FC56F9">
      <w:pPr>
        <w:pStyle w:val="123"/>
      </w:pPr>
      <w:bookmarkStart w:id="1528" w:name="_Toc124944767"/>
      <w:r w:rsidRPr="004651D8">
        <w:rPr>
          <w:rFonts w:hint="eastAsia"/>
        </w:rPr>
        <w:t>機関等支給以外の端末の</w:t>
      </w:r>
      <w:r w:rsidRPr="004651D8">
        <w:t>利用</w:t>
      </w:r>
      <w:r>
        <w:rPr>
          <w:rFonts w:hint="eastAsia"/>
        </w:rPr>
        <w:t>時の</w:t>
      </w:r>
      <w:r w:rsidRPr="004651D8">
        <w:rPr>
          <w:rFonts w:hint="eastAsia"/>
        </w:rPr>
        <w:t>対策</w:t>
      </w:r>
      <w:bookmarkEnd w:id="1528"/>
    </w:p>
    <w:p w14:paraId="1A3A15AE" w14:textId="7A4481C0" w:rsidR="00020DC0" w:rsidRPr="00BC0F72" w:rsidRDefault="00020DC0" w:rsidP="00BC0F72">
      <w:pPr>
        <w:pStyle w:val="abc0"/>
        <w:numPr>
          <w:ilvl w:val="0"/>
          <w:numId w:val="240"/>
        </w:numPr>
      </w:pPr>
      <w:r w:rsidRPr="00BC0F72">
        <w:rPr>
          <w:rFonts w:hint="eastAsia"/>
        </w:rPr>
        <w:t>職員等は、機関等支給以外の端末を用いて機関等の業務に係る情報処理を行う場合には、端末管理責任者の許可を得ること。</w:t>
      </w:r>
    </w:p>
    <w:p w14:paraId="31329A7D" w14:textId="3C162182" w:rsidR="00BC0F72" w:rsidRPr="00BC0F72" w:rsidRDefault="00BC0F72" w:rsidP="00BC0F72">
      <w:pPr>
        <w:pStyle w:val="abc0"/>
      </w:pPr>
      <w:r w:rsidRPr="00BC0F72">
        <w:rPr>
          <w:rFonts w:hint="eastAsia"/>
        </w:rPr>
        <w:t>職員等は、機関等支給以外の端末を用いて要保護情報を取り扱う場合は、</w:t>
      </w:r>
      <w:r w:rsidRPr="00BC0F72">
        <w:rPr>
          <w:rFonts w:hint="eastAsia"/>
        </w:rPr>
        <w:t>(2)(b)</w:t>
      </w:r>
      <w:r w:rsidRPr="00BC0F72">
        <w:rPr>
          <w:rFonts w:hint="eastAsia"/>
        </w:rPr>
        <w:t>で定める利用手順に従うこと。</w:t>
      </w:r>
    </w:p>
    <w:p w14:paraId="6190D082" w14:textId="5A1A3019" w:rsidR="00020DC0" w:rsidRPr="00BC0F72" w:rsidRDefault="00020DC0" w:rsidP="00BC0F72">
      <w:pPr>
        <w:pStyle w:val="abc0"/>
      </w:pPr>
      <w:r w:rsidRPr="00BC0F72">
        <w:rPr>
          <w:rFonts w:hint="eastAsia"/>
        </w:rPr>
        <w:t>端末管理責任者</w:t>
      </w:r>
      <w:r w:rsidR="002B2A6A">
        <w:rPr>
          <w:rFonts w:hint="eastAsia"/>
        </w:rPr>
        <w:t>等</w:t>
      </w:r>
      <w:r w:rsidRPr="00BC0F72">
        <w:rPr>
          <w:rFonts w:hint="eastAsia"/>
        </w:rPr>
        <w:t>は、要機密情報を取り扱う機関等支給以外の端末について、</w:t>
      </w:r>
      <w:r w:rsidRPr="00BC0F72">
        <w:rPr>
          <w:rFonts w:hint="eastAsia"/>
        </w:rPr>
        <w:t>(2)(c)</w:t>
      </w:r>
      <w:r w:rsidRPr="00BC0F72">
        <w:rPr>
          <w:rFonts w:hint="eastAsia"/>
        </w:rPr>
        <w:t>に定める安全管理措置を講じる又は職員等に講じさせること。</w:t>
      </w:r>
    </w:p>
    <w:p w14:paraId="595A2FFF" w14:textId="2A78EEBB" w:rsidR="00B97676" w:rsidRDefault="009A2387" w:rsidP="00BC0F72">
      <w:pPr>
        <w:pStyle w:val="abc0"/>
      </w:pPr>
      <w:r w:rsidRPr="00BC0F72">
        <w:rPr>
          <w:rFonts w:hint="eastAsia"/>
        </w:rPr>
        <w:t>職員等は、情報処理の目的を完了した場合は、</w:t>
      </w:r>
      <w:r w:rsidRPr="00BC0F72">
        <w:rPr>
          <w:rStyle w:val="afffb"/>
          <w:rFonts w:hint="eastAsia"/>
          <w:b w:val="0"/>
          <w:u w:val="none"/>
        </w:rPr>
        <w:t>要保護情報を機関等支給以外の端末から消去する</w:t>
      </w:r>
      <w:r w:rsidRPr="00BC0F72">
        <w:rPr>
          <w:rFonts w:hint="eastAsia"/>
        </w:rPr>
        <w:t>こと。</w:t>
      </w:r>
      <w:r w:rsidR="00B97676">
        <w:br w:type="page"/>
      </w:r>
    </w:p>
    <w:p w14:paraId="73F03502" w14:textId="77777777" w:rsidR="00B97676" w:rsidRPr="00FB060A" w:rsidRDefault="00B97676" w:rsidP="00C335F0">
      <w:pPr>
        <w:pStyle w:val="2"/>
        <w:numPr>
          <w:ilvl w:val="1"/>
          <w:numId w:val="16"/>
        </w:numPr>
        <w:spacing w:before="328" w:after="328"/>
      </w:pPr>
      <w:bookmarkStart w:id="1529" w:name="_Toc492394421"/>
      <w:bookmarkStart w:id="1530" w:name="_Toc492397437"/>
      <w:bookmarkStart w:id="1531" w:name="_Toc492398809"/>
      <w:bookmarkStart w:id="1532" w:name="_Toc492401283"/>
      <w:bookmarkStart w:id="1533" w:name="_Toc492406724"/>
      <w:bookmarkStart w:id="1534" w:name="_Toc500851150"/>
      <w:bookmarkStart w:id="1535" w:name="_Toc57825411"/>
      <w:bookmarkStart w:id="1536" w:name="_Toc504562203"/>
      <w:bookmarkStart w:id="1537" w:name="_Toc66779858"/>
      <w:bookmarkStart w:id="1538" w:name="_Toc119601647"/>
      <w:bookmarkStart w:id="1539" w:name="_Toc122028634"/>
      <w:bookmarkStart w:id="1540" w:name="_Toc123919017"/>
      <w:bookmarkStart w:id="1541" w:name="_Toc123805752"/>
      <w:bookmarkStart w:id="1542" w:name="_Toc125400018"/>
      <w:bookmarkStart w:id="1543" w:name="_Toc132128457"/>
      <w:bookmarkStart w:id="1544" w:name="_Toc137215187"/>
      <w:r w:rsidRPr="00FB060A">
        <w:rPr>
          <w:rFonts w:hint="eastAsia"/>
        </w:rPr>
        <w:t>サーバ装置</w:t>
      </w:r>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14:paraId="612E72BA" w14:textId="77777777" w:rsidR="00B97676" w:rsidRPr="00FB060A" w:rsidRDefault="00B97676" w:rsidP="00FB060A">
      <w:pPr>
        <w:pStyle w:val="3"/>
        <w:spacing w:before="328" w:after="328"/>
        <w:ind w:left="846" w:hanging="846"/>
      </w:pPr>
      <w:bookmarkStart w:id="1545" w:name="_Toc122028635"/>
      <w:bookmarkStart w:id="1546" w:name="_Toc123919018"/>
      <w:bookmarkStart w:id="1547" w:name="_Toc123805753"/>
      <w:bookmarkStart w:id="1548" w:name="_Toc125400019"/>
      <w:bookmarkStart w:id="1549" w:name="_Toc132128458"/>
      <w:bookmarkStart w:id="1550" w:name="_Toc137215188"/>
      <w:r w:rsidRPr="00FB060A">
        <w:rPr>
          <w:rFonts w:hint="eastAsia"/>
        </w:rPr>
        <w:t>サーバ装置</w:t>
      </w:r>
      <w:bookmarkEnd w:id="1499"/>
      <w:bookmarkEnd w:id="1500"/>
      <w:bookmarkEnd w:id="1501"/>
      <w:bookmarkEnd w:id="1502"/>
      <w:bookmarkEnd w:id="1503"/>
      <w:bookmarkEnd w:id="1504"/>
      <w:bookmarkEnd w:id="1523"/>
      <w:bookmarkEnd w:id="1524"/>
      <w:bookmarkEnd w:id="1525"/>
      <w:bookmarkEnd w:id="1526"/>
      <w:bookmarkEnd w:id="1545"/>
      <w:bookmarkEnd w:id="1546"/>
      <w:bookmarkEnd w:id="1547"/>
      <w:bookmarkEnd w:id="1548"/>
      <w:bookmarkEnd w:id="1549"/>
      <w:bookmarkEnd w:id="1550"/>
    </w:p>
    <w:p w14:paraId="009B8C36" w14:textId="77777777" w:rsidR="009A2387" w:rsidRDefault="009A2387" w:rsidP="009A2387">
      <w:pPr>
        <w:pStyle w:val="ab"/>
      </w:pPr>
      <w:r w:rsidRPr="00AD020C">
        <w:rPr>
          <w:rFonts w:hint="eastAsia"/>
        </w:rPr>
        <w:t>目的・趣旨</w:t>
      </w:r>
    </w:p>
    <w:p w14:paraId="6A5EB0E8" w14:textId="77777777" w:rsidR="009A2387" w:rsidRPr="009A2387" w:rsidRDefault="009A2387" w:rsidP="009A2387">
      <w:pPr>
        <w:pStyle w:val="ac"/>
      </w:pPr>
      <w:r w:rsidRPr="009A2387">
        <w:rPr>
          <w:rFonts w:hint="eastAsia"/>
        </w:rPr>
        <w:t>電子メールサーバやウェブサーバ、ファイルサーバ等の各種サーバ装置には、大量の情報が保存されている場合が多く、当該情報の漏えいや改ざんによる影響も端末と比較して大きなものとなる。また、サーバ装置は、通信回線等を介してその機能が利用される場合が多く、不正プログラム感染や不正侵入を受けるなどの可能性が高い。仮に機関等が利用するサーバ装置が不正アクセスや迷惑メールの送信の中継地点に利用されるようなことになれば、国民からの信頼を大きく損なう。加えて、サーバ装置は、同時に多くの者が利用するため、その機能が停止した場合に与える影響が大きい。これらのことを考慮して、対策を講ずる必要がある。</w:t>
      </w:r>
    </w:p>
    <w:p w14:paraId="4DB5A473" w14:textId="77777777" w:rsidR="009A2387" w:rsidRPr="009A2387" w:rsidRDefault="009A2387" w:rsidP="009A2387">
      <w:pPr>
        <w:pStyle w:val="ac"/>
      </w:pPr>
      <w:r w:rsidRPr="009A2387">
        <w:rPr>
          <w:rFonts w:hint="eastAsia"/>
        </w:rPr>
        <w:t>なお、本款の遵守事項のほか、</w:t>
      </w:r>
      <w:r w:rsidR="00410A82">
        <w:fldChar w:fldCharType="begin"/>
      </w:r>
      <w:r w:rsidR="00410A82">
        <w:instrText xml:space="preserve"> HYPERLINK \l "</w:instrText>
      </w:r>
      <w:r w:rsidR="00410A82">
        <w:instrText>_</w:instrText>
      </w:r>
      <w:r w:rsidR="00410A82">
        <w:instrText>情報システムのセキュリティ機能</w:instrText>
      </w:r>
      <w:r w:rsidR="00410A82">
        <w:instrText xml:space="preserve">" </w:instrText>
      </w:r>
      <w:r w:rsidR="00410A82">
        <w:fldChar w:fldCharType="separate"/>
      </w:r>
      <w:r w:rsidRPr="009A2387">
        <w:rPr>
          <w:rFonts w:hint="eastAsia"/>
        </w:rPr>
        <w:t>7.1</w:t>
      </w:r>
      <w:r w:rsidRPr="009A2387">
        <w:rPr>
          <w:rFonts w:hint="eastAsia"/>
        </w:rPr>
        <w:t>「情報システムのセキュリティ機能」</w:t>
      </w:r>
      <w:r w:rsidR="00410A82">
        <w:fldChar w:fldCharType="end"/>
      </w:r>
      <w:r w:rsidRPr="009A2387">
        <w:rPr>
          <w:rFonts w:hint="eastAsia"/>
        </w:rPr>
        <w:t>において定める主体認証・アクセス制御・権限管理・ログ管理・監視機能等の機能面での対策、</w:t>
      </w:r>
      <w:hyperlink w:anchor="_ソフトウェアに関する脆弱性対策" w:history="1">
        <w:r w:rsidRPr="009A2387">
          <w:rPr>
            <w:rFonts w:hint="eastAsia"/>
          </w:rPr>
          <w:t>7.2.1</w:t>
        </w:r>
        <w:r w:rsidRPr="009A2387">
          <w:rPr>
            <w:rFonts w:hint="eastAsia"/>
          </w:rPr>
          <w:t>「ソフトウェアに関する脆弱性対策」</w:t>
        </w:r>
      </w:hyperlink>
      <w:r w:rsidRPr="009A2387">
        <w:rPr>
          <w:rFonts w:hint="eastAsia"/>
        </w:rPr>
        <w:t>、</w:t>
      </w:r>
      <w:hyperlink w:anchor="_不正プログラム対策" w:history="1">
        <w:r w:rsidRPr="009A2387">
          <w:rPr>
            <w:rFonts w:hint="eastAsia"/>
          </w:rPr>
          <w:t>7.2.2</w:t>
        </w:r>
        <w:r w:rsidRPr="009A2387">
          <w:rPr>
            <w:rFonts w:hint="eastAsia"/>
          </w:rPr>
          <w:t>「不正プログラム対策」</w:t>
        </w:r>
      </w:hyperlink>
      <w:r w:rsidRPr="009A2387">
        <w:rPr>
          <w:rFonts w:hint="eastAsia"/>
        </w:rPr>
        <w:t>、</w:t>
      </w:r>
      <w:hyperlink w:anchor="_サービス不能攻撃対策" w:history="1">
        <w:r w:rsidRPr="009A2387">
          <w:rPr>
            <w:rFonts w:hint="eastAsia"/>
          </w:rPr>
          <w:t>7.2.3</w:t>
        </w:r>
        <w:r w:rsidRPr="009A2387">
          <w:rPr>
            <w:rFonts w:hint="eastAsia"/>
          </w:rPr>
          <w:t>「サービス不能攻撃対策」</w:t>
        </w:r>
      </w:hyperlink>
      <w:r w:rsidRPr="009A2387">
        <w:rPr>
          <w:rFonts w:hint="eastAsia"/>
        </w:rPr>
        <w:t>、</w:t>
      </w:r>
      <w:hyperlink w:anchor="_IPv6通信回線" w:history="1">
        <w:r w:rsidRPr="009A2387">
          <w:rPr>
            <w:rFonts w:hint="eastAsia"/>
          </w:rPr>
          <w:t>6.4.4</w:t>
        </w:r>
        <w:r w:rsidRPr="009A2387">
          <w:rPr>
            <w:rFonts w:hint="eastAsia"/>
          </w:rPr>
          <w:t>「</w:t>
        </w:r>
        <w:proofErr w:type="spellStart"/>
        <w:r w:rsidRPr="009A2387">
          <w:rPr>
            <w:rFonts w:hint="eastAsia"/>
          </w:rPr>
          <w:t>IPv6</w:t>
        </w:r>
        <w:proofErr w:type="spellEnd"/>
        <w:r w:rsidRPr="009A2387">
          <w:rPr>
            <w:rFonts w:hint="eastAsia"/>
          </w:rPr>
          <w:t>通信回線」</w:t>
        </w:r>
      </w:hyperlink>
      <w:r w:rsidRPr="009A2387">
        <w:rPr>
          <w:rFonts w:hint="eastAsia"/>
        </w:rPr>
        <w:t>において定める遵守事項のうちサーバ装置に関係するものについても遵守する必要がある。さらに、機関等外通信回線を経由してサーバ装置の保守作業等を行う場合は、</w:t>
      </w:r>
      <w:r w:rsidRPr="009A2387">
        <w:rPr>
          <w:rFonts w:hint="eastAsia"/>
        </w:rPr>
        <w:t>6.4.1</w:t>
      </w:r>
      <w:r w:rsidRPr="009A2387">
        <w:rPr>
          <w:rFonts w:hint="eastAsia"/>
        </w:rPr>
        <w:t>「通信回線」のリモートメンテナンスについての対策も遵守する必要がある。また、特に電子メールサーバ、ウェブサーバ、</w:t>
      </w:r>
      <w:r w:rsidRPr="009A2387">
        <w:rPr>
          <w:rFonts w:hint="eastAsia"/>
        </w:rPr>
        <w:t>DNS</w:t>
      </w:r>
      <w:r w:rsidRPr="009A2387">
        <w:rPr>
          <w:rFonts w:hint="eastAsia"/>
        </w:rPr>
        <w:t>サーバ及びデータベースについては、本款での共通的な対策に加え、それぞれ本節において定める遵守事項についても併せて遵守する必要がある。</w:t>
      </w:r>
    </w:p>
    <w:p w14:paraId="4C72B1DC" w14:textId="77777777" w:rsidR="009A2387" w:rsidRPr="009A2387" w:rsidRDefault="009A2387" w:rsidP="009A2387">
      <w:pPr>
        <w:pStyle w:val="ac"/>
      </w:pPr>
    </w:p>
    <w:p w14:paraId="671E15D8" w14:textId="77777777" w:rsidR="009A2387" w:rsidRPr="00065A69" w:rsidRDefault="009A2387" w:rsidP="009A2387">
      <w:pPr>
        <w:pStyle w:val="af"/>
      </w:pPr>
      <w:r w:rsidRPr="00065A69">
        <w:rPr>
          <w:rFonts w:hint="eastAsia"/>
        </w:rPr>
        <w:t>遵守事項</w:t>
      </w:r>
    </w:p>
    <w:p w14:paraId="0838DFE8" w14:textId="77777777" w:rsidR="009A2387" w:rsidRPr="00065A69" w:rsidRDefault="009A2387" w:rsidP="00020DC0">
      <w:pPr>
        <w:pStyle w:val="123"/>
        <w:numPr>
          <w:ilvl w:val="0"/>
          <w:numId w:val="195"/>
        </w:numPr>
      </w:pPr>
      <w:bookmarkStart w:id="1551" w:name="_Toc124944771"/>
      <w:bookmarkStart w:id="1552" w:name="_Toc119601641"/>
      <w:r w:rsidRPr="00AD020C">
        <w:rPr>
          <w:rFonts w:hint="eastAsia"/>
        </w:rPr>
        <w:t>サーバ装置の導入時</w:t>
      </w:r>
      <w:r w:rsidRPr="00065A69">
        <w:rPr>
          <w:rFonts w:hint="eastAsia"/>
        </w:rPr>
        <w:t>の対策</w:t>
      </w:r>
      <w:bookmarkEnd w:id="1551"/>
      <w:bookmarkEnd w:id="1552"/>
    </w:p>
    <w:p w14:paraId="08F271FE" w14:textId="77777777" w:rsidR="009A2387" w:rsidRPr="009A2387" w:rsidRDefault="009A2387" w:rsidP="000822C4">
      <w:pPr>
        <w:pStyle w:val="abc0"/>
        <w:numPr>
          <w:ilvl w:val="0"/>
          <w:numId w:val="111"/>
        </w:numPr>
      </w:pPr>
      <w:r w:rsidRPr="009A2387">
        <w:rPr>
          <w:rFonts w:hint="eastAsia"/>
        </w:rPr>
        <w:t>情報システムセキュリティ責任者は、要保護情報を取り扱う物理的なサーバ装置について、サーバ装置の盗難、不正な持ち出し、不正な操作、表示用デバイスの盗み見等の物理的な脅威から保護するための対策を講ずること。</w:t>
      </w:r>
    </w:p>
    <w:p w14:paraId="580BE547" w14:textId="77777777" w:rsidR="009A2387" w:rsidRPr="009A2387" w:rsidRDefault="009A2387" w:rsidP="000822C4">
      <w:pPr>
        <w:pStyle w:val="abc0"/>
        <w:numPr>
          <w:ilvl w:val="0"/>
          <w:numId w:val="111"/>
        </w:numPr>
      </w:pPr>
      <w:r w:rsidRPr="009A2387">
        <w:rPr>
          <w:rFonts w:hint="eastAsia"/>
        </w:rPr>
        <w:t>情報システムセキュリティ責任者は、障害や過度のアクセス等によりサービスが提供できない事態となることを防ぐため、要安定情報を取り扱う情報システムについて、サービス提供に必要なサーバ装置を冗長構成にするなどにより可用性を確保すること。</w:t>
      </w:r>
    </w:p>
    <w:p w14:paraId="5B67C3FC" w14:textId="50AD40C9" w:rsidR="009A2387" w:rsidRPr="009A2387" w:rsidRDefault="009A2387" w:rsidP="000822C4">
      <w:pPr>
        <w:pStyle w:val="abc0"/>
        <w:numPr>
          <w:ilvl w:val="0"/>
          <w:numId w:val="111"/>
        </w:numPr>
      </w:pPr>
      <w:r w:rsidRPr="009A2387">
        <w:rPr>
          <w:rFonts w:hint="eastAsia"/>
        </w:rPr>
        <w:t>情報システムセキュリティ責任者は、多様なソフトウェアを利用することにより脆弱性が存在する可能性が増大することを防止するため、サーバ装置で</w:t>
      </w:r>
      <w:r w:rsidRPr="009A2387">
        <w:rPr>
          <w:rStyle w:val="afffb"/>
          <w:rFonts w:hint="eastAsia"/>
          <w:b w:val="0"/>
          <w:u w:val="none"/>
        </w:rPr>
        <w:t>利用を認めるソフトウェアを定め、</w:t>
      </w:r>
      <w:r w:rsidR="00020DC0">
        <w:rPr>
          <w:rStyle w:val="afffb"/>
          <w:rFonts w:hint="eastAsia"/>
          <w:b w:val="0"/>
          <w:u w:val="none"/>
        </w:rPr>
        <w:t>それ</w:t>
      </w:r>
      <w:r w:rsidRPr="009A2387">
        <w:rPr>
          <w:rStyle w:val="afffb"/>
          <w:rFonts w:hint="eastAsia"/>
          <w:b w:val="0"/>
          <w:u w:val="none"/>
        </w:rPr>
        <w:t>以外</w:t>
      </w:r>
      <w:r w:rsidR="00020DC0">
        <w:rPr>
          <w:rStyle w:val="afffb"/>
          <w:rFonts w:hint="eastAsia"/>
          <w:b w:val="0"/>
          <w:u w:val="none"/>
        </w:rPr>
        <w:t>のソフトウェア</w:t>
      </w:r>
      <w:r w:rsidRPr="009A2387">
        <w:rPr>
          <w:rStyle w:val="afffb"/>
          <w:rFonts w:hint="eastAsia"/>
          <w:b w:val="0"/>
          <w:u w:val="none"/>
        </w:rPr>
        <w:t>は利用させない</w:t>
      </w:r>
      <w:r w:rsidRPr="009A2387">
        <w:rPr>
          <w:rFonts w:hint="eastAsia"/>
        </w:rPr>
        <w:t>こと。</w:t>
      </w:r>
    </w:p>
    <w:p w14:paraId="36D689AB" w14:textId="604D040E" w:rsidR="009A2387" w:rsidRPr="009A2387" w:rsidRDefault="009A2387" w:rsidP="000822C4">
      <w:pPr>
        <w:pStyle w:val="abc0"/>
        <w:numPr>
          <w:ilvl w:val="0"/>
          <w:numId w:val="111"/>
        </w:numPr>
      </w:pPr>
      <w:r w:rsidRPr="009A2387">
        <w:rPr>
          <w:rFonts w:hint="eastAsia"/>
        </w:rPr>
        <w:t>情報システムセキュリティ責任者は、サーバ装置に接続を認めた機器等を定め、接続を認めた機器等以外は接続させないこと。</w:t>
      </w:r>
    </w:p>
    <w:p w14:paraId="5F6C26E8" w14:textId="77777777" w:rsidR="009A2387" w:rsidRPr="009A2387" w:rsidRDefault="009A2387" w:rsidP="000822C4">
      <w:pPr>
        <w:pStyle w:val="abc0"/>
        <w:numPr>
          <w:ilvl w:val="0"/>
          <w:numId w:val="111"/>
        </w:numPr>
      </w:pPr>
      <w:r w:rsidRPr="009A2387">
        <w:rPr>
          <w:rFonts w:hint="eastAsia"/>
        </w:rPr>
        <w:t>情報システムセキュリティ責任者は、情報システムのセキュリティ要件として策定した内容に従い、サーバ装置に対して適切なセキュリティ対策を実施すること。</w:t>
      </w:r>
    </w:p>
    <w:p w14:paraId="531D7E8D" w14:textId="77777777" w:rsidR="009A2387" w:rsidRPr="009A2387" w:rsidRDefault="009A2387" w:rsidP="000822C4">
      <w:pPr>
        <w:pStyle w:val="abc0"/>
        <w:numPr>
          <w:ilvl w:val="0"/>
          <w:numId w:val="111"/>
        </w:numPr>
      </w:pPr>
      <w:r w:rsidRPr="009A2387">
        <w:rPr>
          <w:rFonts w:hint="eastAsia"/>
        </w:rPr>
        <w:t>情報システムセキュリティ責任者は、サーバ装置において利用するソフトウェアに関連する公開された脆弱性について対策を実施すること。</w:t>
      </w:r>
    </w:p>
    <w:p w14:paraId="2D8CD31F" w14:textId="77777777" w:rsidR="009A2387" w:rsidRPr="009A2387" w:rsidRDefault="009A2387" w:rsidP="000822C4">
      <w:pPr>
        <w:pStyle w:val="abc0"/>
        <w:numPr>
          <w:ilvl w:val="0"/>
          <w:numId w:val="111"/>
        </w:numPr>
      </w:pPr>
      <w:r w:rsidRPr="009A2387">
        <w:rPr>
          <w:rFonts w:hint="eastAsia"/>
        </w:rPr>
        <w:t>情報システムセキュリティ責任者は、要安定情報を取り扱うサーバ装置については、適切な方法でサーバ装置のバックアップを取得すること。</w:t>
      </w:r>
    </w:p>
    <w:p w14:paraId="648D4AE0" w14:textId="6FE93CA7" w:rsidR="00B97676" w:rsidRPr="009A2387" w:rsidRDefault="00B97676" w:rsidP="009A2387"/>
    <w:p w14:paraId="56637C0A" w14:textId="77777777" w:rsidR="009A2387" w:rsidRPr="00065A69" w:rsidRDefault="009A2387" w:rsidP="00FC56F9">
      <w:pPr>
        <w:pStyle w:val="123"/>
      </w:pPr>
      <w:bookmarkStart w:id="1553" w:name="_Toc124944772"/>
      <w:r w:rsidRPr="00AD020C">
        <w:rPr>
          <w:rFonts w:hint="eastAsia"/>
        </w:rPr>
        <w:t>サーバ装置の運用時</w:t>
      </w:r>
      <w:r w:rsidRPr="00065A69">
        <w:rPr>
          <w:rFonts w:hint="eastAsia"/>
        </w:rPr>
        <w:t>の対策</w:t>
      </w:r>
      <w:bookmarkEnd w:id="1553"/>
    </w:p>
    <w:p w14:paraId="419A725C" w14:textId="7C3CFDE9" w:rsidR="009A2387" w:rsidRPr="009A2387" w:rsidRDefault="009A2387" w:rsidP="000822C4">
      <w:pPr>
        <w:pStyle w:val="abc0"/>
        <w:numPr>
          <w:ilvl w:val="0"/>
          <w:numId w:val="112"/>
        </w:numPr>
      </w:pPr>
      <w:r w:rsidRPr="009A2387">
        <w:rPr>
          <w:rFonts w:hint="eastAsia"/>
        </w:rPr>
        <w:t>情報システムセキュリティ責任者は、利用を認めるソフトウェアについて、定期的な確認による</w:t>
      </w:r>
      <w:r w:rsidRPr="009A2387">
        <w:rPr>
          <w:rStyle w:val="afffb"/>
          <w:rFonts w:hint="eastAsia"/>
          <w:b w:val="0"/>
          <w:u w:val="none"/>
        </w:rPr>
        <w:t>見直しを行う</w:t>
      </w:r>
      <w:r w:rsidRPr="009A2387">
        <w:rPr>
          <w:rFonts w:hint="eastAsia"/>
        </w:rPr>
        <w:t>こと。</w:t>
      </w:r>
    </w:p>
    <w:p w14:paraId="5D220E62" w14:textId="77777777" w:rsidR="009A2387" w:rsidRPr="009A2387" w:rsidRDefault="009A2387" w:rsidP="009A2387">
      <w:pPr>
        <w:pStyle w:val="abc0"/>
      </w:pPr>
      <w:r w:rsidRPr="009A2387">
        <w:rPr>
          <w:rFonts w:hint="eastAsia"/>
        </w:rPr>
        <w:t>情報システムセキュリティ責任者は、所管する範囲のサーバ装置の構成やソフトウェアの状態を定期的に確認し、</w:t>
      </w:r>
      <w:r w:rsidRPr="009A2387">
        <w:rPr>
          <w:rStyle w:val="afffb"/>
          <w:rFonts w:hint="eastAsia"/>
          <w:b w:val="0"/>
          <w:u w:val="none"/>
        </w:rPr>
        <w:t>不適切な状態にあるサーバ装置を検出等した場合には改善を図る</w:t>
      </w:r>
      <w:r w:rsidRPr="009A2387">
        <w:rPr>
          <w:rFonts w:hint="eastAsia"/>
        </w:rPr>
        <w:t>こと。</w:t>
      </w:r>
    </w:p>
    <w:p w14:paraId="7E8EB311" w14:textId="43FD1CF9" w:rsidR="009A2387" w:rsidRPr="009A2387" w:rsidRDefault="009A2387" w:rsidP="009A2387">
      <w:pPr>
        <w:pStyle w:val="abc0"/>
      </w:pPr>
      <w:r w:rsidRPr="009A2387">
        <w:rPr>
          <w:rFonts w:hint="eastAsia"/>
        </w:rPr>
        <w:t>情報システムセキュリティ責任者は、サーバ装置上での情報セキュリティインシデントの発生を監視するため、当該サーバ装置を監視するための措置を講ずること。</w:t>
      </w:r>
    </w:p>
    <w:p w14:paraId="4378A1D7" w14:textId="604D4356" w:rsidR="009A2387" w:rsidRPr="009A2387" w:rsidRDefault="009A2387" w:rsidP="009A2387">
      <w:pPr>
        <w:pStyle w:val="abc0"/>
      </w:pPr>
      <w:r w:rsidRPr="009A2387">
        <w:rPr>
          <w:rFonts w:hint="eastAsia"/>
        </w:rPr>
        <w:t>情報システムセキュリティ責任者は、要安定情報を取り扱うサーバ装置について、危機的事象発生時に適切な対処が行えるよう運用をすること。</w:t>
      </w:r>
    </w:p>
    <w:p w14:paraId="61C8C2AF" w14:textId="0B875034" w:rsidR="009A2387" w:rsidRPr="009A2387" w:rsidRDefault="009A2387" w:rsidP="009A2387"/>
    <w:p w14:paraId="5C275BA1" w14:textId="77777777" w:rsidR="009A2387" w:rsidRPr="00065A69" w:rsidRDefault="009A2387" w:rsidP="00FC56F9">
      <w:pPr>
        <w:pStyle w:val="123"/>
      </w:pPr>
      <w:bookmarkStart w:id="1554" w:name="_Toc124944773"/>
      <w:bookmarkStart w:id="1555" w:name="_Toc119601643"/>
      <w:r w:rsidRPr="00AD020C">
        <w:rPr>
          <w:rFonts w:hint="eastAsia"/>
        </w:rPr>
        <w:t>サーバ装置の運用終了時</w:t>
      </w:r>
      <w:r w:rsidRPr="00065A69">
        <w:rPr>
          <w:rFonts w:hint="eastAsia"/>
        </w:rPr>
        <w:t>の対策</w:t>
      </w:r>
      <w:bookmarkEnd w:id="1554"/>
      <w:bookmarkEnd w:id="1555"/>
    </w:p>
    <w:p w14:paraId="6CF3061A" w14:textId="77777777" w:rsidR="009A2387" w:rsidRPr="009A2387" w:rsidRDefault="009A2387" w:rsidP="000822C4">
      <w:pPr>
        <w:pStyle w:val="abc0"/>
        <w:numPr>
          <w:ilvl w:val="0"/>
          <w:numId w:val="113"/>
        </w:numPr>
      </w:pPr>
      <w:r w:rsidRPr="009A2387">
        <w:rPr>
          <w:rFonts w:hint="eastAsia"/>
        </w:rPr>
        <w:t>情報システムセキュリティ責任者は、</w:t>
      </w:r>
      <w:r w:rsidRPr="009A2387">
        <w:rPr>
          <w:rStyle w:val="afffb"/>
          <w:rFonts w:hint="eastAsia"/>
          <w:b w:val="0"/>
          <w:u w:val="none"/>
        </w:rPr>
        <w:t>サーバ装置の運用を終了する際</w:t>
      </w:r>
      <w:r w:rsidRPr="009A2387">
        <w:rPr>
          <w:rFonts w:hint="eastAsia"/>
        </w:rPr>
        <w:t>に、サーバ装置の電磁的記録媒体の全ての情報を</w:t>
      </w:r>
      <w:r w:rsidRPr="009A2387">
        <w:rPr>
          <w:rStyle w:val="afffb"/>
          <w:rFonts w:hint="eastAsia"/>
          <w:b w:val="0"/>
          <w:u w:val="none"/>
        </w:rPr>
        <w:t>抹消する</w:t>
      </w:r>
      <w:r w:rsidRPr="009A2387">
        <w:rPr>
          <w:rFonts w:hint="eastAsia"/>
        </w:rPr>
        <w:t>こと。</w:t>
      </w:r>
    </w:p>
    <w:p w14:paraId="15E1E910" w14:textId="77777777" w:rsidR="009A2387" w:rsidRDefault="009A2387" w:rsidP="009A2387"/>
    <w:p w14:paraId="1B7E6B7D" w14:textId="77777777" w:rsidR="00B97676" w:rsidRPr="00AD020C" w:rsidRDefault="00B97676" w:rsidP="00FB060A">
      <w:pPr>
        <w:pStyle w:val="3"/>
        <w:spacing w:before="328" w:after="328"/>
        <w:ind w:left="846" w:hanging="846"/>
      </w:pPr>
      <w:bookmarkStart w:id="1556" w:name="_電子メール"/>
      <w:bookmarkStart w:id="1557" w:name="_Toc492394422"/>
      <w:bookmarkStart w:id="1558" w:name="_Toc492397438"/>
      <w:bookmarkStart w:id="1559" w:name="_Toc492398810"/>
      <w:bookmarkStart w:id="1560" w:name="_Toc492401284"/>
      <w:bookmarkStart w:id="1561" w:name="_Toc492406725"/>
      <w:bookmarkStart w:id="1562" w:name="_Toc500851151"/>
      <w:bookmarkStart w:id="1563" w:name="_Toc57825412"/>
      <w:bookmarkStart w:id="1564" w:name="_Toc504562204"/>
      <w:bookmarkStart w:id="1565" w:name="_Toc66779859"/>
      <w:bookmarkStart w:id="1566" w:name="_Toc119601648"/>
      <w:bookmarkStart w:id="1567" w:name="_Toc122028639"/>
      <w:bookmarkStart w:id="1568" w:name="_Toc123919022"/>
      <w:bookmarkStart w:id="1569" w:name="_Toc123805757"/>
      <w:bookmarkStart w:id="1570" w:name="_Toc125400020"/>
      <w:bookmarkStart w:id="1571" w:name="_Toc132128459"/>
      <w:bookmarkStart w:id="1572" w:name="_Toc137215189"/>
      <w:bookmarkEnd w:id="1556"/>
      <w:r w:rsidRPr="00AD020C">
        <w:rPr>
          <w:rFonts w:hint="eastAsia"/>
        </w:rPr>
        <w:t>電子メール</w:t>
      </w:r>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14:paraId="2F9A1FEA" w14:textId="77777777" w:rsidR="009A2387" w:rsidRPr="009A2387" w:rsidRDefault="009A2387" w:rsidP="009A2387">
      <w:pPr>
        <w:pStyle w:val="ab"/>
      </w:pPr>
      <w:r w:rsidRPr="00AD020C">
        <w:rPr>
          <w:rFonts w:hint="eastAsia"/>
        </w:rPr>
        <w:t>目的・趣旨</w:t>
      </w:r>
    </w:p>
    <w:p w14:paraId="46C733C4" w14:textId="77777777" w:rsidR="009A2387" w:rsidRPr="009A2387" w:rsidRDefault="009A2387" w:rsidP="009A2387">
      <w:pPr>
        <w:pStyle w:val="ac"/>
      </w:pPr>
      <w:bookmarkStart w:id="1573" w:name="_ウェブ"/>
      <w:bookmarkEnd w:id="1573"/>
      <w:r w:rsidRPr="009A2387">
        <w:rPr>
          <w:rFonts w:hint="eastAsia"/>
        </w:rPr>
        <w:t>電子メールの送受信とは情報のやり取りにほかならないため、不適切な利用により情報が漏えいするなどの機密性に対するリスクの他、悪意ある第三者等によるなりすまし等、電子メールが悪用される不正な行為の被害に電子メールを利用する職員等が巻き込まれるリスクもある。これらの問題を回避するためには、適切な電子メールサーバの管理が必要である。</w:t>
      </w:r>
    </w:p>
    <w:p w14:paraId="6319C549" w14:textId="77777777" w:rsidR="009A2387" w:rsidRPr="009A2387" w:rsidRDefault="009A2387" w:rsidP="009A2387">
      <w:pPr>
        <w:pStyle w:val="ac"/>
      </w:pPr>
      <w:r w:rsidRPr="009A2387">
        <w:rPr>
          <w:rFonts w:hint="eastAsia"/>
        </w:rPr>
        <w:t>なお、本款の遵守事項のほか、</w:t>
      </w:r>
      <w:hyperlink w:anchor="_サーバ装置" w:history="1">
        <w:r w:rsidRPr="009A2387">
          <w:t>6.2.1</w:t>
        </w:r>
        <w:r w:rsidRPr="009A2387">
          <w:rPr>
            <w:rFonts w:hint="eastAsia"/>
          </w:rPr>
          <w:t>「サーバ装置」</w:t>
        </w:r>
      </w:hyperlink>
      <w:r w:rsidRPr="009A2387">
        <w:rPr>
          <w:rFonts w:hint="eastAsia"/>
        </w:rPr>
        <w:t>において定めるサーバ装置に係る遵守事項についても併せて遵守する必要がある。</w:t>
      </w:r>
    </w:p>
    <w:p w14:paraId="6EB26E9D" w14:textId="77777777" w:rsidR="009A2387" w:rsidRPr="009A2387" w:rsidRDefault="009A2387" w:rsidP="009A2387">
      <w:pPr>
        <w:pStyle w:val="ac"/>
      </w:pPr>
    </w:p>
    <w:p w14:paraId="4E4A68DB" w14:textId="77777777" w:rsidR="009A2387" w:rsidRPr="009A2387" w:rsidRDefault="009A2387" w:rsidP="009A2387">
      <w:pPr>
        <w:pStyle w:val="af"/>
      </w:pPr>
      <w:r w:rsidRPr="00065A69">
        <w:rPr>
          <w:rFonts w:hint="eastAsia"/>
        </w:rPr>
        <w:t>遵守事項</w:t>
      </w:r>
    </w:p>
    <w:p w14:paraId="17A58216" w14:textId="77777777" w:rsidR="009A2387" w:rsidRPr="00065A69" w:rsidRDefault="009A2387" w:rsidP="00020DC0">
      <w:pPr>
        <w:pStyle w:val="123"/>
        <w:numPr>
          <w:ilvl w:val="0"/>
          <w:numId w:val="196"/>
        </w:numPr>
      </w:pPr>
      <w:bookmarkStart w:id="1574" w:name="_Toc119601649"/>
      <w:bookmarkStart w:id="1575" w:name="_Toc122028640"/>
      <w:bookmarkStart w:id="1576" w:name="_Toc124944775"/>
      <w:r w:rsidRPr="00AD020C">
        <w:rPr>
          <w:rFonts w:hint="eastAsia"/>
        </w:rPr>
        <w:t>電子メールの導入時</w:t>
      </w:r>
      <w:r w:rsidRPr="00065A69">
        <w:rPr>
          <w:rFonts w:hint="eastAsia"/>
        </w:rPr>
        <w:t>の対策</w:t>
      </w:r>
      <w:bookmarkEnd w:id="1574"/>
      <w:bookmarkEnd w:id="1575"/>
      <w:bookmarkEnd w:id="1576"/>
    </w:p>
    <w:p w14:paraId="437C4861" w14:textId="77777777" w:rsidR="009A2387" w:rsidRPr="009A2387" w:rsidRDefault="009A2387" w:rsidP="000822C4">
      <w:pPr>
        <w:pStyle w:val="abc0"/>
        <w:numPr>
          <w:ilvl w:val="0"/>
          <w:numId w:val="114"/>
        </w:numPr>
      </w:pPr>
      <w:r w:rsidRPr="009A2387">
        <w:rPr>
          <w:rFonts w:hint="eastAsia"/>
        </w:rPr>
        <w:t>情報システムセキュリティ責任者は、電子メールサーバが電子メールの</w:t>
      </w:r>
      <w:r w:rsidRPr="009A2387">
        <w:rPr>
          <w:rStyle w:val="afffb"/>
          <w:rFonts w:hint="eastAsia"/>
          <w:b w:val="0"/>
          <w:u w:val="none"/>
        </w:rPr>
        <w:t>不正な中継</w:t>
      </w:r>
      <w:r w:rsidRPr="009A2387">
        <w:rPr>
          <w:rFonts w:hint="eastAsia"/>
        </w:rPr>
        <w:t>を行わないように設定すること。</w:t>
      </w:r>
    </w:p>
    <w:p w14:paraId="11F18888" w14:textId="77777777" w:rsidR="009A2387" w:rsidRPr="009A2387" w:rsidRDefault="009A2387" w:rsidP="000822C4">
      <w:pPr>
        <w:pStyle w:val="abc0"/>
        <w:numPr>
          <w:ilvl w:val="0"/>
          <w:numId w:val="114"/>
        </w:numPr>
      </w:pPr>
      <w:r w:rsidRPr="009A2387">
        <w:rPr>
          <w:rFonts w:hint="eastAsia"/>
        </w:rPr>
        <w:t>情報システムセキュリティ責任者は、電子メールクライアントから電子メールサーバへの電子メールの受信時及び送信時に主体認証を行う機能を備えること。</w:t>
      </w:r>
    </w:p>
    <w:p w14:paraId="7A0F9455" w14:textId="77777777" w:rsidR="009A2387" w:rsidRPr="009A2387" w:rsidRDefault="009A2387" w:rsidP="000822C4">
      <w:pPr>
        <w:pStyle w:val="abc0"/>
        <w:numPr>
          <w:ilvl w:val="0"/>
          <w:numId w:val="114"/>
        </w:numPr>
      </w:pPr>
      <w:r w:rsidRPr="009A2387">
        <w:rPr>
          <w:rFonts w:hint="eastAsia"/>
        </w:rPr>
        <w:t>情報システムセキュリティ責任者は、電子メールのなりすましの防止策を講ずること。</w:t>
      </w:r>
    </w:p>
    <w:p w14:paraId="42BA734B" w14:textId="77777777" w:rsidR="009A2387" w:rsidRPr="009A2387" w:rsidRDefault="009A2387" w:rsidP="000822C4">
      <w:pPr>
        <w:pStyle w:val="abc0"/>
        <w:numPr>
          <w:ilvl w:val="0"/>
          <w:numId w:val="114"/>
        </w:numPr>
      </w:pPr>
      <w:r w:rsidRPr="009A2387">
        <w:rPr>
          <w:rFonts w:hint="eastAsia"/>
        </w:rPr>
        <w:t>情報システムセキュリティ責任者は、インターネットを介して通信する電子メールの盗聴及び改ざんの防止のため、</w:t>
      </w:r>
      <w:r w:rsidRPr="009A2387">
        <w:rPr>
          <w:rStyle w:val="afffc"/>
          <w:rFonts w:hint="eastAsia"/>
        </w:rPr>
        <w:t>電子メールの</w:t>
      </w:r>
      <w:r w:rsidRPr="009A2387">
        <w:rPr>
          <w:rStyle w:val="afffb"/>
          <w:rFonts w:hint="eastAsia"/>
          <w:b w:val="0"/>
          <w:u w:val="none"/>
        </w:rPr>
        <w:t>サーバ間通信の暗号化</w:t>
      </w:r>
      <w:r w:rsidRPr="009A2387">
        <w:rPr>
          <w:rStyle w:val="afffc"/>
          <w:rFonts w:hint="eastAsia"/>
        </w:rPr>
        <w:t>の</w:t>
      </w:r>
      <w:r w:rsidRPr="009A2387">
        <w:rPr>
          <w:rStyle w:val="afffb"/>
          <w:rFonts w:hint="eastAsia"/>
          <w:b w:val="0"/>
          <w:u w:val="none"/>
        </w:rPr>
        <w:t>対策を講ずること</w:t>
      </w:r>
      <w:r w:rsidRPr="009A2387">
        <w:rPr>
          <w:rFonts w:hint="eastAsia"/>
        </w:rPr>
        <w:t>。</w:t>
      </w:r>
    </w:p>
    <w:p w14:paraId="14692F28" w14:textId="77777777" w:rsidR="009A2387" w:rsidRDefault="009A2387" w:rsidP="00B97676">
      <w:pPr>
        <w:widowControl/>
        <w:jc w:val="left"/>
      </w:pPr>
    </w:p>
    <w:p w14:paraId="104E5812" w14:textId="77777777" w:rsidR="00B97676" w:rsidRPr="00FB060A" w:rsidRDefault="00B97676" w:rsidP="00C335F0">
      <w:pPr>
        <w:pStyle w:val="3"/>
        <w:numPr>
          <w:ilvl w:val="2"/>
          <w:numId w:val="17"/>
        </w:numPr>
        <w:spacing w:before="328" w:after="328"/>
        <w:ind w:firstLineChars="0"/>
      </w:pPr>
      <w:bookmarkStart w:id="1577" w:name="_Toc492394424"/>
      <w:bookmarkStart w:id="1578" w:name="_Toc492397440"/>
      <w:bookmarkStart w:id="1579" w:name="_Toc492398812"/>
      <w:bookmarkStart w:id="1580" w:name="_Toc492401286"/>
      <w:bookmarkStart w:id="1581" w:name="_Toc492406727"/>
      <w:bookmarkStart w:id="1582" w:name="_Toc500851153"/>
      <w:bookmarkStart w:id="1583" w:name="_Toc57825414"/>
      <w:bookmarkStart w:id="1584" w:name="_Toc504562206"/>
      <w:bookmarkStart w:id="1585" w:name="_Toc66779861"/>
      <w:bookmarkStart w:id="1586" w:name="_Toc74760279"/>
      <w:bookmarkStart w:id="1587" w:name="_Toc119399678"/>
      <w:bookmarkStart w:id="1588" w:name="_Toc119601650"/>
      <w:bookmarkStart w:id="1589" w:name="_Toc122028641"/>
      <w:bookmarkStart w:id="1590" w:name="_Toc123919024"/>
      <w:bookmarkStart w:id="1591" w:name="_Toc123805759"/>
      <w:bookmarkStart w:id="1592" w:name="_Toc125400021"/>
      <w:bookmarkStart w:id="1593" w:name="_Toc132128460"/>
      <w:bookmarkStart w:id="1594" w:name="_Toc137215190"/>
      <w:r w:rsidRPr="00FB060A">
        <w:rPr>
          <w:rFonts w:hint="eastAsia"/>
        </w:rPr>
        <w:t>ウェブ</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14:paraId="2CB4B0F0" w14:textId="77777777" w:rsidR="009A2387" w:rsidRPr="009A2387" w:rsidRDefault="009A2387" w:rsidP="009A2387">
      <w:pPr>
        <w:pStyle w:val="ab"/>
      </w:pPr>
      <w:r w:rsidRPr="00AD020C">
        <w:rPr>
          <w:rFonts w:hint="eastAsia"/>
        </w:rPr>
        <w:t>目的・趣旨</w:t>
      </w:r>
    </w:p>
    <w:p w14:paraId="2AF4AE5F" w14:textId="77777777" w:rsidR="009A2387" w:rsidRPr="00AD020C" w:rsidRDefault="009A2387" w:rsidP="009A2387">
      <w:pPr>
        <w:pStyle w:val="ac"/>
      </w:pPr>
      <w:r w:rsidRPr="00AD020C">
        <w:rPr>
          <w:rFonts w:hint="eastAsia"/>
        </w:rPr>
        <w:t>インターネット上に公開するウェブサーバは、常に攻撃を受けるリスクを抱えている。様々な攻撃により、ウェブコンテンツ（ウェブページとして公開している情報）の改ざん、ウェブサーバの利用停止、偽サイトへの誘導等の被害が想定されるため、適切な対策を組み合わせて実施することが求められる。</w:t>
      </w:r>
    </w:p>
    <w:p w14:paraId="07D23B6C" w14:textId="77777777" w:rsidR="009A2387" w:rsidRPr="00AD020C" w:rsidRDefault="009A2387" w:rsidP="009A2387">
      <w:pPr>
        <w:pStyle w:val="ac"/>
      </w:pPr>
      <w:r w:rsidRPr="00AD020C">
        <w:rPr>
          <w:rFonts w:hint="eastAsia"/>
        </w:rPr>
        <w:t>なお、本</w:t>
      </w:r>
      <w:r>
        <w:rPr>
          <w:rFonts w:hint="eastAsia"/>
        </w:rPr>
        <w:t>款</w:t>
      </w:r>
      <w:r w:rsidRPr="00AD020C">
        <w:rPr>
          <w:rFonts w:hint="eastAsia"/>
        </w:rPr>
        <w:t>の遵守事項のほか、</w:t>
      </w:r>
      <w:hyperlink w:anchor="_サーバ装置" w:history="1">
        <w:r>
          <w:t>6</w:t>
        </w:r>
        <w:r w:rsidRPr="00AD0E43">
          <w:rPr>
            <w:rFonts w:hint="eastAsia"/>
          </w:rPr>
          <w:t>.</w:t>
        </w:r>
        <w:r>
          <w:t>2</w:t>
        </w:r>
        <w:r w:rsidRPr="00AD0E43">
          <w:rPr>
            <w:rFonts w:hint="eastAsia"/>
          </w:rPr>
          <w:t>.</w:t>
        </w:r>
        <w:r>
          <w:t>1</w:t>
        </w:r>
        <w:r w:rsidRPr="00AD0E43">
          <w:rPr>
            <w:rFonts w:hint="eastAsia"/>
          </w:rPr>
          <w:t>「サーバ装置」</w:t>
        </w:r>
      </w:hyperlink>
      <w:r w:rsidRPr="00AD020C">
        <w:rPr>
          <w:rFonts w:hint="eastAsia"/>
        </w:rPr>
        <w:t>において定めるサーバ装置に係る遵守事項についても併せて遵守する必要がある。</w:t>
      </w:r>
      <w:r>
        <w:rPr>
          <w:rFonts w:hint="eastAsia"/>
        </w:rPr>
        <w:t>さらに、ウェブサーバにおけるウェブアプリケーションについては、</w:t>
      </w:r>
      <w:r>
        <w:rPr>
          <w:rFonts w:hint="eastAsia"/>
        </w:rPr>
        <w:t>6.6</w:t>
      </w:r>
      <w:r>
        <w:rPr>
          <w:rFonts w:hint="eastAsia"/>
        </w:rPr>
        <w:t>「アプリケーション・コンテンツ」を参照のこと。</w:t>
      </w:r>
    </w:p>
    <w:p w14:paraId="273E4799" w14:textId="77777777" w:rsidR="009A2387" w:rsidRDefault="009A2387" w:rsidP="009A2387">
      <w:pPr>
        <w:pStyle w:val="ac"/>
      </w:pPr>
    </w:p>
    <w:p w14:paraId="1B4D7640" w14:textId="77777777" w:rsidR="009A2387" w:rsidRPr="00065A69" w:rsidRDefault="009A2387" w:rsidP="009A2387">
      <w:pPr>
        <w:pStyle w:val="af"/>
      </w:pPr>
      <w:r w:rsidRPr="00065A69">
        <w:rPr>
          <w:rFonts w:hint="eastAsia"/>
        </w:rPr>
        <w:t>遵守事項</w:t>
      </w:r>
    </w:p>
    <w:p w14:paraId="05BE3B89" w14:textId="77777777" w:rsidR="009A2387" w:rsidRPr="00F62A79" w:rsidRDefault="009A2387" w:rsidP="00020DC0">
      <w:pPr>
        <w:pStyle w:val="123"/>
        <w:numPr>
          <w:ilvl w:val="0"/>
          <w:numId w:val="197"/>
        </w:numPr>
      </w:pPr>
      <w:bookmarkStart w:id="1595" w:name="_Toc119399679"/>
      <w:bookmarkStart w:id="1596" w:name="_Toc119601651"/>
      <w:bookmarkStart w:id="1597" w:name="_Toc122028642"/>
      <w:bookmarkStart w:id="1598" w:name="_Toc124944777"/>
      <w:r w:rsidRPr="00AD020C">
        <w:rPr>
          <w:rFonts w:hint="eastAsia"/>
        </w:rPr>
        <w:t>ウェブサーバの導入</w:t>
      </w:r>
      <w:r w:rsidRPr="00065A69">
        <w:rPr>
          <w:rFonts w:hint="eastAsia"/>
        </w:rPr>
        <w:t>・運用時の対策</w:t>
      </w:r>
      <w:bookmarkEnd w:id="1595"/>
      <w:bookmarkEnd w:id="1596"/>
      <w:bookmarkEnd w:id="1597"/>
      <w:bookmarkEnd w:id="1598"/>
    </w:p>
    <w:p w14:paraId="6DFEB8C7" w14:textId="19BEB87C" w:rsidR="009A2387" w:rsidRPr="009A2387" w:rsidRDefault="009A2387" w:rsidP="000822C4">
      <w:pPr>
        <w:pStyle w:val="abc0"/>
        <w:numPr>
          <w:ilvl w:val="0"/>
          <w:numId w:val="115"/>
        </w:numPr>
      </w:pPr>
      <w:r w:rsidRPr="009A2387">
        <w:rPr>
          <w:rFonts w:hint="eastAsia"/>
        </w:rPr>
        <w:t>情報システムセキュリティ責任者は、脆弱性が存在する可能性が増大することを防止するため、ウェブサーバが備える機能のうち、必要な機能のみを利用すること。</w:t>
      </w:r>
    </w:p>
    <w:p w14:paraId="6003AB78" w14:textId="77777777" w:rsidR="009A2387" w:rsidRPr="009A2387" w:rsidRDefault="009A2387" w:rsidP="000822C4">
      <w:pPr>
        <w:pStyle w:val="abc0"/>
        <w:numPr>
          <w:ilvl w:val="0"/>
          <w:numId w:val="115"/>
        </w:numPr>
      </w:pPr>
      <w:r w:rsidRPr="009A2387">
        <w:rPr>
          <w:rFonts w:hint="eastAsia"/>
        </w:rPr>
        <w:t>情報システムセキュリティ責任者は、ウェブサーバからの不用意な情報漏えいを防止するための措置を講ずること。</w:t>
      </w:r>
    </w:p>
    <w:p w14:paraId="07D5FA22" w14:textId="44B8204C" w:rsidR="009A2387" w:rsidRPr="009A2387" w:rsidRDefault="009A2387" w:rsidP="000822C4">
      <w:pPr>
        <w:pStyle w:val="abc0"/>
        <w:numPr>
          <w:ilvl w:val="0"/>
          <w:numId w:val="115"/>
        </w:numPr>
      </w:pPr>
      <w:r w:rsidRPr="009A2387">
        <w:rPr>
          <w:rFonts w:hint="eastAsia"/>
        </w:rPr>
        <w:t>情報システムセキュリティ責任者は、ウェブコンテンツの編集作業を行う主体を限定すること。</w:t>
      </w:r>
    </w:p>
    <w:p w14:paraId="36E98E2B" w14:textId="77777777" w:rsidR="009A2387" w:rsidRPr="009A2387" w:rsidRDefault="009A2387" w:rsidP="000822C4">
      <w:pPr>
        <w:pStyle w:val="abc0"/>
        <w:numPr>
          <w:ilvl w:val="0"/>
          <w:numId w:val="115"/>
        </w:numPr>
      </w:pPr>
      <w:r w:rsidRPr="009A2387">
        <w:rPr>
          <w:rFonts w:hint="eastAsia"/>
        </w:rPr>
        <w:t>情報システムセキュリティ責任者は、インターネットを介して転送される情報の盗聴及び改ざんの防止のため、全ての情報に対する暗号化及び電子証明書による認証の対策を講じること。</w:t>
      </w:r>
    </w:p>
    <w:p w14:paraId="79D52668" w14:textId="77777777" w:rsidR="009A2387" w:rsidRDefault="009A2387" w:rsidP="009A2387"/>
    <w:p w14:paraId="46536630" w14:textId="77777777" w:rsidR="00B97676" w:rsidRPr="00FB060A" w:rsidRDefault="00B97676" w:rsidP="00C335F0">
      <w:pPr>
        <w:pStyle w:val="3"/>
        <w:numPr>
          <w:ilvl w:val="2"/>
          <w:numId w:val="26"/>
        </w:numPr>
        <w:spacing w:before="328" w:after="328"/>
        <w:ind w:firstLineChars="0"/>
      </w:pPr>
      <w:bookmarkStart w:id="1599" w:name="_Toc118455261"/>
      <w:bookmarkStart w:id="1600" w:name="_Toc122028643"/>
      <w:bookmarkStart w:id="1601" w:name="_Toc123919026"/>
      <w:bookmarkStart w:id="1602" w:name="_Toc123805761"/>
      <w:bookmarkStart w:id="1603" w:name="_Toc492394427"/>
      <w:bookmarkStart w:id="1604" w:name="_Toc492397443"/>
      <w:bookmarkStart w:id="1605" w:name="_Toc492398815"/>
      <w:bookmarkStart w:id="1606" w:name="_Toc492401289"/>
      <w:bookmarkStart w:id="1607" w:name="_Toc492406730"/>
      <w:bookmarkStart w:id="1608" w:name="_Toc500851156"/>
      <w:bookmarkStart w:id="1609" w:name="_Toc57825417"/>
      <w:bookmarkStart w:id="1610" w:name="_Toc504562209"/>
      <w:bookmarkStart w:id="1611" w:name="_Toc66779864"/>
      <w:bookmarkStart w:id="1612" w:name="_Toc119601653"/>
      <w:bookmarkStart w:id="1613" w:name="_Toc125400022"/>
      <w:bookmarkStart w:id="1614" w:name="_Toc132128461"/>
      <w:bookmarkStart w:id="1615" w:name="_Toc137215191"/>
      <w:r w:rsidRPr="00FB060A">
        <w:rPr>
          <w:rFonts w:hint="eastAsia"/>
        </w:rPr>
        <w:t>ドメインネームシステム（</w:t>
      </w:r>
      <w:r w:rsidRPr="00FB060A">
        <w:rPr>
          <w:rFonts w:hint="eastAsia"/>
        </w:rPr>
        <w:t>DNS</w:t>
      </w:r>
      <w:r w:rsidRPr="00FB060A">
        <w:rPr>
          <w:rFonts w:hint="eastAsia"/>
        </w:rPr>
        <w:t>）</w:t>
      </w:r>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p>
    <w:p w14:paraId="2370318A" w14:textId="77777777" w:rsidR="009A2387" w:rsidRPr="00AD020C" w:rsidRDefault="009A2387" w:rsidP="009A2387">
      <w:pPr>
        <w:pStyle w:val="ab"/>
      </w:pPr>
      <w:r w:rsidRPr="00AD020C">
        <w:rPr>
          <w:rFonts w:hint="eastAsia"/>
        </w:rPr>
        <w:t>目的・趣旨</w:t>
      </w:r>
    </w:p>
    <w:p w14:paraId="222944CA" w14:textId="77777777" w:rsidR="009A2387" w:rsidRPr="009A2387" w:rsidRDefault="009A2387" w:rsidP="009A2387">
      <w:pPr>
        <w:pStyle w:val="ac"/>
      </w:pPr>
      <w:r w:rsidRPr="00CE731E">
        <w:rPr>
          <w:rFonts w:hint="eastAsia"/>
        </w:rPr>
        <w:t>ド</w:t>
      </w:r>
      <w:r w:rsidRPr="009A2387">
        <w:rPr>
          <w:rFonts w:hint="eastAsia"/>
        </w:rPr>
        <w:t>メインネームシステム（</w:t>
      </w:r>
      <w:r w:rsidRPr="009A2387">
        <w:rPr>
          <w:rFonts w:hint="eastAsia"/>
        </w:rPr>
        <w:t>DNS</w:t>
      </w:r>
      <w:r w:rsidRPr="009A2387">
        <w:rPr>
          <w:rFonts w:hint="eastAsia"/>
        </w:rPr>
        <w:t>：</w:t>
      </w:r>
      <w:r w:rsidRPr="009A2387">
        <w:rPr>
          <w:rFonts w:hint="eastAsia"/>
        </w:rPr>
        <w:t>Domain Name System</w:t>
      </w:r>
      <w:r w:rsidRPr="009A2387">
        <w:rPr>
          <w:rFonts w:hint="eastAsia"/>
        </w:rPr>
        <w:t>）は、インターネットを使った階層的な分散型システムで、主としてインターネット上のホスト名や電子メールで使われるドメイン名と、</w:t>
      </w:r>
      <w:r w:rsidRPr="009A2387">
        <w:rPr>
          <w:rFonts w:hint="eastAsia"/>
        </w:rPr>
        <w:t>IP</w:t>
      </w:r>
      <w:r w:rsidRPr="009A2387">
        <w:rPr>
          <w:rFonts w:hint="eastAsia"/>
        </w:rPr>
        <w:t>アドレスとの対応づけ（正引き、逆引き）を管理するために使用されている。</w:t>
      </w:r>
      <w:r w:rsidRPr="009A2387">
        <w:rPr>
          <w:rFonts w:hint="eastAsia"/>
        </w:rPr>
        <w:t>DNS</w:t>
      </w:r>
      <w:r w:rsidRPr="009A2387">
        <w:rPr>
          <w:rFonts w:hint="eastAsia"/>
        </w:rPr>
        <w:t>では、端末等のクライアント（</w:t>
      </w:r>
      <w:r w:rsidRPr="009A2387">
        <w:rPr>
          <w:rFonts w:hint="eastAsia"/>
        </w:rPr>
        <w:t>DNS</w:t>
      </w:r>
      <w:r w:rsidRPr="009A2387">
        <w:rPr>
          <w:rFonts w:hint="eastAsia"/>
        </w:rPr>
        <w:t>クライアント）からの問合せを受けて、ドメイン名やホスト名と</w:t>
      </w:r>
      <w:r w:rsidRPr="009A2387">
        <w:rPr>
          <w:rFonts w:hint="eastAsia"/>
        </w:rPr>
        <w:t>IP</w:t>
      </w:r>
      <w:r w:rsidRPr="009A2387">
        <w:rPr>
          <w:rFonts w:hint="eastAsia"/>
        </w:rPr>
        <w:t>アドレスとの対応関係等について回答を行う。</w:t>
      </w:r>
      <w:r w:rsidRPr="009A2387">
        <w:rPr>
          <w:rFonts w:hint="eastAsia"/>
        </w:rPr>
        <w:t>DNS</w:t>
      </w:r>
      <w:r w:rsidRPr="009A2387">
        <w:rPr>
          <w:rFonts w:hint="eastAsia"/>
        </w:rPr>
        <w:t>には、機関等が管理するドメインに関する問合せについて回答を行うコンテンツサーバと、</w:t>
      </w:r>
      <w:r w:rsidRPr="009A2387">
        <w:rPr>
          <w:rFonts w:hint="eastAsia"/>
        </w:rPr>
        <w:t>DNS</w:t>
      </w:r>
      <w:r w:rsidRPr="009A2387">
        <w:rPr>
          <w:rFonts w:hint="eastAsia"/>
        </w:rPr>
        <w:t>クライアントからの要求に応じてコンテンツサーバに対して問合せを行うキャッシュサーバが存在する。キャッシュサーバの可用性が損なわれた場合は、ホスト名やドメイン名を使ったウェブや電子メール等の利用が不可能となる。また、コンテンツサーバが提供する情報の完全性が損なわれ、誤った情報を提供した場合は、端末等の</w:t>
      </w:r>
      <w:r w:rsidRPr="009A2387">
        <w:rPr>
          <w:rFonts w:hint="eastAsia"/>
        </w:rPr>
        <w:t>DNS</w:t>
      </w:r>
      <w:r w:rsidRPr="009A2387">
        <w:rPr>
          <w:rFonts w:hint="eastAsia"/>
        </w:rPr>
        <w:t>クライアントが悪意あるサーバに接続させられるなどの被害に遭う可能性がある。さらに、電子メールのなりすまし対策の一部は</w:t>
      </w:r>
      <w:r w:rsidRPr="009A2387">
        <w:rPr>
          <w:rFonts w:hint="eastAsia"/>
        </w:rPr>
        <w:t>DNS</w:t>
      </w:r>
      <w:r w:rsidRPr="009A2387">
        <w:rPr>
          <w:rFonts w:hint="eastAsia"/>
        </w:rPr>
        <w:t>で行うため、これに不備があった場合には、なりすまされた電子メールの検知が不可能となる。これらの問題を回避するためには、</w:t>
      </w:r>
      <w:r w:rsidRPr="009A2387">
        <w:rPr>
          <w:rFonts w:hint="eastAsia"/>
        </w:rPr>
        <w:t>DNS</w:t>
      </w:r>
      <w:r w:rsidRPr="009A2387">
        <w:rPr>
          <w:rFonts w:hint="eastAsia"/>
        </w:rPr>
        <w:t>サーバの適切な管理が必要である。</w:t>
      </w:r>
    </w:p>
    <w:p w14:paraId="2440C211" w14:textId="77777777" w:rsidR="009A2387" w:rsidRPr="009A2387" w:rsidRDefault="009A2387" w:rsidP="009A2387">
      <w:pPr>
        <w:pStyle w:val="ac"/>
      </w:pPr>
      <w:r w:rsidRPr="009A2387">
        <w:rPr>
          <w:rFonts w:hint="eastAsia"/>
        </w:rPr>
        <w:t>なお、本款の遵守事項のほか、</w:t>
      </w:r>
      <w:r w:rsidRPr="009A2387">
        <w:rPr>
          <w:rFonts w:hint="eastAsia"/>
        </w:rPr>
        <w:t>6.2.1</w:t>
      </w:r>
      <w:r w:rsidRPr="009A2387">
        <w:rPr>
          <w:rFonts w:hint="eastAsia"/>
        </w:rPr>
        <w:t>「サーバ装置」において定めるサーバ装置に係る遵守事項についても併せて遵守する必要がある（</w:t>
      </w:r>
      <w:r w:rsidRPr="009A2387">
        <w:rPr>
          <w:rFonts w:hint="eastAsia"/>
        </w:rPr>
        <w:t>SaaS</w:t>
      </w:r>
      <w:r w:rsidRPr="009A2387">
        <w:rPr>
          <w:rFonts w:hint="eastAsia"/>
        </w:rPr>
        <w:t>系のクラウドサービスを利用する場合を除く）。</w:t>
      </w:r>
    </w:p>
    <w:p w14:paraId="6361C0FE" w14:textId="77777777" w:rsidR="009A2387" w:rsidRPr="009A2387" w:rsidRDefault="009A2387" w:rsidP="009A2387">
      <w:pPr>
        <w:pStyle w:val="ac"/>
      </w:pPr>
    </w:p>
    <w:p w14:paraId="3835C0AB" w14:textId="77777777" w:rsidR="009A2387" w:rsidRPr="009A2387" w:rsidRDefault="009A2387" w:rsidP="009A2387">
      <w:pPr>
        <w:pStyle w:val="af"/>
      </w:pPr>
      <w:r w:rsidRPr="00B218FB">
        <w:rPr>
          <w:rFonts w:hint="eastAsia"/>
        </w:rPr>
        <w:t>遵守事項</w:t>
      </w:r>
    </w:p>
    <w:p w14:paraId="012D2549" w14:textId="77777777" w:rsidR="009A2387" w:rsidRPr="00CE731E" w:rsidRDefault="009A2387" w:rsidP="00020DC0">
      <w:pPr>
        <w:pStyle w:val="123"/>
        <w:numPr>
          <w:ilvl w:val="0"/>
          <w:numId w:val="198"/>
        </w:numPr>
      </w:pPr>
      <w:bookmarkStart w:id="1616" w:name="_Toc118455262"/>
      <w:bookmarkStart w:id="1617" w:name="_Toc124944779"/>
      <w:bookmarkStart w:id="1618" w:name="_Toc119601654"/>
      <w:r w:rsidRPr="00CE731E">
        <w:rPr>
          <w:rFonts w:hint="eastAsia"/>
        </w:rPr>
        <w:t>DNS</w:t>
      </w:r>
      <w:r w:rsidRPr="00CE731E">
        <w:rPr>
          <w:rFonts w:hint="eastAsia"/>
        </w:rPr>
        <w:t>の導入時の対策</w:t>
      </w:r>
      <w:bookmarkEnd w:id="1616"/>
      <w:bookmarkEnd w:id="1617"/>
      <w:bookmarkEnd w:id="1618"/>
    </w:p>
    <w:p w14:paraId="3BFC07BC" w14:textId="77777777" w:rsidR="009A2387" w:rsidRPr="009A2387" w:rsidRDefault="009A2387" w:rsidP="000822C4">
      <w:pPr>
        <w:pStyle w:val="abc0"/>
        <w:numPr>
          <w:ilvl w:val="0"/>
          <w:numId w:val="116"/>
        </w:numPr>
      </w:pPr>
      <w:r w:rsidRPr="009A2387">
        <w:rPr>
          <w:rFonts w:hint="eastAsia"/>
        </w:rPr>
        <w:t>情報システムセキュリティ責任者は、要安定情報を取り扱う情報システムの名前解決を提供するコンテンツサーバにおいて、名前解決を停止させないための措置を講ずること。</w:t>
      </w:r>
    </w:p>
    <w:p w14:paraId="4EC18333" w14:textId="77777777" w:rsidR="009A2387" w:rsidRPr="009A2387" w:rsidRDefault="009A2387" w:rsidP="000822C4">
      <w:pPr>
        <w:pStyle w:val="abc0"/>
        <w:numPr>
          <w:ilvl w:val="0"/>
          <w:numId w:val="116"/>
        </w:numPr>
      </w:pPr>
      <w:r w:rsidRPr="009A2387">
        <w:rPr>
          <w:rFonts w:hint="eastAsia"/>
        </w:rPr>
        <w:t>情報システムセキュリティ責任者は、キャッシュサーバにおいて、名前解決の要求への適切な応答をするための措置を講ずること。</w:t>
      </w:r>
    </w:p>
    <w:p w14:paraId="70D320E7" w14:textId="77777777" w:rsidR="009A2387" w:rsidRPr="009A2387" w:rsidRDefault="009A2387" w:rsidP="000822C4">
      <w:pPr>
        <w:pStyle w:val="abc0"/>
        <w:numPr>
          <w:ilvl w:val="0"/>
          <w:numId w:val="116"/>
        </w:numPr>
      </w:pPr>
      <w:r w:rsidRPr="009A2387">
        <w:rPr>
          <w:rFonts w:hint="eastAsia"/>
        </w:rPr>
        <w:t>情報システムセキュリティ責任者は、コンテンツサーバにおいて、機関等のみで使用する名前の解決を提供する場合、当該コンテンツサーバで管理する情報が外部に漏えいしないための措置を講ずること。</w:t>
      </w:r>
    </w:p>
    <w:p w14:paraId="6870B5FD" w14:textId="4E1BFB44" w:rsidR="00B97676" w:rsidRPr="009A2387" w:rsidRDefault="00B97676" w:rsidP="009A2387"/>
    <w:p w14:paraId="13F903AF" w14:textId="77777777" w:rsidR="009A2387" w:rsidRDefault="009A2387" w:rsidP="00FC56F9">
      <w:pPr>
        <w:pStyle w:val="123"/>
      </w:pPr>
      <w:bookmarkStart w:id="1619" w:name="_Toc118455263"/>
      <w:bookmarkStart w:id="1620" w:name="_Toc124944780"/>
      <w:r>
        <w:rPr>
          <w:rFonts w:hint="eastAsia"/>
        </w:rPr>
        <w:t>DNS</w:t>
      </w:r>
      <w:r>
        <w:rPr>
          <w:rFonts w:hint="eastAsia"/>
        </w:rPr>
        <w:t>の運用時の対策</w:t>
      </w:r>
      <w:bookmarkEnd w:id="1619"/>
      <w:bookmarkEnd w:id="1620"/>
    </w:p>
    <w:p w14:paraId="530F0612" w14:textId="568B325E" w:rsidR="009A2387" w:rsidRPr="009A2387" w:rsidRDefault="009A2387" w:rsidP="000822C4">
      <w:pPr>
        <w:pStyle w:val="abc0"/>
        <w:numPr>
          <w:ilvl w:val="0"/>
          <w:numId w:val="117"/>
        </w:numPr>
      </w:pPr>
      <w:r w:rsidRPr="009A2387">
        <w:rPr>
          <w:rFonts w:hint="eastAsia"/>
        </w:rPr>
        <w:t>情報システムセキュリティ責任者は、コンテンツサーバを複数台設置する場合は、管理するドメインに関する情報についてサーバ間で整合性を維持すること。</w:t>
      </w:r>
    </w:p>
    <w:p w14:paraId="0268D4E8" w14:textId="77777777" w:rsidR="009A2387" w:rsidRPr="009A2387" w:rsidRDefault="009A2387" w:rsidP="009A2387">
      <w:pPr>
        <w:pStyle w:val="abc0"/>
      </w:pPr>
      <w:r w:rsidRPr="009A2387">
        <w:rPr>
          <w:rFonts w:hint="eastAsia"/>
        </w:rPr>
        <w:t>情報システムセキュリティ責任者は、コンテンツサーバにおいて管理するドメインに関する情報が正確であることを定期的に確認すること。</w:t>
      </w:r>
    </w:p>
    <w:p w14:paraId="0ABC7F22" w14:textId="77777777" w:rsidR="009A2387" w:rsidRPr="009A2387" w:rsidRDefault="009A2387" w:rsidP="009A2387">
      <w:pPr>
        <w:pStyle w:val="abc0"/>
      </w:pPr>
      <w:r w:rsidRPr="009A2387">
        <w:rPr>
          <w:rFonts w:hint="eastAsia"/>
        </w:rPr>
        <w:t>情報システムセキュリティ責任者は、キャッシュサーバにおいて、名前解決の要求への適切な応答を維持するための措置を講ずること。</w:t>
      </w:r>
    </w:p>
    <w:p w14:paraId="78BCF48C" w14:textId="77777777" w:rsidR="009A2387" w:rsidRDefault="009A2387" w:rsidP="009A2387"/>
    <w:bookmarkStart w:id="1621" w:name="_Toc381956575"/>
    <w:p w14:paraId="4F961789" w14:textId="2F543F96" w:rsidR="00B97676" w:rsidRDefault="00B97676" w:rsidP="00C335F0">
      <w:pPr>
        <w:pStyle w:val="3"/>
        <w:numPr>
          <w:ilvl w:val="2"/>
          <w:numId w:val="18"/>
        </w:numPr>
        <w:spacing w:before="328" w:after="328"/>
        <w:ind w:firstLineChars="0"/>
      </w:pPr>
      <w:r w:rsidRPr="00FB060A">
        <w:fldChar w:fldCharType="begin"/>
      </w:r>
      <w:r w:rsidRPr="00FB060A">
        <w:fldChar w:fldCharType="end"/>
      </w:r>
      <w:bookmarkStart w:id="1622" w:name="_Toc492394430"/>
      <w:bookmarkStart w:id="1623" w:name="_Toc492397446"/>
      <w:bookmarkStart w:id="1624" w:name="_Toc492398818"/>
      <w:bookmarkStart w:id="1625" w:name="_Toc492401292"/>
      <w:bookmarkStart w:id="1626" w:name="_Toc492406733"/>
      <w:bookmarkStart w:id="1627" w:name="_Toc500851159"/>
      <w:bookmarkStart w:id="1628" w:name="_Toc57825420"/>
      <w:bookmarkStart w:id="1629" w:name="_Toc504562212"/>
      <w:bookmarkStart w:id="1630" w:name="_Toc66779867"/>
      <w:bookmarkStart w:id="1631" w:name="_Toc74760285"/>
      <w:bookmarkStart w:id="1632" w:name="_Toc119399684"/>
      <w:bookmarkStart w:id="1633" w:name="_Toc119601656"/>
      <w:bookmarkStart w:id="1634" w:name="_Toc122028646"/>
      <w:bookmarkStart w:id="1635" w:name="_Toc123919029"/>
      <w:bookmarkStart w:id="1636" w:name="_Toc123805764"/>
      <w:bookmarkStart w:id="1637" w:name="_Toc125400023"/>
      <w:bookmarkStart w:id="1638" w:name="_Toc132128462"/>
      <w:bookmarkStart w:id="1639" w:name="_Toc137215192"/>
      <w:r w:rsidRPr="00FB060A">
        <w:rPr>
          <w:rFonts w:hint="eastAsia"/>
        </w:rPr>
        <w:t>データベース</w:t>
      </w:r>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14:paraId="6BA5D73E" w14:textId="77777777" w:rsidR="002369C5" w:rsidRPr="002369C5" w:rsidRDefault="002369C5" w:rsidP="002369C5">
      <w:pPr>
        <w:pStyle w:val="ab"/>
      </w:pPr>
      <w:r w:rsidRPr="00AD020C">
        <w:rPr>
          <w:rFonts w:hint="eastAsia"/>
        </w:rPr>
        <w:t>目的・趣旨</w:t>
      </w:r>
    </w:p>
    <w:p w14:paraId="543F511F" w14:textId="77777777" w:rsidR="002369C5" w:rsidRPr="00AD020C" w:rsidRDefault="002369C5" w:rsidP="002369C5">
      <w:pPr>
        <w:pStyle w:val="ac"/>
      </w:pPr>
      <w:r w:rsidRPr="00AD020C">
        <w:rPr>
          <w:rFonts w:hint="eastAsia"/>
        </w:rPr>
        <w:t>本</w:t>
      </w:r>
      <w:r>
        <w:rPr>
          <w:rFonts w:hint="eastAsia"/>
        </w:rPr>
        <w:t>款</w:t>
      </w:r>
      <w:r w:rsidRPr="00AD020C">
        <w:rPr>
          <w:rFonts w:hint="eastAsia"/>
        </w:rPr>
        <w:t>における「データベース」とは、データベース管理システムとそれによりアクセスされるデータファイルから構成され、体系的に構成されたデータを管理し、容易に検索・抽出等が可能な機能を持つものであって、要保護情報を保管するサーバ装置とする。</w:t>
      </w:r>
    </w:p>
    <w:p w14:paraId="1C17E5CF" w14:textId="77777777" w:rsidR="002369C5" w:rsidRPr="00AD020C" w:rsidRDefault="002369C5" w:rsidP="002369C5">
      <w:pPr>
        <w:pStyle w:val="ac"/>
      </w:pPr>
      <w:r w:rsidRPr="00AD020C">
        <w:rPr>
          <w:rFonts w:hint="eastAsia"/>
        </w:rPr>
        <w:t>要保護情報を保管するデータベースでは、不正プログラム感染や不正アクセス等の外的要因による</w:t>
      </w:r>
      <w:r w:rsidRPr="00AD020C">
        <w:t>リスク</w:t>
      </w:r>
      <w:r w:rsidRPr="00AD020C">
        <w:rPr>
          <w:rFonts w:hint="eastAsia"/>
        </w:rPr>
        <w:t>及び</w:t>
      </w:r>
      <w:r>
        <w:rPr>
          <w:rFonts w:hint="eastAsia"/>
        </w:rPr>
        <w:t>職員等</w:t>
      </w:r>
      <w:r w:rsidRPr="00AD020C">
        <w:rPr>
          <w:rFonts w:hint="eastAsia"/>
        </w:rPr>
        <w:t>の不適切な利用や過失等の内的要因による</w:t>
      </w:r>
      <w:r w:rsidRPr="00AD020C">
        <w:t>リスク</w:t>
      </w:r>
      <w:r w:rsidRPr="00AD020C">
        <w:rPr>
          <w:rFonts w:hint="eastAsia"/>
        </w:rPr>
        <w:t>に</w:t>
      </w:r>
      <w:r w:rsidRPr="00AD020C">
        <w:t>対して、</w:t>
      </w:r>
      <w:r w:rsidRPr="00AD020C">
        <w:rPr>
          <w:rFonts w:hint="eastAsia"/>
        </w:rPr>
        <w:t>管理者権限の悪用を防止するための技術的対策等</w:t>
      </w:r>
      <w:r w:rsidRPr="00AD020C">
        <w:t>を講ずる必要がある。</w:t>
      </w:r>
    </w:p>
    <w:p w14:paraId="5BD7FDFB" w14:textId="77777777" w:rsidR="002369C5" w:rsidRPr="00AD020C" w:rsidRDefault="002369C5" w:rsidP="002369C5">
      <w:pPr>
        <w:pStyle w:val="ac"/>
      </w:pPr>
      <w:r w:rsidRPr="00AD020C">
        <w:rPr>
          <w:rFonts w:hint="eastAsia"/>
        </w:rPr>
        <w:t>特に大量のデータを保管するデータベースの場合、そのデータが漏えい等した際の影響が大きく、また、そのようなデータは攻撃者の標的となりやすい。</w:t>
      </w:r>
    </w:p>
    <w:p w14:paraId="0837607A" w14:textId="4BB14608" w:rsidR="002369C5" w:rsidRPr="00AD020C" w:rsidRDefault="002369C5" w:rsidP="002369C5">
      <w:pPr>
        <w:pStyle w:val="ac"/>
      </w:pPr>
      <w:r w:rsidRPr="00AD020C">
        <w:rPr>
          <w:rFonts w:hint="eastAsia"/>
        </w:rPr>
        <w:t>なお、本</w:t>
      </w:r>
      <w:r>
        <w:rPr>
          <w:rFonts w:hint="eastAsia"/>
        </w:rPr>
        <w:t>款</w:t>
      </w:r>
      <w:r w:rsidRPr="00AD020C">
        <w:rPr>
          <w:rFonts w:hint="eastAsia"/>
        </w:rPr>
        <w:t>の遵守事項のほか、</w:t>
      </w:r>
      <w:hyperlink w:anchor="_情報システムのセキュリティ機能" w:history="1">
        <w:r>
          <w:rPr>
            <w:rFonts w:hint="eastAsia"/>
          </w:rPr>
          <w:t>7</w:t>
        </w:r>
        <w:r w:rsidRPr="003F1775">
          <w:rPr>
            <w:rFonts w:hint="eastAsia"/>
          </w:rPr>
          <w:t>.1</w:t>
        </w:r>
        <w:r w:rsidRPr="003F1775">
          <w:rPr>
            <w:rFonts w:hint="eastAsia"/>
          </w:rPr>
          <w:t>「情報システムのセキュリティ機能」</w:t>
        </w:r>
      </w:hyperlink>
      <w:r w:rsidRPr="00AD020C">
        <w:rPr>
          <w:rFonts w:hint="eastAsia"/>
        </w:rPr>
        <w:t>において定める主体認証・アクセス制御・権限管理・ログ管理・暗号・電子署名等の機能面での対策、</w:t>
      </w:r>
      <w:r>
        <w:t>6</w:t>
      </w:r>
      <w:r w:rsidRPr="00246F45">
        <w:rPr>
          <w:rFonts w:hint="eastAsia"/>
        </w:rPr>
        <w:t>.</w:t>
      </w:r>
      <w:r>
        <w:t>4</w:t>
      </w:r>
      <w:r w:rsidRPr="00246F45">
        <w:rPr>
          <w:rFonts w:hint="eastAsia"/>
        </w:rPr>
        <w:t>.</w:t>
      </w:r>
      <w:r>
        <w:t>4</w:t>
      </w:r>
      <w:r>
        <w:rPr>
          <w:rFonts w:hint="eastAsia"/>
        </w:rPr>
        <w:t>「</w:t>
      </w:r>
      <w:proofErr w:type="spellStart"/>
      <w:r w:rsidRPr="00246F45">
        <w:rPr>
          <w:rFonts w:hint="eastAsia"/>
        </w:rPr>
        <w:t>IPv6</w:t>
      </w:r>
      <w:proofErr w:type="spellEnd"/>
      <w:r w:rsidRPr="00246F45">
        <w:rPr>
          <w:rFonts w:hint="eastAsia"/>
        </w:rPr>
        <w:t>通信回線</w:t>
      </w:r>
      <w:r>
        <w:rPr>
          <w:rFonts w:hint="eastAsia"/>
        </w:rPr>
        <w:t>」、</w:t>
      </w:r>
      <w:hyperlink w:anchor="_ソフトウェアに関する脆弱性対策" w:history="1">
        <w:r>
          <w:t>7</w:t>
        </w:r>
        <w:r w:rsidRPr="003F1775">
          <w:rPr>
            <w:rFonts w:hint="eastAsia"/>
          </w:rPr>
          <w:t>.2.1</w:t>
        </w:r>
        <w:r w:rsidRPr="003F1775">
          <w:rPr>
            <w:rFonts w:hint="eastAsia"/>
          </w:rPr>
          <w:t>「ソフトウェアに関する脆弱性対策」</w:t>
        </w:r>
      </w:hyperlink>
      <w:r w:rsidRPr="00AD020C">
        <w:rPr>
          <w:rFonts w:hint="eastAsia"/>
        </w:rPr>
        <w:t>、</w:t>
      </w:r>
      <w:hyperlink w:anchor="_不正プログラム対策" w:history="1">
        <w:r>
          <w:t>7</w:t>
        </w:r>
        <w:r w:rsidRPr="003F1775">
          <w:rPr>
            <w:rFonts w:hint="eastAsia"/>
          </w:rPr>
          <w:t>.2.2</w:t>
        </w:r>
        <w:r w:rsidRPr="003F1775">
          <w:rPr>
            <w:rFonts w:hint="eastAsia"/>
          </w:rPr>
          <w:t>「不正プログラム対策」</w:t>
        </w:r>
      </w:hyperlink>
      <w:r w:rsidRPr="00AD020C">
        <w:rPr>
          <w:rFonts w:hint="eastAsia"/>
        </w:rPr>
        <w:t>において定める遵守事項のうち、データベースに関係するものについても併せて遵守する必要がある。</w:t>
      </w:r>
    </w:p>
    <w:p w14:paraId="4F7CD713" w14:textId="77777777" w:rsidR="002369C5" w:rsidRPr="005432D8" w:rsidRDefault="002369C5" w:rsidP="002369C5">
      <w:pPr>
        <w:pStyle w:val="ac"/>
      </w:pPr>
    </w:p>
    <w:p w14:paraId="0353DAEF" w14:textId="77777777" w:rsidR="002369C5" w:rsidRPr="002369C5" w:rsidRDefault="002369C5" w:rsidP="002369C5">
      <w:pPr>
        <w:pStyle w:val="af"/>
      </w:pPr>
      <w:r w:rsidRPr="00065A69">
        <w:rPr>
          <w:rFonts w:hint="eastAsia"/>
        </w:rPr>
        <w:t>遵守事項</w:t>
      </w:r>
    </w:p>
    <w:p w14:paraId="4302ACEF" w14:textId="77777777" w:rsidR="002369C5" w:rsidRPr="00065A69" w:rsidRDefault="002369C5" w:rsidP="00020DC0">
      <w:pPr>
        <w:pStyle w:val="123"/>
        <w:numPr>
          <w:ilvl w:val="0"/>
          <w:numId w:val="199"/>
        </w:numPr>
      </w:pPr>
      <w:bookmarkStart w:id="1640" w:name="_Toc119399685"/>
      <w:bookmarkStart w:id="1641" w:name="_Toc119601657"/>
      <w:bookmarkStart w:id="1642" w:name="_Toc122028647"/>
      <w:bookmarkStart w:id="1643" w:name="_Toc124944782"/>
      <w:r w:rsidRPr="00AD020C">
        <w:rPr>
          <w:rFonts w:hint="eastAsia"/>
        </w:rPr>
        <w:t>データベースの導入・運用時の対策</w:t>
      </w:r>
      <w:bookmarkEnd w:id="1640"/>
      <w:bookmarkEnd w:id="1641"/>
      <w:bookmarkEnd w:id="1642"/>
      <w:bookmarkEnd w:id="1643"/>
    </w:p>
    <w:p w14:paraId="58B129D0" w14:textId="77777777" w:rsidR="002369C5" w:rsidRPr="002369C5" w:rsidRDefault="002369C5" w:rsidP="000822C4">
      <w:pPr>
        <w:pStyle w:val="abc0"/>
        <w:numPr>
          <w:ilvl w:val="0"/>
          <w:numId w:val="118"/>
        </w:numPr>
      </w:pPr>
      <w:r w:rsidRPr="002369C5">
        <w:rPr>
          <w:rFonts w:hint="eastAsia"/>
        </w:rPr>
        <w:t>情報システムセキュリティ責任者は、データベースに対する内部不正を防止するため、管理者アカウントの適正な権限管理を行うこと。</w:t>
      </w:r>
    </w:p>
    <w:p w14:paraId="1F9DEB01" w14:textId="77777777" w:rsidR="002369C5" w:rsidRPr="002369C5" w:rsidRDefault="002369C5" w:rsidP="000822C4">
      <w:pPr>
        <w:pStyle w:val="abc0"/>
        <w:numPr>
          <w:ilvl w:val="0"/>
          <w:numId w:val="118"/>
        </w:numPr>
      </w:pPr>
      <w:r w:rsidRPr="002369C5">
        <w:rPr>
          <w:rFonts w:hint="eastAsia"/>
        </w:rPr>
        <w:t>情報システムセキュリティ責任者は、</w:t>
      </w:r>
      <w:r w:rsidRPr="002369C5">
        <w:rPr>
          <w:rStyle w:val="afffb"/>
          <w:rFonts w:hint="eastAsia"/>
          <w:b w:val="0"/>
          <w:u w:val="none"/>
        </w:rPr>
        <w:t>データベースに格納されているデータにアクセスした利用者を特定</w:t>
      </w:r>
      <w:r w:rsidRPr="002369C5">
        <w:rPr>
          <w:rFonts w:hint="eastAsia"/>
        </w:rPr>
        <w:t>できるよう、措置を講ずること。</w:t>
      </w:r>
    </w:p>
    <w:p w14:paraId="084D420F" w14:textId="77777777" w:rsidR="002369C5" w:rsidRPr="002369C5" w:rsidRDefault="002369C5" w:rsidP="000822C4">
      <w:pPr>
        <w:pStyle w:val="abc0"/>
        <w:numPr>
          <w:ilvl w:val="0"/>
          <w:numId w:val="118"/>
        </w:numPr>
      </w:pPr>
      <w:r w:rsidRPr="002369C5">
        <w:rPr>
          <w:rFonts w:hint="eastAsia"/>
        </w:rPr>
        <w:t>情報システムセキュリティ責任者は、データベースに格納されているデータに対するアクセス権を有する利用者によるデータの不正な操作を検知できるよう、対策を講ずること。</w:t>
      </w:r>
    </w:p>
    <w:p w14:paraId="16EBF1E0" w14:textId="77777777" w:rsidR="002369C5" w:rsidRPr="002369C5" w:rsidRDefault="002369C5" w:rsidP="000822C4">
      <w:pPr>
        <w:pStyle w:val="abc0"/>
        <w:numPr>
          <w:ilvl w:val="0"/>
          <w:numId w:val="118"/>
        </w:numPr>
      </w:pPr>
      <w:r w:rsidRPr="002369C5">
        <w:rPr>
          <w:rFonts w:hint="eastAsia"/>
        </w:rPr>
        <w:t>情報システムセキュリティ責任者は、データベース及びデータベースへアクセスする機器等の脆弱性を悪用した、データの不正な操作を防止するための対策を講ずること。</w:t>
      </w:r>
    </w:p>
    <w:p w14:paraId="3FBF79E4" w14:textId="219B3005" w:rsidR="00B97676" w:rsidRDefault="002369C5" w:rsidP="00210E03">
      <w:pPr>
        <w:pStyle w:val="abc0"/>
        <w:numPr>
          <w:ilvl w:val="0"/>
          <w:numId w:val="118"/>
        </w:numPr>
      </w:pPr>
      <w:r w:rsidRPr="002369C5">
        <w:rPr>
          <w:rFonts w:hint="eastAsia"/>
        </w:rPr>
        <w:t>情報システムセキュリティ責任者は、データの窃取、電磁的記録媒体の盗難等による情報の漏えいを防止する必要がある場合は、</w:t>
      </w:r>
      <w:r w:rsidRPr="002369C5">
        <w:rPr>
          <w:rStyle w:val="afffb"/>
          <w:rFonts w:hint="eastAsia"/>
          <w:b w:val="0"/>
          <w:u w:val="none"/>
        </w:rPr>
        <w:t>適切に暗号化</w:t>
      </w:r>
      <w:r w:rsidRPr="002369C5">
        <w:rPr>
          <w:rFonts w:hint="eastAsia"/>
        </w:rPr>
        <w:t>をすること。</w:t>
      </w:r>
      <w:r w:rsidR="00B97676">
        <w:br w:type="page"/>
      </w:r>
    </w:p>
    <w:p w14:paraId="2FB4092E" w14:textId="77777777" w:rsidR="00B97676" w:rsidRPr="00FB060A" w:rsidRDefault="00B97676" w:rsidP="00C335F0">
      <w:pPr>
        <w:pStyle w:val="2"/>
        <w:numPr>
          <w:ilvl w:val="1"/>
          <w:numId w:val="19"/>
        </w:numPr>
        <w:spacing w:before="328" w:after="328"/>
      </w:pPr>
      <w:bookmarkStart w:id="1644" w:name="_Toc118912103"/>
      <w:bookmarkStart w:id="1645" w:name="_Toc119399686"/>
      <w:bookmarkStart w:id="1646" w:name="_Toc122028648"/>
      <w:bookmarkStart w:id="1647" w:name="_Toc123919031"/>
      <w:bookmarkStart w:id="1648" w:name="_Toc123805766"/>
      <w:bookmarkStart w:id="1649" w:name="_Toc125400024"/>
      <w:bookmarkStart w:id="1650" w:name="_Toc132128463"/>
      <w:bookmarkStart w:id="1651" w:name="_Toc137215193"/>
      <w:bookmarkEnd w:id="1621"/>
      <w:r w:rsidRPr="00FB060A">
        <w:rPr>
          <w:rFonts w:hint="eastAsia"/>
        </w:rPr>
        <w:t>複合機・特定用途機器</w:t>
      </w:r>
      <w:bookmarkEnd w:id="1644"/>
      <w:bookmarkEnd w:id="1645"/>
      <w:bookmarkEnd w:id="1646"/>
      <w:bookmarkEnd w:id="1647"/>
      <w:bookmarkEnd w:id="1648"/>
      <w:bookmarkEnd w:id="1649"/>
      <w:bookmarkEnd w:id="1650"/>
      <w:bookmarkEnd w:id="1651"/>
    </w:p>
    <w:p w14:paraId="28D0EC06" w14:textId="77777777" w:rsidR="00B97676" w:rsidRPr="00FB060A" w:rsidRDefault="00B97676" w:rsidP="00C335F0">
      <w:pPr>
        <w:pStyle w:val="3"/>
        <w:numPr>
          <w:ilvl w:val="2"/>
          <w:numId w:val="20"/>
        </w:numPr>
        <w:spacing w:before="328" w:after="328"/>
        <w:ind w:firstLineChars="0"/>
      </w:pPr>
      <w:bookmarkStart w:id="1652" w:name="_端末"/>
      <w:bookmarkStart w:id="1653" w:name="_Toc118912104"/>
      <w:bookmarkStart w:id="1654" w:name="_Toc119399687"/>
      <w:bookmarkStart w:id="1655" w:name="_Toc492394418"/>
      <w:bookmarkStart w:id="1656" w:name="_Toc492397434"/>
      <w:bookmarkStart w:id="1657" w:name="_Toc492398806"/>
      <w:bookmarkStart w:id="1658" w:name="_Toc492401280"/>
      <w:bookmarkStart w:id="1659" w:name="_Toc492406721"/>
      <w:bookmarkStart w:id="1660" w:name="_Toc500851147"/>
      <w:bookmarkStart w:id="1661" w:name="_Toc57825408"/>
      <w:bookmarkStart w:id="1662" w:name="_Toc504562200"/>
      <w:bookmarkStart w:id="1663" w:name="_Toc66779855"/>
      <w:bookmarkStart w:id="1664" w:name="_Toc119601644"/>
      <w:bookmarkStart w:id="1665" w:name="_Toc122028649"/>
      <w:bookmarkStart w:id="1666" w:name="_Toc123919032"/>
      <w:bookmarkStart w:id="1667" w:name="_Toc123805767"/>
      <w:bookmarkStart w:id="1668" w:name="_Toc125400025"/>
      <w:bookmarkStart w:id="1669" w:name="_Toc132128464"/>
      <w:bookmarkStart w:id="1670" w:name="_Toc137215194"/>
      <w:bookmarkEnd w:id="1652"/>
      <w:r w:rsidRPr="00FB060A">
        <w:rPr>
          <w:rFonts w:hint="eastAsia"/>
        </w:rPr>
        <w:t>複合機・特定用途機器</w:t>
      </w:r>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p>
    <w:p w14:paraId="321CD24F" w14:textId="77777777" w:rsidR="002369C5" w:rsidRPr="00AD020C" w:rsidRDefault="002369C5" w:rsidP="002369C5">
      <w:pPr>
        <w:pStyle w:val="ab"/>
      </w:pPr>
      <w:r w:rsidRPr="00AD020C">
        <w:rPr>
          <w:rFonts w:hint="eastAsia"/>
        </w:rPr>
        <w:t>目的・趣旨</w:t>
      </w:r>
    </w:p>
    <w:p w14:paraId="16BCDE98" w14:textId="77777777" w:rsidR="002369C5" w:rsidRPr="00DD56BA" w:rsidRDefault="002369C5" w:rsidP="002369C5">
      <w:pPr>
        <w:pStyle w:val="ac"/>
      </w:pPr>
      <w:r>
        <w:rPr>
          <w:rFonts w:hint="eastAsia"/>
        </w:rPr>
        <w:t>機関等</w:t>
      </w:r>
      <w:r w:rsidRPr="00DD56BA">
        <w:rPr>
          <w:rFonts w:hint="eastAsia"/>
        </w:rPr>
        <w:t>においては、プリンタ、ファクシミリ、イメージスキャナ、コピー機等の機能が一つにまとめられている複合機が利用されている。複合機は、</w:t>
      </w:r>
      <w:r>
        <w:rPr>
          <w:rFonts w:hint="eastAsia"/>
        </w:rPr>
        <w:t>機関等</w:t>
      </w:r>
      <w:r w:rsidRPr="00DD56BA">
        <w:rPr>
          <w:rFonts w:hint="eastAsia"/>
        </w:rPr>
        <w:t>内通信回線や公衆電話網等の通信回線に接続して利用されることが多く、その場合には、ウェブによる管理画面を始め、ファイル転送、ファイル共有、リモートメンテナンス等多くのサービスが動作するため、様々な脅威が想定される。</w:t>
      </w:r>
    </w:p>
    <w:p w14:paraId="66B4220B" w14:textId="63234E04" w:rsidR="002369C5" w:rsidRPr="00DD56BA" w:rsidRDefault="002369C5" w:rsidP="002369C5">
      <w:pPr>
        <w:pStyle w:val="ac"/>
      </w:pPr>
      <w:r w:rsidRPr="00DD56BA">
        <w:rPr>
          <w:rFonts w:hint="eastAsia"/>
        </w:rPr>
        <w:t>また、</w:t>
      </w:r>
      <w:r>
        <w:rPr>
          <w:rFonts w:hint="eastAsia"/>
        </w:rPr>
        <w:t>機関等</w:t>
      </w:r>
      <w:r w:rsidRPr="00DD56BA">
        <w:rPr>
          <w:rFonts w:hint="eastAsia"/>
        </w:rPr>
        <w:t>においては、テレビ会議システム、</w:t>
      </w:r>
      <w:r w:rsidRPr="00DD56BA">
        <w:rPr>
          <w:rFonts w:hint="eastAsia"/>
        </w:rPr>
        <w:t>IP</w:t>
      </w:r>
      <w:r w:rsidRPr="00DD56BA">
        <w:rPr>
          <w:rFonts w:hint="eastAsia"/>
        </w:rPr>
        <w:t>電話システム、ネットワークカメラシステム</w:t>
      </w:r>
      <w:r>
        <w:rPr>
          <w:rFonts w:hint="eastAsia"/>
        </w:rPr>
        <w:t>、入退管理システム、施設管理システム、環境モニタリングシステム</w:t>
      </w:r>
      <w:r w:rsidRPr="00DD56BA">
        <w:rPr>
          <w:rFonts w:hint="eastAsia"/>
        </w:rPr>
        <w:t>等の特定の用途に使用される情報システムが利用されている。</w:t>
      </w:r>
      <w:r w:rsidRPr="0049323D">
        <w:rPr>
          <w:rFonts w:hint="eastAsia"/>
        </w:rPr>
        <w:t>これらの特定用途機器がインターネットに接続する機能を備える、いわゆる</w:t>
      </w:r>
      <w:r w:rsidRPr="0049323D">
        <w:rPr>
          <w:rFonts w:hint="eastAsia"/>
        </w:rPr>
        <w:t>IoT</w:t>
      </w:r>
      <w:r w:rsidRPr="0049323D">
        <w:rPr>
          <w:rFonts w:hint="eastAsia"/>
        </w:rPr>
        <w:t>機器となっている場合が多くある。例えば</w:t>
      </w:r>
      <w:r w:rsidRPr="00DD56BA">
        <w:rPr>
          <w:rFonts w:hint="eastAsia"/>
        </w:rPr>
        <w:t>ネットワークカメラシステム</w:t>
      </w:r>
      <w:r>
        <w:rPr>
          <w:rFonts w:hint="eastAsia"/>
        </w:rPr>
        <w:t>の構成要素である機器のうちインターネットに接続する機能を備えるカメラや、環境モニタリングシステムの構成要素である機器のうちインターネットに接続する機能を備えるセンサーが挙げられる。</w:t>
      </w:r>
      <w:r w:rsidRPr="00736E0E">
        <w:rPr>
          <w:rFonts w:hint="eastAsia"/>
        </w:rPr>
        <w:t>近年</w:t>
      </w:r>
      <w:r>
        <w:rPr>
          <w:rFonts w:hint="eastAsia"/>
        </w:rPr>
        <w:t>、</w:t>
      </w:r>
      <w:r w:rsidRPr="00736E0E">
        <w:rPr>
          <w:rFonts w:hint="eastAsia"/>
        </w:rPr>
        <w:t>IoT</w:t>
      </w:r>
      <w:r w:rsidRPr="00736E0E">
        <w:rPr>
          <w:rFonts w:hint="eastAsia"/>
        </w:rPr>
        <w:t>機器の脆弱性をついた攻撃が数多く発生しており、</w:t>
      </w:r>
      <w:r w:rsidRPr="00736E0E">
        <w:rPr>
          <w:rFonts w:hint="eastAsia"/>
        </w:rPr>
        <w:t>IoT</w:t>
      </w:r>
      <w:r w:rsidRPr="00736E0E">
        <w:rPr>
          <w:rFonts w:hint="eastAsia"/>
        </w:rPr>
        <w:t>機器が踏み台となって他の情報システムへの攻撃に利用されるなど、社会的問題となってきている。</w:t>
      </w:r>
      <w:r w:rsidRPr="00AE7E38">
        <w:rPr>
          <w:rFonts w:hint="eastAsia"/>
        </w:rPr>
        <w:t>このため、これらの機器に対する情報セキュリティ対策が必要となる。</w:t>
      </w:r>
    </w:p>
    <w:p w14:paraId="278ADC03" w14:textId="77777777" w:rsidR="002369C5" w:rsidRDefault="002369C5" w:rsidP="002369C5">
      <w:pPr>
        <w:pStyle w:val="ac"/>
      </w:pPr>
      <w:r w:rsidRPr="00DD56BA">
        <w:rPr>
          <w:rFonts w:hint="eastAsia"/>
        </w:rPr>
        <w:t>したがって、複合機や</w:t>
      </w:r>
      <w:r w:rsidRPr="00736E0E">
        <w:rPr>
          <w:rFonts w:hint="eastAsia"/>
        </w:rPr>
        <w:t>IoT</w:t>
      </w:r>
      <w:r w:rsidRPr="00736E0E">
        <w:rPr>
          <w:rFonts w:hint="eastAsia"/>
        </w:rPr>
        <w:t>機器を含む</w:t>
      </w:r>
      <w:r w:rsidRPr="00DD56BA">
        <w:rPr>
          <w:rFonts w:hint="eastAsia"/>
        </w:rPr>
        <w:t>特定用途機器に関しても情報システムの構成要素と捉え、責任者を明確にして</w:t>
      </w:r>
      <w:r>
        <w:rPr>
          <w:rFonts w:hint="eastAsia"/>
        </w:rPr>
        <w:t>適切に</w:t>
      </w:r>
      <w:r w:rsidRPr="00DD56BA">
        <w:rPr>
          <w:rFonts w:hint="eastAsia"/>
        </w:rPr>
        <w:t>対策を講ずることが重要である。</w:t>
      </w:r>
    </w:p>
    <w:p w14:paraId="152714AB" w14:textId="77777777" w:rsidR="002369C5" w:rsidRPr="004B77CB" w:rsidRDefault="002369C5" w:rsidP="002369C5">
      <w:pPr>
        <w:pStyle w:val="ac"/>
      </w:pPr>
    </w:p>
    <w:p w14:paraId="175092BB" w14:textId="77777777" w:rsidR="002369C5" w:rsidRPr="002369C5" w:rsidRDefault="002369C5" w:rsidP="002369C5">
      <w:pPr>
        <w:pStyle w:val="af"/>
      </w:pPr>
      <w:r w:rsidRPr="00B218FB">
        <w:rPr>
          <w:rFonts w:hint="eastAsia"/>
        </w:rPr>
        <w:t>遵守事項</w:t>
      </w:r>
    </w:p>
    <w:p w14:paraId="0919C2AA" w14:textId="77777777" w:rsidR="002369C5" w:rsidRDefault="002369C5" w:rsidP="00020DC0">
      <w:pPr>
        <w:pStyle w:val="123"/>
        <w:numPr>
          <w:ilvl w:val="0"/>
          <w:numId w:val="200"/>
        </w:numPr>
      </w:pPr>
      <w:bookmarkStart w:id="1671" w:name="_Toc118912105"/>
      <w:bookmarkStart w:id="1672" w:name="_Toc119399688"/>
      <w:bookmarkStart w:id="1673" w:name="_Toc119601645"/>
      <w:bookmarkStart w:id="1674" w:name="_Toc122028650"/>
      <w:bookmarkStart w:id="1675" w:name="_Toc124944785"/>
      <w:r>
        <w:rPr>
          <w:rFonts w:hint="eastAsia"/>
        </w:rPr>
        <w:t>複合機</w:t>
      </w:r>
      <w:bookmarkEnd w:id="1671"/>
      <w:bookmarkEnd w:id="1672"/>
      <w:bookmarkEnd w:id="1673"/>
      <w:bookmarkEnd w:id="1674"/>
      <w:bookmarkEnd w:id="1675"/>
    </w:p>
    <w:p w14:paraId="3C4DA61C" w14:textId="77777777" w:rsidR="002369C5" w:rsidRPr="002369C5" w:rsidRDefault="002369C5" w:rsidP="000822C4">
      <w:pPr>
        <w:pStyle w:val="abc0"/>
        <w:numPr>
          <w:ilvl w:val="0"/>
          <w:numId w:val="119"/>
        </w:numPr>
      </w:pPr>
      <w:r w:rsidRPr="002369C5">
        <w:rPr>
          <w:rFonts w:hint="eastAsia"/>
        </w:rPr>
        <w:t>情報システムセキュリティ責任者は、複合機を調達する際には、当該複合機が備える機能、設置環境並びに取り扱う情報の格付及び取扱制限に応じ、適切なセキュリティ要件を策定すること。</w:t>
      </w:r>
    </w:p>
    <w:p w14:paraId="09EA5C6A" w14:textId="77777777" w:rsidR="002369C5" w:rsidRPr="002369C5" w:rsidRDefault="002369C5" w:rsidP="000822C4">
      <w:pPr>
        <w:pStyle w:val="abc0"/>
        <w:numPr>
          <w:ilvl w:val="0"/>
          <w:numId w:val="119"/>
        </w:numPr>
      </w:pPr>
      <w:r w:rsidRPr="002369C5">
        <w:rPr>
          <w:rFonts w:hint="eastAsia"/>
        </w:rPr>
        <w:t>情報システムセキュリティ責任者は、複合機が備える機能について適切な設定等を行うことにより運用中の複合機に対する情報セキュリティインシデントへの対策を講ずること。</w:t>
      </w:r>
    </w:p>
    <w:p w14:paraId="7EE7F29F" w14:textId="77777777" w:rsidR="002369C5" w:rsidRPr="002369C5" w:rsidRDefault="002369C5" w:rsidP="000822C4">
      <w:pPr>
        <w:pStyle w:val="abc0"/>
        <w:numPr>
          <w:ilvl w:val="0"/>
          <w:numId w:val="119"/>
        </w:numPr>
      </w:pPr>
      <w:r w:rsidRPr="002369C5">
        <w:rPr>
          <w:rFonts w:hint="eastAsia"/>
        </w:rPr>
        <w:t>情報システムセキュリティ責任者は、複合機の運用を終了する際に、複合機の電磁的記録媒体の全ての情報を抹消すること。</w:t>
      </w:r>
    </w:p>
    <w:p w14:paraId="02CF3015" w14:textId="77777777" w:rsidR="002369C5" w:rsidRPr="002369C5" w:rsidRDefault="002369C5" w:rsidP="002369C5"/>
    <w:p w14:paraId="626DE4BF" w14:textId="77777777" w:rsidR="002369C5" w:rsidRPr="00B47017" w:rsidRDefault="002369C5" w:rsidP="00FC56F9">
      <w:pPr>
        <w:pStyle w:val="123"/>
      </w:pPr>
      <w:bookmarkStart w:id="1676" w:name="_Toc373084363"/>
      <w:bookmarkStart w:id="1677" w:name="_Toc492392307"/>
      <w:bookmarkStart w:id="1678" w:name="_Toc74760042"/>
      <w:bookmarkStart w:id="1679" w:name="_Toc119399689"/>
      <w:bookmarkStart w:id="1680" w:name="_Toc119601646"/>
      <w:bookmarkStart w:id="1681" w:name="_Toc122028651"/>
      <w:bookmarkStart w:id="1682" w:name="_Toc124944786"/>
      <w:r w:rsidRPr="00B47017">
        <w:rPr>
          <w:rFonts w:hint="eastAsia"/>
        </w:rPr>
        <w:t>IoT</w:t>
      </w:r>
      <w:r w:rsidRPr="00B47017">
        <w:rPr>
          <w:rFonts w:hint="eastAsia"/>
        </w:rPr>
        <w:t>機器を含む</w:t>
      </w:r>
      <w:bookmarkStart w:id="1683" w:name="_Toc118912106"/>
      <w:r w:rsidRPr="00B47017">
        <w:rPr>
          <w:rFonts w:hint="eastAsia"/>
        </w:rPr>
        <w:t>特定用途機器</w:t>
      </w:r>
      <w:bookmarkEnd w:id="1676"/>
      <w:bookmarkEnd w:id="1677"/>
      <w:bookmarkEnd w:id="1678"/>
      <w:bookmarkEnd w:id="1679"/>
      <w:bookmarkEnd w:id="1680"/>
      <w:bookmarkEnd w:id="1681"/>
      <w:bookmarkEnd w:id="1682"/>
      <w:bookmarkEnd w:id="1683"/>
    </w:p>
    <w:p w14:paraId="087CCB48" w14:textId="30ECA360" w:rsidR="00B97676" w:rsidRDefault="002369C5" w:rsidP="002369C5">
      <w:pPr>
        <w:pStyle w:val="abc0"/>
        <w:numPr>
          <w:ilvl w:val="0"/>
          <w:numId w:val="120"/>
        </w:numPr>
      </w:pPr>
      <w:r w:rsidRPr="002369C5">
        <w:rPr>
          <w:rFonts w:hint="eastAsia"/>
        </w:rPr>
        <w:t>情報システムセキュリティ責任者は、特定用途機器について、取り扱う情報、利用方法、通信回線への接続形態等により脅威が存在する場合には、当該機器の特性に応じた対策を講ずること。</w:t>
      </w:r>
      <w:r w:rsidR="00B97676">
        <w:br w:type="page"/>
      </w:r>
    </w:p>
    <w:p w14:paraId="368F49E5" w14:textId="77777777" w:rsidR="00B97676" w:rsidRPr="00FB060A" w:rsidRDefault="00B97676" w:rsidP="00C335F0">
      <w:pPr>
        <w:pStyle w:val="2"/>
        <w:numPr>
          <w:ilvl w:val="1"/>
          <w:numId w:val="21"/>
        </w:numPr>
        <w:spacing w:before="328" w:after="328"/>
      </w:pPr>
      <w:bookmarkStart w:id="1684" w:name="_Toc492394432"/>
      <w:bookmarkStart w:id="1685" w:name="_Toc492397448"/>
      <w:bookmarkStart w:id="1686" w:name="_Toc492398820"/>
      <w:bookmarkStart w:id="1687" w:name="_Toc492401294"/>
      <w:bookmarkStart w:id="1688" w:name="_Toc492406735"/>
      <w:bookmarkStart w:id="1689" w:name="_Toc500851161"/>
      <w:bookmarkStart w:id="1690" w:name="_Toc57825422"/>
      <w:bookmarkStart w:id="1691" w:name="_Toc504562214"/>
      <w:bookmarkStart w:id="1692" w:name="_Toc66779869"/>
      <w:bookmarkStart w:id="1693" w:name="_Toc74760287"/>
      <w:bookmarkStart w:id="1694" w:name="_Toc119399690"/>
      <w:bookmarkStart w:id="1695" w:name="_Toc119601658"/>
      <w:bookmarkStart w:id="1696" w:name="_Toc122028652"/>
      <w:bookmarkStart w:id="1697" w:name="_Toc123919035"/>
      <w:bookmarkStart w:id="1698" w:name="_Toc123805770"/>
      <w:bookmarkStart w:id="1699" w:name="_Toc125400026"/>
      <w:bookmarkStart w:id="1700" w:name="_Toc132128465"/>
      <w:bookmarkStart w:id="1701" w:name="_Toc137215195"/>
      <w:r w:rsidRPr="00FB060A">
        <w:rPr>
          <w:rFonts w:hint="eastAsia"/>
        </w:rPr>
        <w:t>通信回線</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p>
    <w:p w14:paraId="3212ADA2" w14:textId="77777777" w:rsidR="00B97676" w:rsidRPr="00FB060A" w:rsidRDefault="00B97676" w:rsidP="00FB060A">
      <w:pPr>
        <w:pStyle w:val="3"/>
        <w:spacing w:before="328" w:after="328"/>
        <w:ind w:left="846" w:hanging="846"/>
      </w:pPr>
      <w:bookmarkStart w:id="1702" w:name="_Toc492394433"/>
      <w:bookmarkStart w:id="1703" w:name="_Toc492397449"/>
      <w:bookmarkStart w:id="1704" w:name="_Toc492398821"/>
      <w:bookmarkStart w:id="1705" w:name="_Toc492401295"/>
      <w:bookmarkStart w:id="1706" w:name="_Toc492406736"/>
      <w:bookmarkStart w:id="1707" w:name="_Toc500851162"/>
      <w:bookmarkStart w:id="1708" w:name="_Toc57825423"/>
      <w:bookmarkStart w:id="1709" w:name="_Toc504562215"/>
      <w:bookmarkStart w:id="1710" w:name="_Toc66779870"/>
      <w:bookmarkStart w:id="1711" w:name="_Toc74760288"/>
      <w:bookmarkStart w:id="1712" w:name="_Toc122028653"/>
      <w:bookmarkStart w:id="1713" w:name="_Toc123919036"/>
      <w:bookmarkStart w:id="1714" w:name="_Toc123805771"/>
      <w:bookmarkStart w:id="1715" w:name="_Toc119601659"/>
      <w:bookmarkStart w:id="1716" w:name="_Toc125400027"/>
      <w:bookmarkStart w:id="1717" w:name="_Toc132128466"/>
      <w:bookmarkStart w:id="1718" w:name="_Toc137215196"/>
      <w:r w:rsidRPr="00FB060A">
        <w:rPr>
          <w:rFonts w:hint="eastAsia"/>
        </w:rPr>
        <w:t>通信回線</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p>
    <w:p w14:paraId="1DFB7535" w14:textId="77777777" w:rsidR="002369C5" w:rsidRPr="002369C5" w:rsidRDefault="002369C5" w:rsidP="002369C5">
      <w:pPr>
        <w:pStyle w:val="ab"/>
      </w:pPr>
      <w:r w:rsidRPr="00AD020C">
        <w:rPr>
          <w:rFonts w:hint="eastAsia"/>
        </w:rPr>
        <w:t>目的・趣旨</w:t>
      </w:r>
    </w:p>
    <w:p w14:paraId="52CC220F" w14:textId="77777777" w:rsidR="002369C5" w:rsidRPr="002369C5" w:rsidRDefault="002369C5" w:rsidP="002369C5">
      <w:pPr>
        <w:pStyle w:val="ac"/>
      </w:pPr>
      <w:r w:rsidRPr="002369C5">
        <w:rPr>
          <w:rFonts w:hint="eastAsia"/>
        </w:rPr>
        <w:t>サーバ装置や端末への不正アクセスやサービス不能攻撃等は、当該サーバ装置や端末に接続された通信回線及び通信回線装置を介して行われる場合がほとんどであることから、通信回線及び通信回線装置に対する情報セキュリティ対策については、情報システムの構築時からリスクを十分検討し、必要な対策を実施しておく必要がある。通信回線の運用主体又は物理的な回線の種類によって情報セキュリティリスクが異なることを十分考慮し、対策を講ずる必要がある。</w:t>
      </w:r>
    </w:p>
    <w:p w14:paraId="7C436EF0" w14:textId="77777777" w:rsidR="002369C5" w:rsidRPr="002369C5" w:rsidRDefault="002369C5" w:rsidP="002369C5">
      <w:pPr>
        <w:pStyle w:val="ac"/>
      </w:pPr>
      <w:r w:rsidRPr="002369C5">
        <w:rPr>
          <w:rFonts w:hint="eastAsia"/>
        </w:rPr>
        <w:t>また、情報システムの運用開始時と一定期間運用された後とでは、通信回線の構成や接続される情報システムの条件等が異なる場合があり、攻撃手法の変化も想定されることから、情報システムの構築時に想定した対策では十分でなくなる可能性がある。そのため、通信回線の運用時においても、継続的な対策を実施することが重要である。</w:t>
      </w:r>
    </w:p>
    <w:p w14:paraId="4203F70E" w14:textId="77777777" w:rsidR="002369C5" w:rsidRPr="002369C5" w:rsidRDefault="002369C5" w:rsidP="002369C5">
      <w:pPr>
        <w:pStyle w:val="ac"/>
      </w:pPr>
    </w:p>
    <w:p w14:paraId="2D29B652" w14:textId="77777777" w:rsidR="002369C5" w:rsidRPr="002369C5" w:rsidRDefault="002369C5" w:rsidP="002369C5">
      <w:pPr>
        <w:pStyle w:val="af"/>
      </w:pPr>
      <w:r w:rsidRPr="00065A69">
        <w:rPr>
          <w:rFonts w:hint="eastAsia"/>
        </w:rPr>
        <w:t>遵守事項</w:t>
      </w:r>
    </w:p>
    <w:p w14:paraId="34442049" w14:textId="77777777" w:rsidR="002369C5" w:rsidRPr="00065A69" w:rsidRDefault="002369C5" w:rsidP="00020DC0">
      <w:pPr>
        <w:pStyle w:val="123"/>
        <w:numPr>
          <w:ilvl w:val="0"/>
          <w:numId w:val="201"/>
        </w:numPr>
      </w:pPr>
      <w:bookmarkStart w:id="1719" w:name="_Toc124944789"/>
      <w:bookmarkStart w:id="1720" w:name="_Toc119601660"/>
      <w:r w:rsidRPr="00AD020C">
        <w:rPr>
          <w:rFonts w:hint="eastAsia"/>
        </w:rPr>
        <w:t>通信回線の</w:t>
      </w:r>
      <w:r w:rsidRPr="00065A69">
        <w:rPr>
          <w:rFonts w:hint="eastAsia"/>
        </w:rPr>
        <w:t>導入時の対策</w:t>
      </w:r>
      <w:bookmarkEnd w:id="1719"/>
      <w:bookmarkEnd w:id="1720"/>
    </w:p>
    <w:p w14:paraId="349768B6" w14:textId="77777777" w:rsidR="002369C5" w:rsidRPr="002369C5" w:rsidRDefault="002369C5" w:rsidP="000822C4">
      <w:pPr>
        <w:pStyle w:val="abc0"/>
        <w:numPr>
          <w:ilvl w:val="0"/>
          <w:numId w:val="121"/>
        </w:numPr>
      </w:pPr>
      <w:r w:rsidRPr="002369C5">
        <w:rPr>
          <w:rFonts w:hint="eastAsia"/>
        </w:rPr>
        <w:t>情報システムセキュリティ責任者は、通信回線構築時に、当該通信回線に接続する情報システムにて取り扱う情報の格付及び取扱制限に応じた</w:t>
      </w:r>
      <w:r w:rsidRPr="002369C5">
        <w:rPr>
          <w:rStyle w:val="afffb"/>
          <w:rFonts w:hint="eastAsia"/>
          <w:b w:val="0"/>
          <w:u w:val="none"/>
        </w:rPr>
        <w:t>適切な回線種別を選択</w:t>
      </w:r>
      <w:r w:rsidRPr="002369C5">
        <w:rPr>
          <w:rFonts w:hint="eastAsia"/>
        </w:rPr>
        <w:t>し、情報セキュリティインシデントによる影響を回避するために、通信回線に対して必要な対策を講ずること。</w:t>
      </w:r>
    </w:p>
    <w:p w14:paraId="2F98DFF1" w14:textId="77777777" w:rsidR="002369C5" w:rsidRPr="002369C5" w:rsidRDefault="002369C5" w:rsidP="000822C4">
      <w:pPr>
        <w:pStyle w:val="abc0"/>
        <w:numPr>
          <w:ilvl w:val="0"/>
          <w:numId w:val="121"/>
        </w:numPr>
      </w:pPr>
      <w:r w:rsidRPr="002369C5">
        <w:rPr>
          <w:rFonts w:hint="eastAsia"/>
        </w:rPr>
        <w:t>情報システムセキュリティ責任者は、通信回線において、サーバ装置及び端末のアクセス制御及び経路制御を行う機能を設けること。</w:t>
      </w:r>
    </w:p>
    <w:p w14:paraId="16D3E184" w14:textId="77777777" w:rsidR="002369C5" w:rsidRPr="002369C5" w:rsidRDefault="002369C5" w:rsidP="000822C4">
      <w:pPr>
        <w:pStyle w:val="abc0"/>
        <w:numPr>
          <w:ilvl w:val="0"/>
          <w:numId w:val="121"/>
        </w:numPr>
      </w:pPr>
      <w:r w:rsidRPr="002369C5">
        <w:rPr>
          <w:rFonts w:hint="eastAsia"/>
        </w:rPr>
        <w:t>情報システムセキュリティ責任者は、要機密情報を取り扱う情報システムを通信回線に接続する際に、通信内容の秘匿性の確保が必要と考える場合は、通信内容の秘匿性を確保するための措置を講ずること。</w:t>
      </w:r>
    </w:p>
    <w:p w14:paraId="597F4AEF" w14:textId="77777777" w:rsidR="002369C5" w:rsidRPr="002369C5" w:rsidRDefault="002369C5" w:rsidP="000822C4">
      <w:pPr>
        <w:pStyle w:val="abc0"/>
        <w:numPr>
          <w:ilvl w:val="0"/>
          <w:numId w:val="121"/>
        </w:numPr>
      </w:pPr>
      <w:r w:rsidRPr="002369C5">
        <w:rPr>
          <w:rFonts w:hint="eastAsia"/>
        </w:rPr>
        <w:t>情報システムセキュリティ責任者は、職員等が</w:t>
      </w:r>
      <w:r w:rsidRPr="002369C5">
        <w:rPr>
          <w:rStyle w:val="afffb"/>
          <w:rFonts w:hint="eastAsia"/>
          <w:b w:val="0"/>
          <w:u w:val="none"/>
        </w:rPr>
        <w:t>通信回線へ情報システムを接続する際に</w:t>
      </w:r>
      <w:r w:rsidRPr="002369C5">
        <w:rPr>
          <w:rFonts w:hint="eastAsia"/>
        </w:rPr>
        <w:t>、当該情報システムが接続を許可されたものであることを確認するための措置を講ずること。</w:t>
      </w:r>
      <w:r w:rsidRPr="002369C5">
        <w:rPr>
          <w:rStyle w:val="afffb"/>
          <w:rFonts w:hint="eastAsia"/>
          <w:b w:val="0"/>
          <w:u w:val="none"/>
        </w:rPr>
        <w:t>機関等内通信回線へ機関等支給以外の端末を接続する際</w:t>
      </w:r>
      <w:r w:rsidRPr="002369C5">
        <w:rPr>
          <w:rFonts w:hint="eastAsia"/>
        </w:rPr>
        <w:t>も同様とする。</w:t>
      </w:r>
    </w:p>
    <w:p w14:paraId="036AA5B1" w14:textId="77777777" w:rsidR="002369C5" w:rsidRPr="002369C5" w:rsidRDefault="002369C5" w:rsidP="000822C4">
      <w:pPr>
        <w:pStyle w:val="abc0"/>
        <w:numPr>
          <w:ilvl w:val="0"/>
          <w:numId w:val="121"/>
        </w:numPr>
      </w:pPr>
      <w:r w:rsidRPr="002369C5">
        <w:rPr>
          <w:rFonts w:hint="eastAsia"/>
        </w:rPr>
        <w:t>情報システムセキュリティ責任者は、要安定情報を取り扱う情報システムが接続される通信回線について、当該通信回線の継続的な運用を可能とするための措置を講ずること。</w:t>
      </w:r>
    </w:p>
    <w:p w14:paraId="6B4D4B6D" w14:textId="3061C256" w:rsidR="00B97676" w:rsidRPr="002369C5" w:rsidRDefault="00B97676" w:rsidP="002369C5"/>
    <w:p w14:paraId="36030455" w14:textId="77777777" w:rsidR="002369C5" w:rsidRPr="00065A69" w:rsidRDefault="002369C5" w:rsidP="00FC56F9">
      <w:pPr>
        <w:pStyle w:val="123"/>
      </w:pPr>
      <w:bookmarkStart w:id="1721" w:name="_Toc124944790"/>
      <w:r>
        <w:rPr>
          <w:rFonts w:hint="eastAsia"/>
        </w:rPr>
        <w:t>機関等外通信回線の接続時</w:t>
      </w:r>
      <w:r w:rsidRPr="00065A69">
        <w:rPr>
          <w:rFonts w:hint="eastAsia"/>
        </w:rPr>
        <w:t>の対策</w:t>
      </w:r>
      <w:bookmarkEnd w:id="1721"/>
    </w:p>
    <w:p w14:paraId="2CCA112A" w14:textId="77777777" w:rsidR="002369C5" w:rsidRPr="002369C5" w:rsidRDefault="002369C5" w:rsidP="000822C4">
      <w:pPr>
        <w:pStyle w:val="abc0"/>
        <w:numPr>
          <w:ilvl w:val="0"/>
          <w:numId w:val="122"/>
        </w:numPr>
      </w:pPr>
      <w:r w:rsidRPr="002369C5">
        <w:rPr>
          <w:rFonts w:hint="eastAsia"/>
        </w:rPr>
        <w:t>情報システムセキュリティ責任者は、機関等内通信回線にインターネット回線、公衆通信回線等の機関等外通信回線を接続する場合には、機関等内通信回線及び当該機関等内通信回線に接続されている情報システムの情報セキュリティを確保するための措置を講ずること。</w:t>
      </w:r>
    </w:p>
    <w:p w14:paraId="5F013B64" w14:textId="43A80E22" w:rsidR="002369C5" w:rsidRPr="002369C5" w:rsidRDefault="002369C5" w:rsidP="002369C5">
      <w:pPr>
        <w:pStyle w:val="abc0"/>
      </w:pPr>
      <w:r w:rsidRPr="002369C5">
        <w:rPr>
          <w:rFonts w:hint="eastAsia"/>
        </w:rPr>
        <w:t>情報システムセキュリティ責任者は、機関等内通信回線と機関等外通信回線との間及び機関等内通信回線内の不正な通信の有無を監視するための措置を講ずること。</w:t>
      </w:r>
    </w:p>
    <w:p w14:paraId="4D5061F0" w14:textId="77AF05C2" w:rsidR="002369C5" w:rsidRPr="002369C5" w:rsidRDefault="002369C5" w:rsidP="002369C5">
      <w:pPr>
        <w:pStyle w:val="abc0"/>
      </w:pPr>
      <w:r w:rsidRPr="002369C5">
        <w:rPr>
          <w:rFonts w:hint="eastAsia"/>
        </w:rPr>
        <w:t>情報システムセキュリティ責任者は、保守又は診断のために、機関等外通信回線から機関等内通信回線に接続された機器等に対して行われるリモートメンテナンスに係る情報セキュリティを確保すること。</w:t>
      </w:r>
    </w:p>
    <w:p w14:paraId="1FCA22A2" w14:textId="77777777" w:rsidR="002369C5" w:rsidRPr="002369C5" w:rsidRDefault="002369C5" w:rsidP="002369C5">
      <w:pPr>
        <w:pStyle w:val="abc0"/>
      </w:pPr>
      <w:r w:rsidRPr="002369C5">
        <w:rPr>
          <w:rFonts w:hint="eastAsia"/>
        </w:rPr>
        <w:t>情報システムセキュリティ責任者は、電気通信事業者の通信回線サービスを利用する場合には、当該通信回線サービスの情報セキュリティ水準及びサービスレベルを確保するための措置について、情報システムの構築を委託する事業者と</w:t>
      </w:r>
      <w:r w:rsidRPr="002369C5">
        <w:rPr>
          <w:rStyle w:val="afffb"/>
          <w:rFonts w:hint="eastAsia"/>
          <w:b w:val="0"/>
          <w:u w:val="none"/>
        </w:rPr>
        <w:t>契約時に取り決めておく</w:t>
      </w:r>
      <w:r w:rsidRPr="002369C5">
        <w:rPr>
          <w:rFonts w:hint="eastAsia"/>
        </w:rPr>
        <w:t>こと。</w:t>
      </w:r>
    </w:p>
    <w:p w14:paraId="31691A3C" w14:textId="6CCE18F1" w:rsidR="002369C5" w:rsidRPr="002369C5" w:rsidRDefault="002369C5" w:rsidP="002369C5"/>
    <w:p w14:paraId="06E1817C" w14:textId="77777777" w:rsidR="002369C5" w:rsidRPr="00065A69" w:rsidRDefault="002369C5" w:rsidP="00FC56F9">
      <w:pPr>
        <w:pStyle w:val="123"/>
      </w:pPr>
      <w:bookmarkStart w:id="1722" w:name="_Toc124944791"/>
      <w:bookmarkStart w:id="1723" w:name="_Toc119601661"/>
      <w:r w:rsidRPr="00AD020C">
        <w:rPr>
          <w:rFonts w:hint="eastAsia"/>
        </w:rPr>
        <w:t>通信回線の運用時</w:t>
      </w:r>
      <w:r w:rsidRPr="00065A69">
        <w:rPr>
          <w:rFonts w:hint="eastAsia"/>
        </w:rPr>
        <w:t>の対策</w:t>
      </w:r>
      <w:bookmarkEnd w:id="1722"/>
      <w:bookmarkEnd w:id="1723"/>
    </w:p>
    <w:p w14:paraId="14311EB5" w14:textId="77777777" w:rsidR="002369C5" w:rsidRPr="002369C5" w:rsidRDefault="002369C5" w:rsidP="000822C4">
      <w:pPr>
        <w:pStyle w:val="abc0"/>
        <w:numPr>
          <w:ilvl w:val="0"/>
          <w:numId w:val="123"/>
        </w:numPr>
      </w:pPr>
      <w:r w:rsidRPr="002369C5">
        <w:rPr>
          <w:rFonts w:hint="eastAsia"/>
        </w:rPr>
        <w:t>情報システムセキュリティ責任者は、経路制御及びアクセス制御を適切に運用し、通信回線や通信要件の変更の際及び定期的に、経路制御及び</w:t>
      </w:r>
      <w:r w:rsidRPr="002369C5">
        <w:rPr>
          <w:rStyle w:val="afffb"/>
          <w:rFonts w:hint="eastAsia"/>
          <w:b w:val="0"/>
          <w:u w:val="none"/>
        </w:rPr>
        <w:t>アクセス制御の設定の確認及び見直しを行う</w:t>
      </w:r>
      <w:r w:rsidRPr="002369C5">
        <w:rPr>
          <w:rFonts w:hint="eastAsia"/>
        </w:rPr>
        <w:t>こと。</w:t>
      </w:r>
    </w:p>
    <w:p w14:paraId="3B73C31F" w14:textId="77777777" w:rsidR="002369C5" w:rsidRPr="002369C5" w:rsidRDefault="002369C5" w:rsidP="002369C5">
      <w:pPr>
        <w:pStyle w:val="abc0"/>
      </w:pPr>
      <w:r w:rsidRPr="002369C5">
        <w:rPr>
          <w:rFonts w:hint="eastAsia"/>
        </w:rPr>
        <w:t>情報システムセキュリティ責任者は、機関等内通信回線と機関等外通信回線との間及び機関等内通信回線内の不正な通信の有無を監視するための監視対象や監視方法等について、定期的な確認による見直しをすること。</w:t>
      </w:r>
    </w:p>
    <w:p w14:paraId="63114D08" w14:textId="6D34A2E9" w:rsidR="002369C5" w:rsidRPr="002369C5" w:rsidRDefault="002369C5" w:rsidP="002369C5">
      <w:pPr>
        <w:pStyle w:val="abc0"/>
      </w:pPr>
      <w:r w:rsidRPr="002369C5">
        <w:rPr>
          <w:rFonts w:hint="eastAsia"/>
        </w:rPr>
        <w:t>情報システムセキュリティ責任者は、保守又は診断のために、機関等外通信回線から機関等内通信回線に接続された機器等に対して行われるリモートメンテナンスに係る情報セキュリティ対策について、定期的な確認による見直しをすること。</w:t>
      </w:r>
    </w:p>
    <w:p w14:paraId="29C524C4" w14:textId="77777777" w:rsidR="002369C5" w:rsidRPr="002369C5" w:rsidRDefault="002369C5" w:rsidP="002369C5">
      <w:pPr>
        <w:pStyle w:val="abc0"/>
      </w:pPr>
      <w:r w:rsidRPr="002369C5">
        <w:rPr>
          <w:rFonts w:hint="eastAsia"/>
        </w:rPr>
        <w:t>情報システムセキュリティ責任者は、情報システムの情報セキュリティの確保が困難な事由が発生した場合には、当該情報システムが他の情報システムと共有している通信回線について、共有先の他の情報システムを保護するため、当該通信回線とは別に独立した閉鎖的な通信回線に構成を変更すること。</w:t>
      </w:r>
    </w:p>
    <w:p w14:paraId="399FD4DB" w14:textId="5610D7D3" w:rsidR="002369C5" w:rsidRPr="002369C5" w:rsidRDefault="002369C5" w:rsidP="002369C5"/>
    <w:p w14:paraId="0F538990" w14:textId="77777777" w:rsidR="00B97676" w:rsidRPr="00FB060A" w:rsidRDefault="00B97676" w:rsidP="00FB060A">
      <w:pPr>
        <w:pStyle w:val="3"/>
        <w:spacing w:before="328" w:after="328"/>
        <w:ind w:left="846" w:hanging="846"/>
      </w:pPr>
      <w:bookmarkStart w:id="1724" w:name="_Toc122028656"/>
      <w:bookmarkStart w:id="1725" w:name="_Toc123805774"/>
      <w:bookmarkStart w:id="1726" w:name="_Toc125400028"/>
      <w:bookmarkStart w:id="1727" w:name="_Toc132128467"/>
      <w:bookmarkStart w:id="1728" w:name="_Toc137215197"/>
      <w:bookmarkStart w:id="1729" w:name="_Toc119601662"/>
      <w:r w:rsidRPr="00FB060A">
        <w:rPr>
          <w:rFonts w:hint="eastAsia"/>
        </w:rPr>
        <w:t>通信回線装置</w:t>
      </w:r>
      <w:bookmarkEnd w:id="1724"/>
      <w:bookmarkEnd w:id="1725"/>
      <w:bookmarkEnd w:id="1726"/>
      <w:bookmarkEnd w:id="1727"/>
      <w:bookmarkEnd w:id="1728"/>
    </w:p>
    <w:p w14:paraId="265C2629" w14:textId="77777777" w:rsidR="002369C5" w:rsidRPr="002369C5" w:rsidRDefault="002369C5" w:rsidP="002369C5">
      <w:pPr>
        <w:pStyle w:val="ab"/>
      </w:pPr>
      <w:r>
        <w:rPr>
          <w:rFonts w:hint="eastAsia"/>
        </w:rPr>
        <w:t>目的・趣旨</w:t>
      </w:r>
    </w:p>
    <w:p w14:paraId="3830BD60" w14:textId="77777777" w:rsidR="002369C5" w:rsidRDefault="002369C5" w:rsidP="002369C5">
      <w:pPr>
        <w:pStyle w:val="ac"/>
      </w:pPr>
      <w:r>
        <w:rPr>
          <w:rFonts w:hint="eastAsia"/>
        </w:rPr>
        <w:t>インターネット等の外部ネットワークからアクセス可能な通信回線装置においては、ソフトウェアの脆弱性を悪用された不正アクセスの被害を受ける可能性がある。そのため、通信回線装置におけるソフトウェアの脆弱性対策は、迅速かつ適切に対処することが求められる。また、通信回線装置は端末やサーバ装置などの経路制御やアクセス制御に用いるため、情報システムの構築時からリスクを十分検討し、必要なセキュリティ対策を実施しておく必要がある。さらに運用時においても、脅威動向の変化等に応じた継続的な対策を実施することが重要である。</w:t>
      </w:r>
    </w:p>
    <w:p w14:paraId="40DDD47B" w14:textId="77777777" w:rsidR="002369C5" w:rsidRDefault="002369C5" w:rsidP="002369C5">
      <w:pPr>
        <w:pStyle w:val="ac"/>
      </w:pPr>
    </w:p>
    <w:p w14:paraId="192D4CE6" w14:textId="77777777" w:rsidR="002369C5" w:rsidRPr="002369C5" w:rsidRDefault="002369C5" w:rsidP="002369C5">
      <w:pPr>
        <w:pStyle w:val="af"/>
      </w:pPr>
      <w:r w:rsidRPr="00065A69">
        <w:rPr>
          <w:rFonts w:hint="eastAsia"/>
        </w:rPr>
        <w:t>遵守事項</w:t>
      </w:r>
    </w:p>
    <w:p w14:paraId="79EBE1B4" w14:textId="77777777" w:rsidR="002369C5" w:rsidRDefault="002369C5" w:rsidP="00020DC0">
      <w:pPr>
        <w:pStyle w:val="123"/>
        <w:numPr>
          <w:ilvl w:val="0"/>
          <w:numId w:val="202"/>
        </w:numPr>
      </w:pPr>
      <w:bookmarkStart w:id="1730" w:name="_Toc124944793"/>
      <w:r w:rsidRPr="00C53605">
        <w:rPr>
          <w:rFonts w:hint="eastAsia"/>
        </w:rPr>
        <w:t>通信回線装置の導入時の対策</w:t>
      </w:r>
      <w:bookmarkEnd w:id="1730"/>
    </w:p>
    <w:p w14:paraId="693EA189" w14:textId="77777777" w:rsidR="002369C5" w:rsidRPr="002369C5" w:rsidRDefault="002369C5" w:rsidP="000822C4">
      <w:pPr>
        <w:pStyle w:val="abc0"/>
        <w:numPr>
          <w:ilvl w:val="0"/>
          <w:numId w:val="124"/>
        </w:numPr>
      </w:pPr>
      <w:r w:rsidRPr="002369C5">
        <w:rPr>
          <w:rFonts w:hint="eastAsia"/>
        </w:rPr>
        <w:t>情報システムセキュリティ責任者は、物理的な通信回線装置を設置する場合、第三者による破壊や不正な操作等が行われないようにすること。</w:t>
      </w:r>
    </w:p>
    <w:p w14:paraId="22C7FB62" w14:textId="77777777" w:rsidR="002369C5" w:rsidRPr="002369C5" w:rsidRDefault="002369C5" w:rsidP="000822C4">
      <w:pPr>
        <w:pStyle w:val="abc0"/>
        <w:numPr>
          <w:ilvl w:val="0"/>
          <w:numId w:val="124"/>
        </w:numPr>
      </w:pPr>
      <w:r w:rsidRPr="002369C5">
        <w:rPr>
          <w:rFonts w:hint="eastAsia"/>
        </w:rPr>
        <w:t>情報システムセキュリティ責任者は、通信回線装置が動作するために必要なソフトウェアに関する事項を含む実施手順を定めること。</w:t>
      </w:r>
    </w:p>
    <w:p w14:paraId="6D03A6AE" w14:textId="77777777" w:rsidR="002369C5" w:rsidRPr="002369C5" w:rsidRDefault="002369C5" w:rsidP="000822C4">
      <w:pPr>
        <w:pStyle w:val="abc0"/>
        <w:numPr>
          <w:ilvl w:val="0"/>
          <w:numId w:val="124"/>
        </w:numPr>
      </w:pPr>
      <w:r w:rsidRPr="002369C5">
        <w:rPr>
          <w:rFonts w:hint="eastAsia"/>
        </w:rPr>
        <w:t>情報システムセキュリティ責任者は、情報システムのセキュリティ要件として策定した情報システムのネットワーク構成に関する要件内容に従い、通信回線装置に対して適切なセキュリティ対策を実施すること。</w:t>
      </w:r>
    </w:p>
    <w:p w14:paraId="401E5760" w14:textId="77777777" w:rsidR="002369C5" w:rsidRPr="002369C5" w:rsidRDefault="002369C5" w:rsidP="000822C4">
      <w:pPr>
        <w:pStyle w:val="abc0"/>
        <w:numPr>
          <w:ilvl w:val="0"/>
          <w:numId w:val="124"/>
        </w:numPr>
      </w:pPr>
      <w:r w:rsidRPr="002369C5">
        <w:rPr>
          <w:rFonts w:hint="eastAsia"/>
        </w:rPr>
        <w:t>情報システムセキュリティ責任者は、通信回線装置において利用するソフトウェアに関連する公開された脆弱性について対策を実施すること。</w:t>
      </w:r>
    </w:p>
    <w:p w14:paraId="503BE0D1" w14:textId="11F60904" w:rsidR="00B97676" w:rsidRPr="002369C5" w:rsidRDefault="00B97676" w:rsidP="002369C5"/>
    <w:p w14:paraId="3328B387" w14:textId="77777777" w:rsidR="002369C5" w:rsidRPr="00065A69" w:rsidRDefault="002369C5" w:rsidP="00FC56F9">
      <w:pPr>
        <w:pStyle w:val="123"/>
      </w:pPr>
      <w:bookmarkStart w:id="1731" w:name="_Toc124944794"/>
      <w:r w:rsidRPr="00C53605">
        <w:rPr>
          <w:rFonts w:hint="eastAsia"/>
        </w:rPr>
        <w:t>通信回線装置の運用時の対策</w:t>
      </w:r>
      <w:bookmarkEnd w:id="1731"/>
    </w:p>
    <w:p w14:paraId="3B7C12F7" w14:textId="77777777" w:rsidR="002369C5" w:rsidRPr="002369C5" w:rsidRDefault="002369C5" w:rsidP="000822C4">
      <w:pPr>
        <w:pStyle w:val="abc0"/>
        <w:numPr>
          <w:ilvl w:val="0"/>
          <w:numId w:val="125"/>
        </w:numPr>
      </w:pPr>
      <w:r w:rsidRPr="002369C5">
        <w:rPr>
          <w:rFonts w:hint="eastAsia"/>
        </w:rPr>
        <w:t>情報システムセキュリティ責任者は、通信回線装置の運用・保守に関わる作業等により通信回線装置の設定変更等を実施する場合は、情報セキュリティインシデント発生時の調査対応のための作業記録を取得し保管すること。</w:t>
      </w:r>
    </w:p>
    <w:p w14:paraId="21F06E2A" w14:textId="77777777" w:rsidR="002369C5" w:rsidRPr="002369C5" w:rsidRDefault="002369C5" w:rsidP="002369C5">
      <w:pPr>
        <w:pStyle w:val="abc0"/>
      </w:pPr>
      <w:r w:rsidRPr="002369C5">
        <w:rPr>
          <w:rFonts w:hint="eastAsia"/>
        </w:rPr>
        <w:t>情報システムセキュリティ責任者は、要安定情報を取り扱う情報システムを構成する通信回線装置については、運用状態を復元するために必要な設定情報等のバックアップを取得し保管すること。</w:t>
      </w:r>
    </w:p>
    <w:p w14:paraId="1FBF1255" w14:textId="77777777" w:rsidR="002369C5" w:rsidRPr="002369C5" w:rsidRDefault="002369C5" w:rsidP="002369C5">
      <w:pPr>
        <w:pStyle w:val="abc0"/>
      </w:pPr>
      <w:r w:rsidRPr="002369C5">
        <w:rPr>
          <w:rFonts w:hint="eastAsia"/>
        </w:rPr>
        <w:t>情報システムセキュリティ責任者は、通信回線装置が動作するために必要なソフトウェアの状態等を調査し、認識した脆弱性等について対策を講ずること。</w:t>
      </w:r>
    </w:p>
    <w:p w14:paraId="26C4892A" w14:textId="174F5D87" w:rsidR="002369C5" w:rsidRPr="002369C5" w:rsidRDefault="002369C5" w:rsidP="002369C5"/>
    <w:p w14:paraId="41CEA35E" w14:textId="77777777" w:rsidR="002369C5" w:rsidRPr="00065A69" w:rsidRDefault="002369C5" w:rsidP="00FC56F9">
      <w:pPr>
        <w:pStyle w:val="123"/>
      </w:pPr>
      <w:bookmarkStart w:id="1732" w:name="_Toc124944795"/>
      <w:r w:rsidRPr="00AD020C">
        <w:rPr>
          <w:rFonts w:hint="eastAsia"/>
        </w:rPr>
        <w:t>通信回線</w:t>
      </w:r>
      <w:r>
        <w:rPr>
          <w:rFonts w:hint="eastAsia"/>
        </w:rPr>
        <w:t>装置</w:t>
      </w:r>
      <w:r w:rsidRPr="00AD020C">
        <w:rPr>
          <w:rFonts w:hint="eastAsia"/>
        </w:rPr>
        <w:t>の運用終了時</w:t>
      </w:r>
      <w:r w:rsidRPr="00065A69">
        <w:rPr>
          <w:rFonts w:hint="eastAsia"/>
        </w:rPr>
        <w:t>の対策</w:t>
      </w:r>
      <w:bookmarkEnd w:id="1729"/>
      <w:bookmarkEnd w:id="1732"/>
    </w:p>
    <w:p w14:paraId="2F5E1D53" w14:textId="77777777" w:rsidR="002369C5" w:rsidRPr="002369C5" w:rsidRDefault="002369C5" w:rsidP="000822C4">
      <w:pPr>
        <w:pStyle w:val="abc0"/>
        <w:numPr>
          <w:ilvl w:val="0"/>
          <w:numId w:val="126"/>
        </w:numPr>
      </w:pPr>
      <w:r w:rsidRPr="002369C5">
        <w:rPr>
          <w:rFonts w:hint="eastAsia"/>
        </w:rPr>
        <w:t>情報システムセキュリティ責任者は、通信回線装置の運用を終了する場合には、当該通信回線を構成する通信回線装置が運用終了後に再利用された時又は廃棄された後に、運用中に保存していた情報が漏えいすることを防止するため、当該通信回線装置の電磁的記録媒体に記録されている全ての</w:t>
      </w:r>
      <w:r w:rsidRPr="002369C5">
        <w:rPr>
          <w:rStyle w:val="afffb"/>
          <w:rFonts w:hint="eastAsia"/>
          <w:b w:val="0"/>
          <w:u w:val="none"/>
        </w:rPr>
        <w:t>情報を抹消するなど適切な措置</w:t>
      </w:r>
      <w:r w:rsidRPr="002369C5">
        <w:rPr>
          <w:rFonts w:hint="eastAsia"/>
        </w:rPr>
        <w:t>を講ずること。</w:t>
      </w:r>
    </w:p>
    <w:p w14:paraId="3D4144F0" w14:textId="77777777" w:rsidR="00FB060A" w:rsidRDefault="00FB060A" w:rsidP="002369C5"/>
    <w:p w14:paraId="242C8ED7" w14:textId="77777777" w:rsidR="00B97676" w:rsidRPr="00FB060A" w:rsidRDefault="00B97676" w:rsidP="00C335F0">
      <w:pPr>
        <w:pStyle w:val="3"/>
        <w:numPr>
          <w:ilvl w:val="2"/>
          <w:numId w:val="22"/>
        </w:numPr>
        <w:spacing w:before="328" w:after="328"/>
        <w:ind w:firstLineChars="0"/>
      </w:pPr>
      <w:bookmarkStart w:id="1733" w:name="_通信回線"/>
      <w:bookmarkStart w:id="1734" w:name="_Toc122028660"/>
      <w:bookmarkStart w:id="1735" w:name="_Toc123919043"/>
      <w:bookmarkStart w:id="1736" w:name="_Toc123805778"/>
      <w:bookmarkStart w:id="1737" w:name="_Toc125400029"/>
      <w:bookmarkStart w:id="1738" w:name="_Toc132128468"/>
      <w:bookmarkStart w:id="1739" w:name="_Toc137215198"/>
      <w:bookmarkEnd w:id="1733"/>
      <w:r w:rsidRPr="00FB060A">
        <w:rPr>
          <w:rFonts w:hint="eastAsia"/>
        </w:rPr>
        <w:t>無線</w:t>
      </w:r>
      <w:r w:rsidRPr="00FB060A">
        <w:rPr>
          <w:rFonts w:hint="eastAsia"/>
        </w:rPr>
        <w:t>L</w:t>
      </w:r>
      <w:r w:rsidRPr="00FB060A">
        <w:t>AN</w:t>
      </w:r>
      <w:bookmarkEnd w:id="1734"/>
      <w:bookmarkEnd w:id="1735"/>
      <w:bookmarkEnd w:id="1736"/>
      <w:bookmarkEnd w:id="1737"/>
      <w:bookmarkEnd w:id="1738"/>
      <w:bookmarkEnd w:id="1739"/>
    </w:p>
    <w:p w14:paraId="785F0FDE" w14:textId="77777777" w:rsidR="002369C5" w:rsidRPr="002369C5" w:rsidRDefault="002369C5" w:rsidP="002369C5">
      <w:pPr>
        <w:pStyle w:val="ab"/>
      </w:pPr>
      <w:bookmarkStart w:id="1740" w:name="_Toc492394439"/>
      <w:bookmarkStart w:id="1741" w:name="_Toc492397455"/>
      <w:bookmarkStart w:id="1742" w:name="_Toc492398827"/>
      <w:bookmarkStart w:id="1743" w:name="_Toc492401301"/>
      <w:bookmarkStart w:id="1744" w:name="_Toc492406742"/>
      <w:bookmarkStart w:id="1745" w:name="_Toc500851168"/>
      <w:bookmarkStart w:id="1746" w:name="_Toc57825429"/>
      <w:bookmarkStart w:id="1747" w:name="_Toc504562221"/>
      <w:bookmarkStart w:id="1748" w:name="_Toc66779875"/>
      <w:bookmarkStart w:id="1749" w:name="_Toc74760294"/>
      <w:bookmarkStart w:id="1750" w:name="_Toc119399728"/>
      <w:bookmarkStart w:id="1751" w:name="_Toc119601664"/>
      <w:r>
        <w:rPr>
          <w:rFonts w:hint="eastAsia"/>
        </w:rPr>
        <w:t>目的・趣旨</w:t>
      </w:r>
    </w:p>
    <w:p w14:paraId="71F0A172" w14:textId="77777777" w:rsidR="002369C5" w:rsidRDefault="002369C5" w:rsidP="002369C5">
      <w:pPr>
        <w:pStyle w:val="ac"/>
      </w:pPr>
      <w:r>
        <w:rPr>
          <w:rFonts w:hint="eastAsia"/>
        </w:rPr>
        <w:t>無線</w:t>
      </w:r>
      <w:r>
        <w:rPr>
          <w:rFonts w:hint="eastAsia"/>
        </w:rPr>
        <w:t>LAN</w:t>
      </w:r>
      <w:r>
        <w:rPr>
          <w:rFonts w:hint="eastAsia"/>
        </w:rPr>
        <w:t>は、有線の通信回線及び通信回線装置において想定される脅威に加え、電波を利用するために有線と比較して通信の傍受等が容易であることに起因する</w:t>
      </w:r>
      <w:r w:rsidRPr="00E17287">
        <w:rPr>
          <w:rFonts w:hint="eastAsia"/>
        </w:rPr>
        <w:t>脅威への対策が必要である</w:t>
      </w:r>
      <w:r>
        <w:rPr>
          <w:rFonts w:hint="eastAsia"/>
        </w:rPr>
        <w:t>。</w:t>
      </w:r>
    </w:p>
    <w:p w14:paraId="376E7E89" w14:textId="77777777" w:rsidR="002369C5" w:rsidRDefault="002369C5" w:rsidP="002369C5">
      <w:pPr>
        <w:pStyle w:val="ac"/>
      </w:pPr>
      <w:r>
        <w:rPr>
          <w:rFonts w:hint="eastAsia"/>
        </w:rPr>
        <w:t>なお、本款の遵守事項の他、</w:t>
      </w:r>
      <w:r>
        <w:rPr>
          <w:rFonts w:hint="eastAsia"/>
        </w:rPr>
        <w:t>6.4.1</w:t>
      </w:r>
      <w:r>
        <w:rPr>
          <w:rFonts w:hint="eastAsia"/>
        </w:rPr>
        <w:t>「通信回線」及び</w:t>
      </w:r>
      <w:r>
        <w:rPr>
          <w:rFonts w:hint="eastAsia"/>
        </w:rPr>
        <w:t>6.4.2</w:t>
      </w:r>
      <w:r>
        <w:rPr>
          <w:rFonts w:hint="eastAsia"/>
        </w:rPr>
        <w:t>「通信回線装置」において定める導入時の対策に係る遵守事項についても併せて遵守する必要がある。</w:t>
      </w:r>
    </w:p>
    <w:p w14:paraId="24F92BCE" w14:textId="77777777" w:rsidR="002369C5" w:rsidRDefault="002369C5" w:rsidP="002369C5">
      <w:pPr>
        <w:pStyle w:val="ac"/>
      </w:pPr>
    </w:p>
    <w:p w14:paraId="0612561B" w14:textId="77777777" w:rsidR="002369C5" w:rsidRPr="002369C5" w:rsidRDefault="002369C5" w:rsidP="002369C5">
      <w:pPr>
        <w:pStyle w:val="af"/>
      </w:pPr>
      <w:r w:rsidRPr="00065A69">
        <w:rPr>
          <w:rFonts w:hint="eastAsia"/>
        </w:rPr>
        <w:t>遵守事項</w:t>
      </w:r>
    </w:p>
    <w:p w14:paraId="087DFC3D" w14:textId="1B64D7FF" w:rsidR="002369C5" w:rsidRPr="00065A69" w:rsidRDefault="002369C5" w:rsidP="009075E0">
      <w:pPr>
        <w:pStyle w:val="123"/>
        <w:numPr>
          <w:ilvl w:val="0"/>
          <w:numId w:val="241"/>
        </w:numPr>
      </w:pPr>
      <w:bookmarkStart w:id="1752" w:name="_Toc119399699"/>
      <w:bookmarkStart w:id="1753" w:name="_Toc119601663"/>
      <w:bookmarkStart w:id="1754" w:name="_Toc122028661"/>
      <w:bookmarkStart w:id="1755" w:name="_Toc124944797"/>
      <w:r w:rsidRPr="00AD020C">
        <w:rPr>
          <w:rFonts w:hint="eastAsia"/>
        </w:rPr>
        <w:t>無線</w:t>
      </w:r>
      <w:r w:rsidRPr="00AD020C">
        <w:rPr>
          <w:rFonts w:hint="eastAsia"/>
        </w:rPr>
        <w:t>LAN</w:t>
      </w:r>
      <w:r w:rsidRPr="00AD020C">
        <w:rPr>
          <w:rFonts w:hint="eastAsia"/>
        </w:rPr>
        <w:t>環境</w:t>
      </w:r>
      <w:r w:rsidRPr="00065A69">
        <w:rPr>
          <w:rFonts w:hint="eastAsia"/>
        </w:rPr>
        <w:t>導入時の対策</w:t>
      </w:r>
      <w:bookmarkEnd w:id="1752"/>
      <w:bookmarkEnd w:id="1753"/>
      <w:bookmarkEnd w:id="1754"/>
      <w:bookmarkEnd w:id="1755"/>
    </w:p>
    <w:p w14:paraId="64426D00" w14:textId="77777777" w:rsidR="002369C5" w:rsidRPr="002369C5" w:rsidRDefault="002369C5" w:rsidP="000822C4">
      <w:pPr>
        <w:pStyle w:val="abc0"/>
        <w:numPr>
          <w:ilvl w:val="0"/>
          <w:numId w:val="127"/>
        </w:numPr>
      </w:pPr>
      <w:r w:rsidRPr="002369C5">
        <w:rPr>
          <w:rFonts w:hint="eastAsia"/>
        </w:rPr>
        <w:t>情報システムセキュリティ責任者は、無線</w:t>
      </w:r>
      <w:r w:rsidRPr="002369C5">
        <w:rPr>
          <w:rFonts w:hint="eastAsia"/>
        </w:rPr>
        <w:t>LAN</w:t>
      </w:r>
      <w:r w:rsidRPr="002369C5">
        <w:rPr>
          <w:rFonts w:hint="eastAsia"/>
        </w:rPr>
        <w:t>技術を利用して機関等内通信回線を構築する場合は、通信回線の構築時共通の対策に加えて、通信内容の秘匿性を確保するために通信路の暗号化を行った上で、その他の情報セキュリティ確保のために必要な措置を講ずること。</w:t>
      </w:r>
    </w:p>
    <w:p w14:paraId="4439CC4A" w14:textId="77777777" w:rsidR="002369C5" w:rsidRDefault="002369C5" w:rsidP="002369C5"/>
    <w:p w14:paraId="2D6FBD19" w14:textId="77777777" w:rsidR="00B97676" w:rsidRPr="00FB060A" w:rsidRDefault="00B97676" w:rsidP="00FB060A">
      <w:pPr>
        <w:pStyle w:val="3"/>
        <w:spacing w:before="328" w:after="328"/>
        <w:ind w:left="846" w:hanging="846"/>
      </w:pPr>
      <w:bookmarkStart w:id="1756" w:name="_IPv6通信回線"/>
      <w:bookmarkStart w:id="1757" w:name="_Toc122028662"/>
      <w:bookmarkStart w:id="1758" w:name="_Toc123919045"/>
      <w:bookmarkStart w:id="1759" w:name="_Toc123805780"/>
      <w:bookmarkStart w:id="1760" w:name="_Toc125400030"/>
      <w:bookmarkStart w:id="1761" w:name="_Toc132128469"/>
      <w:bookmarkStart w:id="1762" w:name="_Toc137215199"/>
      <w:bookmarkEnd w:id="1756"/>
      <w:proofErr w:type="spellStart"/>
      <w:r w:rsidRPr="00FB060A">
        <w:rPr>
          <w:rFonts w:hint="eastAsia"/>
        </w:rPr>
        <w:t>IPv6</w:t>
      </w:r>
      <w:proofErr w:type="spellEnd"/>
      <w:r w:rsidRPr="00FB060A">
        <w:rPr>
          <w:rFonts w:hint="eastAsia"/>
        </w:rPr>
        <w:t>通信回線</w:t>
      </w:r>
      <w:bookmarkEnd w:id="1740"/>
      <w:bookmarkEnd w:id="1741"/>
      <w:bookmarkEnd w:id="1742"/>
      <w:bookmarkEnd w:id="1743"/>
      <w:bookmarkEnd w:id="1744"/>
      <w:bookmarkEnd w:id="1745"/>
      <w:bookmarkEnd w:id="1746"/>
      <w:bookmarkEnd w:id="1747"/>
      <w:bookmarkEnd w:id="1748"/>
      <w:bookmarkEnd w:id="1749"/>
      <w:bookmarkEnd w:id="1750"/>
      <w:bookmarkEnd w:id="1751"/>
      <w:bookmarkEnd w:id="1757"/>
      <w:bookmarkEnd w:id="1758"/>
      <w:bookmarkEnd w:id="1759"/>
      <w:bookmarkEnd w:id="1760"/>
      <w:bookmarkEnd w:id="1761"/>
      <w:bookmarkEnd w:id="1762"/>
    </w:p>
    <w:p w14:paraId="716EE541" w14:textId="77777777" w:rsidR="002369C5" w:rsidRPr="00AD020C" w:rsidRDefault="002369C5" w:rsidP="002369C5">
      <w:pPr>
        <w:pStyle w:val="ab"/>
      </w:pPr>
      <w:r w:rsidRPr="00AD020C">
        <w:rPr>
          <w:rFonts w:hint="eastAsia"/>
        </w:rPr>
        <w:t>目的・趣旨</w:t>
      </w:r>
    </w:p>
    <w:p w14:paraId="465DF2A3" w14:textId="4EDA2606" w:rsidR="002369C5" w:rsidRPr="00AD020C" w:rsidRDefault="002369C5" w:rsidP="002369C5">
      <w:pPr>
        <w:pStyle w:val="ac"/>
      </w:pPr>
      <w:r w:rsidRPr="00083298">
        <w:rPr>
          <w:rFonts w:hint="eastAsia"/>
        </w:rPr>
        <w:t>近年では、サーバ装置、端末及び通信回線装置等に</w:t>
      </w:r>
      <w:proofErr w:type="spellStart"/>
      <w:r w:rsidRPr="00083298">
        <w:rPr>
          <w:rFonts w:hint="eastAsia"/>
        </w:rPr>
        <w:t>IPv6</w:t>
      </w:r>
      <w:proofErr w:type="spellEnd"/>
      <w:r w:rsidRPr="00083298">
        <w:rPr>
          <w:rFonts w:hint="eastAsia"/>
        </w:rPr>
        <w:t>技術を利用する通信（以下「</w:t>
      </w:r>
      <w:proofErr w:type="spellStart"/>
      <w:r w:rsidRPr="00083298">
        <w:rPr>
          <w:rFonts w:hint="eastAsia"/>
        </w:rPr>
        <w:t>IPv6</w:t>
      </w:r>
      <w:proofErr w:type="spellEnd"/>
      <w:r w:rsidRPr="00083298">
        <w:rPr>
          <w:rFonts w:hint="eastAsia"/>
        </w:rPr>
        <w:t>通信」という。）を行う機能が標準で備わっているものが多く出荷されている。</w:t>
      </w:r>
      <w:proofErr w:type="spellStart"/>
      <w:r w:rsidRPr="00083298">
        <w:rPr>
          <w:rFonts w:hint="eastAsia"/>
        </w:rPr>
        <w:t>IPv6</w:t>
      </w:r>
      <w:proofErr w:type="spellEnd"/>
      <w:r w:rsidRPr="00083298">
        <w:rPr>
          <w:rFonts w:hint="eastAsia"/>
        </w:rPr>
        <w:t>通信プロトコルでは、グローバル</w:t>
      </w:r>
      <w:r w:rsidRPr="00083298">
        <w:rPr>
          <w:rFonts w:hint="eastAsia"/>
        </w:rPr>
        <w:t>IP</w:t>
      </w:r>
      <w:r w:rsidRPr="00083298">
        <w:rPr>
          <w:rFonts w:hint="eastAsia"/>
        </w:rPr>
        <w:t>アドレスによるパケットの直接到達性などを考慮する必要があり、設定不備によっては運用者が意図しない</w:t>
      </w:r>
      <w:proofErr w:type="spellStart"/>
      <w:r w:rsidRPr="00083298">
        <w:rPr>
          <w:rFonts w:hint="eastAsia"/>
        </w:rPr>
        <w:t>IPv6</w:t>
      </w:r>
      <w:proofErr w:type="spellEnd"/>
      <w:r w:rsidRPr="00083298">
        <w:rPr>
          <w:rFonts w:hint="eastAsia"/>
        </w:rPr>
        <w:t>通信が通信ネットワーク上で動作し、結果として、不正アクセスの手口として悪用されるおそれもある。このため、必要な対策を講じていく必要がある。</w:t>
      </w:r>
    </w:p>
    <w:p w14:paraId="1D323328" w14:textId="77777777" w:rsidR="002369C5" w:rsidRDefault="002369C5" w:rsidP="002369C5">
      <w:pPr>
        <w:pStyle w:val="ac"/>
      </w:pPr>
    </w:p>
    <w:p w14:paraId="29E13423" w14:textId="77777777" w:rsidR="002369C5" w:rsidRPr="002369C5" w:rsidRDefault="002369C5" w:rsidP="002369C5">
      <w:pPr>
        <w:pStyle w:val="af"/>
      </w:pPr>
      <w:r w:rsidRPr="00065A69">
        <w:rPr>
          <w:rFonts w:hint="eastAsia"/>
        </w:rPr>
        <w:t>遵守事項</w:t>
      </w:r>
    </w:p>
    <w:p w14:paraId="3F99FBCE" w14:textId="77777777" w:rsidR="002369C5" w:rsidRPr="00065A69" w:rsidRDefault="002369C5" w:rsidP="00020DC0">
      <w:pPr>
        <w:pStyle w:val="123"/>
        <w:numPr>
          <w:ilvl w:val="0"/>
          <w:numId w:val="203"/>
        </w:numPr>
      </w:pPr>
      <w:bookmarkStart w:id="1763" w:name="_Toc119399729"/>
      <w:bookmarkStart w:id="1764" w:name="_Toc119601665"/>
      <w:bookmarkStart w:id="1765" w:name="_Toc122028663"/>
      <w:bookmarkStart w:id="1766" w:name="_Toc124944799"/>
      <w:proofErr w:type="spellStart"/>
      <w:r w:rsidRPr="00AD020C">
        <w:t>IPv6</w:t>
      </w:r>
      <w:proofErr w:type="spellEnd"/>
      <w:r w:rsidRPr="00065A69">
        <w:rPr>
          <w:rFonts w:hint="eastAsia"/>
        </w:rPr>
        <w:t>通信を行う情報システムに係る対策</w:t>
      </w:r>
      <w:bookmarkEnd w:id="1763"/>
      <w:bookmarkEnd w:id="1764"/>
      <w:bookmarkEnd w:id="1765"/>
      <w:bookmarkEnd w:id="1766"/>
    </w:p>
    <w:p w14:paraId="115DE68E" w14:textId="77777777" w:rsidR="002369C5" w:rsidRPr="002369C5" w:rsidRDefault="002369C5" w:rsidP="000822C4">
      <w:pPr>
        <w:pStyle w:val="abc0"/>
        <w:numPr>
          <w:ilvl w:val="0"/>
          <w:numId w:val="128"/>
        </w:numPr>
      </w:pPr>
      <w:r w:rsidRPr="002369C5">
        <w:rPr>
          <w:rFonts w:hint="eastAsia"/>
        </w:rPr>
        <w:t>情報システムセキュリティ責任者は、</w:t>
      </w:r>
      <w:proofErr w:type="spellStart"/>
      <w:r w:rsidRPr="002369C5">
        <w:t>IPv6</w:t>
      </w:r>
      <w:proofErr w:type="spellEnd"/>
      <w:r w:rsidRPr="002369C5">
        <w:rPr>
          <w:rFonts w:hint="eastAsia"/>
        </w:rPr>
        <w:t>技術を利用する通信を行う情報システムを構築する場合は、製品として調達する機器等について、</w:t>
      </w:r>
      <w:proofErr w:type="spellStart"/>
      <w:r w:rsidRPr="002369C5">
        <w:rPr>
          <w:rFonts w:hint="eastAsia"/>
        </w:rPr>
        <w:t>IPv6</w:t>
      </w:r>
      <w:proofErr w:type="spellEnd"/>
      <w:r w:rsidRPr="002369C5">
        <w:rPr>
          <w:rFonts w:hint="eastAsia"/>
        </w:rPr>
        <w:t xml:space="preserve"> Ready Logo Program</w:t>
      </w:r>
      <w:r w:rsidRPr="002369C5">
        <w:rPr>
          <w:rFonts w:hint="eastAsia"/>
        </w:rPr>
        <w:t>に基づく</w:t>
      </w:r>
      <w:r w:rsidRPr="002369C5">
        <w:rPr>
          <w:rFonts w:hint="eastAsia"/>
        </w:rPr>
        <w:t>Phase-2</w:t>
      </w:r>
      <w:r w:rsidRPr="002369C5">
        <w:rPr>
          <w:rFonts w:hint="eastAsia"/>
        </w:rPr>
        <w:t>準拠製品を、可能な場合には選択すること。</w:t>
      </w:r>
    </w:p>
    <w:p w14:paraId="5A628B75" w14:textId="7DDC832D" w:rsidR="002369C5" w:rsidRPr="002369C5" w:rsidRDefault="002369C5" w:rsidP="002369C5">
      <w:pPr>
        <w:pStyle w:val="abc0"/>
      </w:pPr>
      <w:r w:rsidRPr="002369C5">
        <w:rPr>
          <w:rFonts w:hint="eastAsia"/>
        </w:rPr>
        <w:t>情報システムセキュリティ責任者は、</w:t>
      </w:r>
      <w:proofErr w:type="spellStart"/>
      <w:r w:rsidRPr="002369C5">
        <w:rPr>
          <w:rFonts w:hint="eastAsia"/>
        </w:rPr>
        <w:t>IPv6</w:t>
      </w:r>
      <w:proofErr w:type="spellEnd"/>
      <w:r w:rsidRPr="002369C5">
        <w:rPr>
          <w:rFonts w:hint="eastAsia"/>
        </w:rPr>
        <w:t>通信の特性等を踏まえ、</w:t>
      </w:r>
      <w:proofErr w:type="spellStart"/>
      <w:r w:rsidRPr="002369C5">
        <w:rPr>
          <w:rFonts w:hint="eastAsia"/>
        </w:rPr>
        <w:t>IPv6</w:t>
      </w:r>
      <w:proofErr w:type="spellEnd"/>
      <w:r w:rsidRPr="002369C5">
        <w:rPr>
          <w:rFonts w:hint="eastAsia"/>
        </w:rPr>
        <w:t>通信を想定して構築する情報システムにおいて、</w:t>
      </w:r>
      <w:proofErr w:type="spellStart"/>
      <w:r w:rsidRPr="002369C5">
        <w:rPr>
          <w:rFonts w:hint="eastAsia"/>
        </w:rPr>
        <w:t>IPv6</w:t>
      </w:r>
      <w:proofErr w:type="spellEnd"/>
      <w:r w:rsidRPr="002369C5">
        <w:rPr>
          <w:rFonts w:hint="eastAsia"/>
        </w:rPr>
        <w:t>通信による情報セキュリティ上の脅威又は脆弱性に対する検討を行い、必要な措置を講ずること。</w:t>
      </w:r>
    </w:p>
    <w:p w14:paraId="316B9CE8" w14:textId="77777777" w:rsidR="002369C5" w:rsidRPr="002369C5" w:rsidRDefault="002369C5" w:rsidP="002369C5"/>
    <w:p w14:paraId="0CC650B4" w14:textId="77777777" w:rsidR="002369C5" w:rsidRPr="00065A69" w:rsidRDefault="002369C5" w:rsidP="00FC56F9">
      <w:pPr>
        <w:pStyle w:val="123"/>
      </w:pPr>
      <w:bookmarkStart w:id="1767" w:name="_Toc119399730"/>
      <w:bookmarkStart w:id="1768" w:name="_Toc119601666"/>
      <w:bookmarkStart w:id="1769" w:name="_Toc122028664"/>
      <w:bookmarkStart w:id="1770" w:name="_Toc124944800"/>
      <w:r w:rsidRPr="00AD020C">
        <w:rPr>
          <w:rFonts w:hint="eastAsia"/>
        </w:rPr>
        <w:t>意図しない</w:t>
      </w:r>
      <w:proofErr w:type="spellStart"/>
      <w:r w:rsidRPr="00065A69">
        <w:t>IPv6</w:t>
      </w:r>
      <w:proofErr w:type="spellEnd"/>
      <w:r w:rsidRPr="00065A69">
        <w:rPr>
          <w:rFonts w:hint="eastAsia"/>
        </w:rPr>
        <w:t>通信の抑止・監視</w:t>
      </w:r>
      <w:bookmarkEnd w:id="1767"/>
      <w:bookmarkEnd w:id="1768"/>
      <w:bookmarkEnd w:id="1769"/>
      <w:bookmarkEnd w:id="1770"/>
    </w:p>
    <w:p w14:paraId="36FAE9F3" w14:textId="0144706C" w:rsidR="00B97676" w:rsidRDefault="002369C5" w:rsidP="002369C5">
      <w:pPr>
        <w:pStyle w:val="abc0"/>
        <w:numPr>
          <w:ilvl w:val="0"/>
          <w:numId w:val="129"/>
        </w:numPr>
      </w:pPr>
      <w:r w:rsidRPr="002369C5">
        <w:rPr>
          <w:rFonts w:hint="eastAsia"/>
        </w:rPr>
        <w:t>情報システムセキュリティ責任者は、サーバ装置、端末及び通信回線装置を、</w:t>
      </w:r>
      <w:proofErr w:type="spellStart"/>
      <w:r w:rsidRPr="002369C5">
        <w:t>IPv6</w:t>
      </w:r>
      <w:proofErr w:type="spellEnd"/>
      <w:r w:rsidRPr="002369C5">
        <w:rPr>
          <w:rFonts w:hint="eastAsia"/>
        </w:rPr>
        <w:t>通信を想定していない通信回線に接続する場合には、自動トンネリング機能で想定外の</w:t>
      </w:r>
      <w:proofErr w:type="spellStart"/>
      <w:r w:rsidRPr="002369C5">
        <w:rPr>
          <w:rFonts w:hint="eastAsia"/>
        </w:rPr>
        <w:t>IPv6</w:t>
      </w:r>
      <w:proofErr w:type="spellEnd"/>
      <w:r w:rsidRPr="002369C5">
        <w:rPr>
          <w:rFonts w:hint="eastAsia"/>
        </w:rPr>
        <w:t>通信パケットが到達する脅威等、当該通信回線から受ける不正な</w:t>
      </w:r>
      <w:proofErr w:type="spellStart"/>
      <w:r w:rsidRPr="002369C5">
        <w:rPr>
          <w:rFonts w:hint="eastAsia"/>
        </w:rPr>
        <w:t>IPv6</w:t>
      </w:r>
      <w:proofErr w:type="spellEnd"/>
      <w:r w:rsidRPr="002369C5">
        <w:rPr>
          <w:rFonts w:hint="eastAsia"/>
        </w:rPr>
        <w:t>通信による情報セキュリティ上の脅威を防止するため、</w:t>
      </w:r>
      <w:proofErr w:type="spellStart"/>
      <w:r w:rsidRPr="002369C5">
        <w:rPr>
          <w:rStyle w:val="afffb"/>
          <w:b w:val="0"/>
          <w:u w:val="none"/>
        </w:rPr>
        <w:t>IPv6</w:t>
      </w:r>
      <w:proofErr w:type="spellEnd"/>
      <w:r w:rsidRPr="002369C5">
        <w:rPr>
          <w:rStyle w:val="afffb"/>
          <w:rFonts w:hint="eastAsia"/>
          <w:b w:val="0"/>
          <w:u w:val="none"/>
        </w:rPr>
        <w:t>通信を抑止するなどの措置</w:t>
      </w:r>
      <w:r w:rsidRPr="002369C5">
        <w:rPr>
          <w:rFonts w:hint="eastAsia"/>
        </w:rPr>
        <w:t>を講ずること。</w:t>
      </w:r>
      <w:r w:rsidR="00B97676">
        <w:br w:type="page"/>
      </w:r>
    </w:p>
    <w:p w14:paraId="52EDD7CF" w14:textId="77777777" w:rsidR="00B97676" w:rsidRPr="00FB060A" w:rsidRDefault="00B97676" w:rsidP="00C335F0">
      <w:pPr>
        <w:pStyle w:val="2"/>
        <w:numPr>
          <w:ilvl w:val="1"/>
          <w:numId w:val="27"/>
        </w:numPr>
        <w:spacing w:before="328" w:after="328"/>
      </w:pPr>
      <w:bookmarkStart w:id="1771" w:name="_Toc122028665"/>
      <w:bookmarkStart w:id="1772" w:name="_Toc123919048"/>
      <w:bookmarkStart w:id="1773" w:name="_Toc123805783"/>
      <w:bookmarkStart w:id="1774" w:name="_Toc125400031"/>
      <w:bookmarkStart w:id="1775" w:name="_Toc132128470"/>
      <w:bookmarkStart w:id="1776" w:name="_Toc137215200"/>
      <w:r w:rsidRPr="00FB060A">
        <w:rPr>
          <w:rFonts w:hint="eastAsia"/>
        </w:rPr>
        <w:t>ソフトウェア</w:t>
      </w:r>
      <w:bookmarkEnd w:id="1771"/>
      <w:bookmarkEnd w:id="1772"/>
      <w:bookmarkEnd w:id="1773"/>
      <w:bookmarkEnd w:id="1774"/>
      <w:bookmarkEnd w:id="1775"/>
      <w:bookmarkEnd w:id="1776"/>
    </w:p>
    <w:p w14:paraId="7C57F656" w14:textId="01B930CA" w:rsidR="00B97676" w:rsidRDefault="00B97676" w:rsidP="006A4211">
      <w:pPr>
        <w:pStyle w:val="3"/>
        <w:spacing w:before="328" w:after="328"/>
        <w:ind w:left="846" w:hanging="846"/>
      </w:pPr>
      <w:bookmarkStart w:id="1777" w:name="_Toc122028666"/>
      <w:bookmarkStart w:id="1778" w:name="_Toc123919049"/>
      <w:bookmarkStart w:id="1779" w:name="_Toc123805784"/>
      <w:bookmarkStart w:id="1780" w:name="_Toc125400032"/>
      <w:bookmarkStart w:id="1781" w:name="_Toc132128471"/>
      <w:bookmarkStart w:id="1782" w:name="_Toc137215201"/>
      <w:r w:rsidRPr="00FB060A">
        <w:rPr>
          <w:rFonts w:hint="eastAsia"/>
        </w:rPr>
        <w:t>情報システムの基盤を管理又は制御するソフトウェア</w:t>
      </w:r>
      <w:bookmarkEnd w:id="1777"/>
      <w:bookmarkEnd w:id="1778"/>
      <w:bookmarkEnd w:id="1779"/>
      <w:bookmarkEnd w:id="1780"/>
      <w:bookmarkEnd w:id="1781"/>
      <w:bookmarkEnd w:id="1782"/>
    </w:p>
    <w:p w14:paraId="2CFA861F" w14:textId="77777777" w:rsidR="002369C5" w:rsidRPr="00AD020C" w:rsidRDefault="002369C5" w:rsidP="002369C5">
      <w:pPr>
        <w:pStyle w:val="ab"/>
      </w:pPr>
      <w:r w:rsidRPr="00AD020C">
        <w:rPr>
          <w:rFonts w:hint="eastAsia"/>
        </w:rPr>
        <w:t>目的・趣旨</w:t>
      </w:r>
    </w:p>
    <w:p w14:paraId="21F81679" w14:textId="77777777" w:rsidR="002369C5" w:rsidRPr="002369C5" w:rsidRDefault="002369C5" w:rsidP="002369C5">
      <w:pPr>
        <w:pStyle w:val="ac"/>
      </w:pPr>
      <w:r w:rsidRPr="002369C5">
        <w:rPr>
          <w:rFonts w:hint="eastAsia"/>
        </w:rPr>
        <w:t>情報システムの基盤を管理又は制御するソフトウェアは、情報システムを制御する上でセキュリティ上の重要な機能を有している。そのようなソフトウェアは悪用や不正アクセスされた場合、被害が広範囲に及ぶ可能性がある。したがって、情報システムの基盤を管理又は制御するソフトウェアを利用する端末やサーバ装置、通信回線装置等及びソフトウェア自体において、必要なセキュリティ対策を実施する必要がある。</w:t>
      </w:r>
    </w:p>
    <w:p w14:paraId="4582F72C" w14:textId="075431DF" w:rsidR="002369C5" w:rsidRPr="002369C5" w:rsidRDefault="002369C5" w:rsidP="002369C5">
      <w:pPr>
        <w:pStyle w:val="ac"/>
      </w:pPr>
      <w:r w:rsidRPr="002369C5">
        <w:rPr>
          <w:rFonts w:hint="eastAsia"/>
        </w:rPr>
        <w:t>本款では、情報システムの基盤を管理又は制御するソフトウェアを利用する場合に求めるセキュリティ対策として、</w:t>
      </w:r>
      <w:r w:rsidRPr="002369C5">
        <w:rPr>
          <w:rFonts w:hint="eastAsia"/>
        </w:rPr>
        <w:t>7.1</w:t>
      </w:r>
      <w:r w:rsidR="0068389E">
        <w:rPr>
          <w:rFonts w:hint="eastAsia"/>
        </w:rPr>
        <w:t>「</w:t>
      </w:r>
      <w:r w:rsidRPr="002369C5">
        <w:rPr>
          <w:rFonts w:hint="eastAsia"/>
        </w:rPr>
        <w:t>情報システムのセキュリティ機能</w:t>
      </w:r>
      <w:r w:rsidR="0068389E">
        <w:rPr>
          <w:rFonts w:hint="eastAsia"/>
        </w:rPr>
        <w:t>」</w:t>
      </w:r>
      <w:r w:rsidRPr="002369C5">
        <w:rPr>
          <w:rFonts w:hint="eastAsia"/>
        </w:rPr>
        <w:t>で求めている対策から特に必要と考えられるものを示しており、</w:t>
      </w:r>
      <w:r w:rsidRPr="002369C5">
        <w:t>本款以外に</w:t>
      </w:r>
      <w:r w:rsidRPr="002369C5">
        <w:t>7.1.1</w:t>
      </w:r>
      <w:r w:rsidRPr="002369C5">
        <w:rPr>
          <w:rFonts w:hint="eastAsia"/>
        </w:rPr>
        <w:t>「主体認証機能」で定める主体認証機能の導入</w:t>
      </w:r>
      <w:r w:rsidRPr="002369C5">
        <w:t>、</w:t>
      </w:r>
      <w:r w:rsidRPr="002369C5">
        <w:t>7.1.2</w:t>
      </w:r>
      <w:r w:rsidRPr="002369C5">
        <w:rPr>
          <w:rFonts w:hint="eastAsia"/>
        </w:rPr>
        <w:t>「アクセス制御機能」で定めるアクセス制御機能の導入、</w:t>
      </w:r>
      <w:r w:rsidRPr="002369C5">
        <w:t>7.1.3</w:t>
      </w:r>
      <w:r w:rsidRPr="002369C5">
        <w:rPr>
          <w:rFonts w:hint="eastAsia"/>
        </w:rPr>
        <w:t>「権限の管理」で定める権限の管理、</w:t>
      </w:r>
      <w:r w:rsidRPr="002369C5">
        <w:rPr>
          <w:rFonts w:hint="eastAsia"/>
        </w:rPr>
        <w:t>7.1.4</w:t>
      </w:r>
      <w:r w:rsidRPr="002369C5">
        <w:rPr>
          <w:rFonts w:hint="eastAsia"/>
        </w:rPr>
        <w:t>「ログの取得・管理」で定めるログの取得に係る遵守事項についても併せて遵守する必要があるが、情報システムの基盤を管理又は制御するソフトウェアの機能や仕様等を踏まえて、適切な対策を講ずることが重要となる。</w:t>
      </w:r>
    </w:p>
    <w:p w14:paraId="4C513D4F" w14:textId="77777777" w:rsidR="002369C5" w:rsidRPr="002369C5" w:rsidRDefault="002369C5" w:rsidP="002369C5">
      <w:pPr>
        <w:pStyle w:val="ac"/>
      </w:pPr>
      <w:r w:rsidRPr="002369C5">
        <w:rPr>
          <w:rFonts w:hint="eastAsia"/>
        </w:rPr>
        <w:t>また、当該ソフトウェアを利用する際の操作ミスや設定不備などを防ぐためには、当該ソフトウェアの利用者や管理者が利用するソフトウェアを利用するための手順を整備することも重要である。さらに、情報システムの基盤を管理又は制御するソフトウェアを悪用した攻撃を防ぐにはソフトウェアの脆弱性対策が特に重要となる。当該ソフトウェアに関係する脆弱性に関する情報を製品ベンダや脆弱性情報提供サイト等からの通知を受け取るようにするとともに、公開された脆弱性についての影響度と緊急度に応じてセキュリティパッチ等を適用するまでの時間をできるだけ短くするなどの対策を検討する必要がある。脆弱性対策については、</w:t>
      </w:r>
      <w:r w:rsidRPr="002369C5">
        <w:rPr>
          <w:rFonts w:hint="eastAsia"/>
        </w:rPr>
        <w:t>7.2.1</w:t>
      </w:r>
      <w:r w:rsidRPr="002369C5">
        <w:rPr>
          <w:rFonts w:hint="eastAsia"/>
        </w:rPr>
        <w:t>「ソフトウェアに関する脆弱性対策」を参照し確実な対策を実施することが重要である。</w:t>
      </w:r>
    </w:p>
    <w:p w14:paraId="63A9CFDF" w14:textId="77777777" w:rsidR="002369C5" w:rsidRPr="002369C5" w:rsidRDefault="002369C5" w:rsidP="002369C5">
      <w:pPr>
        <w:pStyle w:val="ac"/>
      </w:pPr>
    </w:p>
    <w:p w14:paraId="0498857E" w14:textId="77777777" w:rsidR="002369C5" w:rsidRPr="002369C5" w:rsidRDefault="002369C5" w:rsidP="002369C5">
      <w:pPr>
        <w:pStyle w:val="af"/>
      </w:pPr>
      <w:r w:rsidRPr="00065A69">
        <w:rPr>
          <w:rFonts w:hint="eastAsia"/>
        </w:rPr>
        <w:t>遵守事項</w:t>
      </w:r>
    </w:p>
    <w:p w14:paraId="6A45E054" w14:textId="77777777" w:rsidR="002369C5" w:rsidRPr="00065A69" w:rsidRDefault="002369C5" w:rsidP="00020DC0">
      <w:pPr>
        <w:pStyle w:val="123"/>
        <w:numPr>
          <w:ilvl w:val="0"/>
          <w:numId w:val="204"/>
        </w:numPr>
      </w:pPr>
      <w:bookmarkStart w:id="1783" w:name="_Toc124944803"/>
      <w:r w:rsidRPr="00407875">
        <w:rPr>
          <w:rFonts w:hint="eastAsia"/>
        </w:rPr>
        <w:t>情報システムの基盤を管理又は制御するソフトウェア導入時の対策</w:t>
      </w:r>
      <w:bookmarkEnd w:id="1783"/>
    </w:p>
    <w:p w14:paraId="15BBE124" w14:textId="77777777" w:rsidR="002369C5" w:rsidRPr="002369C5" w:rsidRDefault="002369C5" w:rsidP="000822C4">
      <w:pPr>
        <w:pStyle w:val="abc0"/>
        <w:numPr>
          <w:ilvl w:val="0"/>
          <w:numId w:val="130"/>
        </w:numPr>
      </w:pPr>
      <w:r w:rsidRPr="002369C5">
        <w:rPr>
          <w:rFonts w:hint="eastAsia"/>
        </w:rPr>
        <w:t>情報システムセキュリティ責任者は、情報セキュリティの観点から情報システムの基盤を管理又は制御するソフトウェアを導入する端末、サーバ装置、通信回線装置等及びソフトウェア自体を保護するための措置を講ずること。</w:t>
      </w:r>
    </w:p>
    <w:p w14:paraId="63B8E7C2" w14:textId="77777777" w:rsidR="002369C5" w:rsidRPr="002369C5" w:rsidRDefault="002369C5" w:rsidP="000822C4">
      <w:pPr>
        <w:pStyle w:val="abc0"/>
        <w:numPr>
          <w:ilvl w:val="0"/>
          <w:numId w:val="130"/>
        </w:numPr>
      </w:pPr>
      <w:r w:rsidRPr="002369C5">
        <w:rPr>
          <w:rFonts w:hint="eastAsia"/>
        </w:rPr>
        <w:t>情報システムセキュリティ責任者は、利用するソフトウェアの特性を踏まえ、以下の全ての実施手順を整備すること。</w:t>
      </w:r>
    </w:p>
    <w:p w14:paraId="479FFAD5" w14:textId="77777777" w:rsidR="002369C5" w:rsidRPr="002369C5" w:rsidRDefault="002369C5" w:rsidP="002369C5">
      <w:pPr>
        <w:pStyle w:val="a4"/>
      </w:pPr>
      <w:r w:rsidRPr="002369C5">
        <w:rPr>
          <w:rFonts w:hint="eastAsia"/>
        </w:rPr>
        <w:t>情報システムの基盤を管理又は制御するソフトウェアの情報セキュリティ水準の維持に関する手順</w:t>
      </w:r>
    </w:p>
    <w:p w14:paraId="5F6692CC" w14:textId="77777777" w:rsidR="002369C5" w:rsidRPr="002369C5" w:rsidRDefault="002369C5" w:rsidP="002369C5">
      <w:pPr>
        <w:pStyle w:val="a4"/>
      </w:pPr>
      <w:r w:rsidRPr="002369C5">
        <w:rPr>
          <w:rFonts w:hint="eastAsia"/>
        </w:rPr>
        <w:t>情報システムの基盤を管理又は制御するソフトウェアで発生した情報セキュリティインシデントを認知した際の対処手順</w:t>
      </w:r>
    </w:p>
    <w:p w14:paraId="2B1A1B99" w14:textId="77777777" w:rsidR="002369C5" w:rsidRPr="002369C5" w:rsidRDefault="002369C5" w:rsidP="002369C5"/>
    <w:p w14:paraId="094F0E30" w14:textId="77777777" w:rsidR="002369C5" w:rsidRPr="00065A69" w:rsidRDefault="002369C5" w:rsidP="00FC56F9">
      <w:pPr>
        <w:pStyle w:val="123"/>
      </w:pPr>
      <w:bookmarkStart w:id="1784" w:name="_Toc124944804"/>
      <w:r w:rsidRPr="00831CE9">
        <w:rPr>
          <w:rFonts w:hint="eastAsia"/>
        </w:rPr>
        <w:t>情報システムの基盤を管理又は制御するソフトウェア運用時の対策</w:t>
      </w:r>
      <w:bookmarkEnd w:id="1784"/>
    </w:p>
    <w:p w14:paraId="38E00F72" w14:textId="77777777" w:rsidR="002369C5" w:rsidRPr="002369C5" w:rsidRDefault="002369C5" w:rsidP="000822C4">
      <w:pPr>
        <w:pStyle w:val="abc0"/>
        <w:numPr>
          <w:ilvl w:val="0"/>
          <w:numId w:val="131"/>
        </w:numPr>
      </w:pPr>
      <w:r w:rsidRPr="002369C5">
        <w:rPr>
          <w:rFonts w:hint="eastAsia"/>
        </w:rPr>
        <w:t>情報システムセキュリティ責任者は、情報システムの基盤を管理又は制御するソフトウェアを運用・保守する場合は、以下の全てのセキュリティ対策を実施すること。</w:t>
      </w:r>
    </w:p>
    <w:p w14:paraId="06BD5140" w14:textId="77777777" w:rsidR="002369C5" w:rsidRPr="002369C5" w:rsidRDefault="002369C5" w:rsidP="002369C5">
      <w:pPr>
        <w:pStyle w:val="a4"/>
      </w:pPr>
      <w:r w:rsidRPr="002369C5">
        <w:rPr>
          <w:rFonts w:hint="eastAsia"/>
        </w:rPr>
        <w:t>情報システムの基盤を管理又は制御するソフトウェアのセキュリティを維持するための対策</w:t>
      </w:r>
    </w:p>
    <w:p w14:paraId="5BC28FD0" w14:textId="39998AD8" w:rsidR="00B97676" w:rsidRDefault="002369C5" w:rsidP="002369C5">
      <w:pPr>
        <w:pStyle w:val="a4"/>
      </w:pPr>
      <w:r w:rsidRPr="002369C5">
        <w:rPr>
          <w:rFonts w:hint="eastAsia"/>
        </w:rPr>
        <w:t>脅威や情報セキュリティインシデントを迅速に検知し、対応するための対策</w:t>
      </w:r>
      <w:r w:rsidR="00B97676">
        <w:br w:type="page"/>
      </w:r>
    </w:p>
    <w:p w14:paraId="5213F3AE" w14:textId="5D6317A9" w:rsidR="00B97676" w:rsidRPr="00FB060A" w:rsidRDefault="00B97676" w:rsidP="00FB060A">
      <w:pPr>
        <w:pStyle w:val="2"/>
        <w:spacing w:before="328" w:after="328"/>
      </w:pPr>
      <w:bookmarkStart w:id="1785" w:name="_Toc122028669"/>
      <w:bookmarkStart w:id="1786" w:name="_Toc123919052"/>
      <w:bookmarkStart w:id="1787" w:name="_Toc123805787"/>
      <w:bookmarkStart w:id="1788" w:name="_Toc492394400"/>
      <w:bookmarkStart w:id="1789" w:name="_Toc492397416"/>
      <w:bookmarkStart w:id="1790" w:name="_Toc492398788"/>
      <w:bookmarkStart w:id="1791" w:name="_Toc492401262"/>
      <w:bookmarkStart w:id="1792" w:name="_Toc492406703"/>
      <w:bookmarkStart w:id="1793" w:name="_Toc500851128"/>
      <w:bookmarkStart w:id="1794" w:name="_Toc57825388"/>
      <w:bookmarkStart w:id="1795" w:name="_Toc504562181"/>
      <w:bookmarkStart w:id="1796" w:name="_Toc66779835"/>
      <w:bookmarkStart w:id="1797" w:name="_Toc119601619"/>
      <w:bookmarkStart w:id="1798" w:name="_Toc125400033"/>
      <w:bookmarkStart w:id="1799" w:name="_Toc132128472"/>
      <w:bookmarkStart w:id="1800" w:name="_Toc137215202"/>
      <w:r w:rsidRPr="00FB060A">
        <w:rPr>
          <w:rFonts w:hint="eastAsia"/>
        </w:rPr>
        <w:t>アプリケーション・コンテンツ</w:t>
      </w:r>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p>
    <w:p w14:paraId="6278413C" w14:textId="0F75040A" w:rsidR="00B97676" w:rsidRPr="00FB060A" w:rsidRDefault="00B97676" w:rsidP="00FB060A">
      <w:pPr>
        <w:pStyle w:val="3"/>
        <w:spacing w:before="328" w:after="328"/>
        <w:ind w:left="846" w:hanging="846"/>
      </w:pPr>
      <w:bookmarkStart w:id="1801" w:name="_Toc492394401"/>
      <w:bookmarkStart w:id="1802" w:name="_Toc492397417"/>
      <w:bookmarkStart w:id="1803" w:name="_Toc492398789"/>
      <w:bookmarkStart w:id="1804" w:name="_Toc492401263"/>
      <w:bookmarkStart w:id="1805" w:name="_Toc492406704"/>
      <w:bookmarkStart w:id="1806" w:name="_Toc500851129"/>
      <w:bookmarkStart w:id="1807" w:name="_Toc57825389"/>
      <w:bookmarkStart w:id="1808" w:name="_Toc504562182"/>
      <w:bookmarkStart w:id="1809" w:name="_Toc66779836"/>
      <w:bookmarkStart w:id="1810" w:name="_Toc74760254"/>
      <w:bookmarkStart w:id="1811" w:name="_Toc122028670"/>
      <w:bookmarkStart w:id="1812" w:name="_Toc123919053"/>
      <w:bookmarkStart w:id="1813" w:name="_Toc123805788"/>
      <w:bookmarkStart w:id="1814" w:name="_Toc119601620"/>
      <w:bookmarkStart w:id="1815" w:name="_Toc125400034"/>
      <w:bookmarkStart w:id="1816" w:name="_Toc132128473"/>
      <w:bookmarkStart w:id="1817" w:name="_Toc137215203"/>
      <w:r w:rsidRPr="00FB060A">
        <w:rPr>
          <w:rFonts w:hint="eastAsia"/>
        </w:rPr>
        <w:t>アプリケーション・コンテンツの作成</w:t>
      </w:r>
      <w:r w:rsidR="006B6346">
        <w:rPr>
          <w:rFonts w:hint="eastAsia"/>
        </w:rPr>
        <w:t>・運用</w:t>
      </w:r>
      <w:r w:rsidRPr="00FB060A">
        <w:rPr>
          <w:rFonts w:hint="eastAsia"/>
        </w:rPr>
        <w:t>時の対策</w:t>
      </w:r>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p>
    <w:p w14:paraId="4817FA27" w14:textId="77777777" w:rsidR="002369C5" w:rsidRDefault="002369C5" w:rsidP="002369C5">
      <w:pPr>
        <w:pStyle w:val="ab"/>
      </w:pPr>
      <w:bookmarkStart w:id="1818" w:name="_Toc492394404"/>
      <w:bookmarkStart w:id="1819" w:name="_Toc492397420"/>
      <w:bookmarkStart w:id="1820" w:name="_Toc492398792"/>
      <w:bookmarkStart w:id="1821" w:name="_Toc492401266"/>
      <w:bookmarkStart w:id="1822" w:name="_Toc492406707"/>
      <w:bookmarkStart w:id="1823" w:name="_Toc500851132"/>
      <w:bookmarkStart w:id="1824" w:name="_Toc57825392"/>
      <w:bookmarkStart w:id="1825" w:name="_Toc504562185"/>
      <w:bookmarkStart w:id="1826" w:name="_Toc66779839"/>
      <w:bookmarkStart w:id="1827" w:name="_Toc74760257"/>
      <w:r w:rsidRPr="00AD020C">
        <w:rPr>
          <w:rFonts w:hint="eastAsia"/>
        </w:rPr>
        <w:t>目的・趣旨</w:t>
      </w:r>
    </w:p>
    <w:p w14:paraId="5AE4802F" w14:textId="77777777" w:rsidR="002369C5" w:rsidRPr="002369C5" w:rsidRDefault="002369C5" w:rsidP="002369C5">
      <w:pPr>
        <w:pStyle w:val="ac"/>
      </w:pPr>
      <w:r w:rsidRPr="002369C5">
        <w:rPr>
          <w:rFonts w:hint="eastAsia"/>
        </w:rPr>
        <w:t>機関等では、情報の提供、行政手続、意見募集等の行政サービスのためにアプリケーション・コンテンツを用意し、広く利用に供している。利用者がこれらのアプリケーション・コンテンツを利用する際に、利用者端末の情報セキュリティ水準の低下を招いてしまうことは避けなければならない。機関等は、アプリケーション・コンテンツの提供に際しても、情報セキュリティ対策を講じておく必要がある。</w:t>
      </w:r>
    </w:p>
    <w:p w14:paraId="0B1678FF" w14:textId="4A4A5820" w:rsidR="002369C5" w:rsidRPr="002369C5" w:rsidRDefault="002369C5" w:rsidP="002369C5">
      <w:pPr>
        <w:pStyle w:val="ac"/>
      </w:pPr>
      <w:r w:rsidRPr="002369C5">
        <w:rPr>
          <w:rFonts w:hint="eastAsia"/>
        </w:rPr>
        <w:t>また、アプリケーション・コンテンツの開発・提供を業務委託する場合については、</w:t>
      </w:r>
      <w:hyperlink w:anchor="_外部委託" w:history="1">
        <w:r w:rsidRPr="002369C5">
          <w:rPr>
            <w:rFonts w:hint="eastAsia"/>
          </w:rPr>
          <w:t>4.1</w:t>
        </w:r>
        <w:r w:rsidRPr="002369C5">
          <w:rPr>
            <w:rFonts w:hint="eastAsia"/>
          </w:rPr>
          <w:t>「業務委託」</w:t>
        </w:r>
      </w:hyperlink>
      <w:r w:rsidRPr="002369C5">
        <w:rPr>
          <w:rFonts w:hint="eastAsia"/>
        </w:rPr>
        <w:t>についても併せて遵守する必要がある。</w:t>
      </w:r>
    </w:p>
    <w:p w14:paraId="782C9404" w14:textId="77777777" w:rsidR="002369C5" w:rsidRPr="002369C5" w:rsidRDefault="002369C5" w:rsidP="002369C5">
      <w:pPr>
        <w:pStyle w:val="ac"/>
      </w:pPr>
    </w:p>
    <w:p w14:paraId="6137654C" w14:textId="77777777" w:rsidR="002369C5" w:rsidRPr="002369C5" w:rsidRDefault="002369C5" w:rsidP="002369C5">
      <w:pPr>
        <w:pStyle w:val="af"/>
      </w:pPr>
      <w:r w:rsidRPr="00065A69">
        <w:rPr>
          <w:rFonts w:hint="eastAsia"/>
        </w:rPr>
        <w:t>遵守事項</w:t>
      </w:r>
    </w:p>
    <w:p w14:paraId="2535FA97" w14:textId="2123A855" w:rsidR="002369C5" w:rsidRPr="00065A69" w:rsidRDefault="002369C5" w:rsidP="00020DC0">
      <w:pPr>
        <w:pStyle w:val="123"/>
        <w:numPr>
          <w:ilvl w:val="0"/>
          <w:numId w:val="205"/>
        </w:numPr>
      </w:pPr>
      <w:bookmarkStart w:id="1828" w:name="_Toc124944807"/>
      <w:bookmarkStart w:id="1829" w:name="_Toc119601622"/>
      <w:r w:rsidRPr="00AD020C">
        <w:rPr>
          <w:rFonts w:hint="eastAsia"/>
        </w:rPr>
        <w:t>アプリケーション</w:t>
      </w:r>
      <w:r w:rsidRPr="00065A69">
        <w:rPr>
          <w:rFonts w:hint="eastAsia"/>
        </w:rPr>
        <w:t>・コンテンツの作成に係る</w:t>
      </w:r>
      <w:r>
        <w:rPr>
          <w:rFonts w:hint="eastAsia"/>
        </w:rPr>
        <w:t>運用規程</w:t>
      </w:r>
      <w:r w:rsidRPr="00065A69">
        <w:rPr>
          <w:rFonts w:hint="eastAsia"/>
        </w:rPr>
        <w:t>の整備</w:t>
      </w:r>
      <w:bookmarkEnd w:id="1828"/>
      <w:bookmarkEnd w:id="1829"/>
    </w:p>
    <w:p w14:paraId="22DB2E80" w14:textId="6FFD7D26" w:rsidR="002369C5" w:rsidRPr="002369C5" w:rsidRDefault="002369C5" w:rsidP="000822C4">
      <w:pPr>
        <w:pStyle w:val="abc0"/>
        <w:numPr>
          <w:ilvl w:val="0"/>
          <w:numId w:val="132"/>
        </w:numPr>
      </w:pPr>
      <w:r w:rsidRPr="002369C5">
        <w:rPr>
          <w:rFonts w:hint="eastAsia"/>
        </w:rPr>
        <w:t>統括情報セキュリティ責任者は、</w:t>
      </w:r>
      <w:r w:rsidRPr="002369C5">
        <w:rPr>
          <w:rStyle w:val="afffb"/>
          <w:rFonts w:hint="eastAsia"/>
          <w:b w:val="0"/>
          <w:u w:val="none"/>
        </w:rPr>
        <w:t>アプリケーション・コンテンツ</w:t>
      </w:r>
      <w:r w:rsidRPr="002369C5">
        <w:rPr>
          <w:rStyle w:val="afffc"/>
          <w:rFonts w:hint="eastAsia"/>
        </w:rPr>
        <w:t>の提供時に</w:t>
      </w:r>
      <w:r w:rsidRPr="002369C5">
        <w:rPr>
          <w:rStyle w:val="afffb"/>
          <w:rFonts w:hint="eastAsia"/>
          <w:b w:val="0"/>
          <w:u w:val="none"/>
        </w:rPr>
        <w:t>機関等外の情報セキュリティ水準の低下を招く行為を防止する</w:t>
      </w:r>
      <w:r w:rsidRPr="002369C5">
        <w:rPr>
          <w:rStyle w:val="afffc"/>
          <w:rFonts w:hint="eastAsia"/>
        </w:rPr>
        <w:t>ための</w:t>
      </w:r>
      <w:r w:rsidRPr="002369C5">
        <w:rPr>
          <w:rStyle w:val="afffb"/>
          <w:rFonts w:hint="eastAsia"/>
          <w:b w:val="0"/>
          <w:u w:val="none"/>
        </w:rPr>
        <w:t>運用規程を整備</w:t>
      </w:r>
      <w:r w:rsidRPr="002369C5">
        <w:rPr>
          <w:rFonts w:hint="eastAsia"/>
        </w:rPr>
        <w:t>すること。</w:t>
      </w:r>
    </w:p>
    <w:p w14:paraId="1603AA5A" w14:textId="2F902E3D" w:rsidR="00FB060A" w:rsidRPr="002369C5" w:rsidRDefault="00FB060A" w:rsidP="002369C5"/>
    <w:p w14:paraId="4209ABFE" w14:textId="77777777" w:rsidR="002369C5" w:rsidRPr="00065A69" w:rsidRDefault="002369C5" w:rsidP="00FC56F9">
      <w:pPr>
        <w:pStyle w:val="123"/>
      </w:pPr>
      <w:bookmarkStart w:id="1830" w:name="_Toc124944808"/>
      <w:bookmarkStart w:id="1831" w:name="_Toc119601624"/>
      <w:r w:rsidRPr="00AD020C">
        <w:rPr>
          <w:rFonts w:hint="eastAsia"/>
        </w:rPr>
        <w:t>ア</w:t>
      </w:r>
      <w:r w:rsidRPr="00065A69">
        <w:rPr>
          <w:rFonts w:hint="eastAsia"/>
        </w:rPr>
        <w:t>プリケーション・コンテンツのセキュリティ要件の策定</w:t>
      </w:r>
      <w:bookmarkEnd w:id="1830"/>
      <w:bookmarkEnd w:id="1831"/>
    </w:p>
    <w:p w14:paraId="08181238" w14:textId="0A32B47B" w:rsidR="002369C5" w:rsidRPr="002369C5" w:rsidRDefault="002369C5" w:rsidP="000822C4">
      <w:pPr>
        <w:pStyle w:val="abc0"/>
        <w:numPr>
          <w:ilvl w:val="0"/>
          <w:numId w:val="133"/>
        </w:numPr>
      </w:pPr>
      <w:r w:rsidRPr="002369C5">
        <w:rPr>
          <w:rFonts w:hint="eastAsia"/>
        </w:rPr>
        <w:t>情報システムセキュリティ責任者は、機関等外の情報システム利用者の情報セキュリティ水準の低下を招かぬよう、アプリケーション・コンテンツについてのセキュリティ要件を定め、仕様に含めること。</w:t>
      </w:r>
    </w:p>
    <w:p w14:paraId="1E7FAF89" w14:textId="6F0E2807" w:rsidR="002369C5" w:rsidRPr="002369C5" w:rsidRDefault="002369C5" w:rsidP="002369C5">
      <w:pPr>
        <w:pStyle w:val="abc0"/>
      </w:pPr>
      <w:r w:rsidRPr="002369C5">
        <w:rPr>
          <w:rFonts w:hint="eastAsia"/>
        </w:rPr>
        <w:t>職員等は、アプリケーション・コンテンツの開発・作成を業務委託する場合において、前項に掲げる内容を</w:t>
      </w:r>
      <w:r w:rsidRPr="002369C5">
        <w:rPr>
          <w:rStyle w:val="afffb"/>
          <w:rFonts w:hint="eastAsia"/>
          <w:b w:val="0"/>
          <w:u w:val="none"/>
        </w:rPr>
        <w:t>調達仕様に含める</w:t>
      </w:r>
      <w:r w:rsidRPr="002369C5">
        <w:rPr>
          <w:rFonts w:hint="eastAsia"/>
        </w:rPr>
        <w:t>こと。</w:t>
      </w:r>
    </w:p>
    <w:p w14:paraId="494A9714" w14:textId="4D92A797" w:rsidR="002369C5" w:rsidRPr="002369C5" w:rsidRDefault="002369C5" w:rsidP="002369C5"/>
    <w:p w14:paraId="38BAC9CF" w14:textId="77777777" w:rsidR="002369C5" w:rsidRPr="00065A69" w:rsidRDefault="002369C5" w:rsidP="00FC56F9">
      <w:pPr>
        <w:pStyle w:val="123"/>
      </w:pPr>
      <w:bookmarkStart w:id="1832" w:name="_Toc358128947"/>
      <w:bookmarkStart w:id="1833" w:name="_Toc358293671"/>
      <w:bookmarkStart w:id="1834" w:name="_Toc370909869"/>
      <w:bookmarkStart w:id="1835" w:name="_Toc373084369"/>
      <w:bookmarkStart w:id="1836" w:name="_Toc492394426"/>
      <w:bookmarkStart w:id="1837" w:name="_Toc492397442"/>
      <w:bookmarkStart w:id="1838" w:name="_Toc492398814"/>
      <w:bookmarkStart w:id="1839" w:name="_Toc492401288"/>
      <w:bookmarkStart w:id="1840" w:name="_Toc492406729"/>
      <w:bookmarkStart w:id="1841" w:name="_Toc500851155"/>
      <w:bookmarkStart w:id="1842" w:name="_Toc57825416"/>
      <w:bookmarkStart w:id="1843" w:name="_Toc504562208"/>
      <w:bookmarkStart w:id="1844" w:name="_Toc66779863"/>
      <w:bookmarkStart w:id="1845" w:name="_Toc74760281"/>
      <w:bookmarkStart w:id="1846" w:name="_Toc124944809"/>
      <w:r w:rsidRPr="00AD020C">
        <w:rPr>
          <w:rFonts w:hint="eastAsia"/>
        </w:rPr>
        <w:t>ア</w:t>
      </w:r>
      <w:r w:rsidRPr="00065A69">
        <w:rPr>
          <w:rFonts w:hint="eastAsia"/>
        </w:rPr>
        <w:t>プリケーション</w:t>
      </w:r>
      <w:r>
        <w:rPr>
          <w:rFonts w:hint="eastAsia"/>
        </w:rPr>
        <w:t>・コンテンツ</w:t>
      </w:r>
      <w:r w:rsidRPr="00065A69">
        <w:rPr>
          <w:rFonts w:hint="eastAsia"/>
        </w:rPr>
        <w:t>の開発時</w:t>
      </w:r>
      <w:bookmarkEnd w:id="1832"/>
      <w:bookmarkEnd w:id="1833"/>
      <w:bookmarkEnd w:id="1834"/>
      <w:bookmarkEnd w:id="1835"/>
      <w:r w:rsidRPr="00065A69">
        <w:rPr>
          <w:rFonts w:hint="eastAsia"/>
        </w:rPr>
        <w:t>の対策</w:t>
      </w:r>
      <w:bookmarkEnd w:id="1836"/>
      <w:bookmarkEnd w:id="1837"/>
      <w:bookmarkEnd w:id="1838"/>
      <w:bookmarkEnd w:id="1839"/>
      <w:bookmarkEnd w:id="1840"/>
      <w:bookmarkEnd w:id="1841"/>
      <w:bookmarkEnd w:id="1842"/>
      <w:bookmarkEnd w:id="1843"/>
      <w:bookmarkEnd w:id="1844"/>
      <w:bookmarkEnd w:id="1845"/>
      <w:bookmarkEnd w:id="1846"/>
    </w:p>
    <w:p w14:paraId="70DCDDAB" w14:textId="77777777" w:rsidR="002369C5" w:rsidRPr="002369C5" w:rsidRDefault="002369C5" w:rsidP="000822C4">
      <w:pPr>
        <w:pStyle w:val="abc0"/>
        <w:numPr>
          <w:ilvl w:val="0"/>
          <w:numId w:val="134"/>
        </w:numPr>
      </w:pPr>
      <w:r w:rsidRPr="002369C5">
        <w:rPr>
          <w:rFonts w:hint="eastAsia"/>
        </w:rPr>
        <w:t>情報システムセキュリティ責任者は、ウェブアプリケーションの開発において、セキュリティ要件として定めた仕様に加えて、既知の種類の</w:t>
      </w:r>
      <w:r w:rsidRPr="002369C5">
        <w:rPr>
          <w:rStyle w:val="afffb"/>
          <w:rFonts w:hint="eastAsia"/>
          <w:b w:val="0"/>
          <w:u w:val="none"/>
        </w:rPr>
        <w:t>ウェブアプリケーションの脆弱性を排除するための対策</w:t>
      </w:r>
      <w:r w:rsidRPr="002369C5">
        <w:rPr>
          <w:rFonts w:hint="eastAsia"/>
        </w:rPr>
        <w:t>を講ずること。</w:t>
      </w:r>
    </w:p>
    <w:p w14:paraId="0E343715" w14:textId="4183B71E" w:rsidR="002369C5" w:rsidRPr="002369C5" w:rsidRDefault="002369C5" w:rsidP="002369C5"/>
    <w:p w14:paraId="1376837F" w14:textId="77777777" w:rsidR="002369C5" w:rsidRPr="00065A69" w:rsidRDefault="002369C5" w:rsidP="00FC56F9">
      <w:pPr>
        <w:pStyle w:val="123"/>
      </w:pPr>
      <w:bookmarkStart w:id="1847" w:name="_Toc124944810"/>
      <w:r w:rsidRPr="00623F8A">
        <w:rPr>
          <w:rFonts w:hint="eastAsia"/>
        </w:rPr>
        <w:t>アプリケーション・コンテンツの運用時の対策</w:t>
      </w:r>
      <w:bookmarkEnd w:id="1847"/>
    </w:p>
    <w:p w14:paraId="449F5755" w14:textId="77777777" w:rsidR="002369C5" w:rsidRPr="002369C5" w:rsidRDefault="002369C5" w:rsidP="000822C4">
      <w:pPr>
        <w:pStyle w:val="abc0"/>
        <w:numPr>
          <w:ilvl w:val="0"/>
          <w:numId w:val="135"/>
        </w:numPr>
      </w:pPr>
      <w:r w:rsidRPr="002369C5">
        <w:rPr>
          <w:rFonts w:hint="eastAsia"/>
        </w:rPr>
        <w:t>情報システムセキュリティ責任者は、利用者の情報セキュリティ水準の低下を招かぬよう、アプリケーション及びウェブコンテンツの提供方式等を見直すこと。</w:t>
      </w:r>
    </w:p>
    <w:p w14:paraId="2FE63A90" w14:textId="77777777" w:rsidR="002369C5" w:rsidRPr="002369C5" w:rsidRDefault="002369C5" w:rsidP="002369C5">
      <w:pPr>
        <w:pStyle w:val="abc0"/>
      </w:pPr>
      <w:r w:rsidRPr="002369C5">
        <w:rPr>
          <w:rFonts w:hint="eastAsia"/>
        </w:rPr>
        <w:t>情報システムセキュリティ責任者は、運用中のアプリケーション・コンテンツにおいて、定期的に脆弱性対策の状況を確認し、脆弱性が発覚した際は必要な措置を講ずること。</w:t>
      </w:r>
    </w:p>
    <w:p w14:paraId="52D12E1A" w14:textId="1F038E5F" w:rsidR="002369C5" w:rsidRDefault="002369C5" w:rsidP="002369C5">
      <w:pPr>
        <w:pStyle w:val="abc0"/>
      </w:pPr>
      <w:r w:rsidRPr="002369C5">
        <w:rPr>
          <w:rFonts w:hint="eastAsia"/>
        </w:rPr>
        <w:t>情報システムセキュリティ責任者は、ウェブアプリケーションやウェブコンテンツにおいて、アプリケーションやコンテンツの改ざんを検知するための措置を講ずること。</w:t>
      </w:r>
    </w:p>
    <w:p w14:paraId="6679A3A8" w14:textId="77777777" w:rsidR="00910311" w:rsidRPr="003766C1" w:rsidRDefault="00910311" w:rsidP="00910311"/>
    <w:p w14:paraId="5B353664" w14:textId="77777777" w:rsidR="00B97676" w:rsidRPr="00FB060A" w:rsidRDefault="00B97676" w:rsidP="00FB060A">
      <w:pPr>
        <w:pStyle w:val="3"/>
        <w:spacing w:before="328" w:after="328"/>
        <w:ind w:left="846" w:hanging="846"/>
      </w:pPr>
      <w:bookmarkStart w:id="1848" w:name="_Toc119601625"/>
      <w:bookmarkStart w:id="1849" w:name="_Toc122028675"/>
      <w:bookmarkStart w:id="1850" w:name="_Toc123805793"/>
      <w:bookmarkStart w:id="1851" w:name="_Toc125400035"/>
      <w:bookmarkStart w:id="1852" w:name="_Toc132128474"/>
      <w:bookmarkStart w:id="1853" w:name="_Toc137215204"/>
      <w:r w:rsidRPr="00FB060A">
        <w:rPr>
          <w:rFonts w:hint="eastAsia"/>
        </w:rPr>
        <w:t>アプリケーション・コンテンツ提供時の対策</w:t>
      </w:r>
      <w:bookmarkEnd w:id="1818"/>
      <w:bookmarkEnd w:id="1819"/>
      <w:bookmarkEnd w:id="1820"/>
      <w:bookmarkEnd w:id="1821"/>
      <w:bookmarkEnd w:id="1822"/>
      <w:bookmarkEnd w:id="1823"/>
      <w:bookmarkEnd w:id="1824"/>
      <w:bookmarkEnd w:id="1825"/>
      <w:bookmarkEnd w:id="1826"/>
      <w:bookmarkEnd w:id="1827"/>
      <w:bookmarkEnd w:id="1848"/>
      <w:bookmarkEnd w:id="1849"/>
      <w:bookmarkEnd w:id="1850"/>
      <w:bookmarkEnd w:id="1851"/>
      <w:bookmarkEnd w:id="1852"/>
      <w:bookmarkEnd w:id="1853"/>
    </w:p>
    <w:p w14:paraId="632F7F83" w14:textId="77777777" w:rsidR="002369C5" w:rsidRPr="002369C5" w:rsidRDefault="002369C5" w:rsidP="002369C5">
      <w:pPr>
        <w:pStyle w:val="ab"/>
      </w:pPr>
      <w:r w:rsidRPr="00AD020C">
        <w:rPr>
          <w:rFonts w:hint="eastAsia"/>
        </w:rPr>
        <w:t>目的・趣旨</w:t>
      </w:r>
    </w:p>
    <w:p w14:paraId="303BB80E" w14:textId="77777777" w:rsidR="002369C5" w:rsidRPr="002369C5" w:rsidRDefault="002369C5" w:rsidP="002369C5">
      <w:pPr>
        <w:pStyle w:val="ac"/>
      </w:pPr>
      <w:r>
        <w:rPr>
          <w:rFonts w:hint="eastAsia"/>
        </w:rPr>
        <w:t>機</w:t>
      </w:r>
      <w:r w:rsidRPr="002369C5">
        <w:rPr>
          <w:rFonts w:hint="eastAsia"/>
        </w:rPr>
        <w:t>関等では、情報の提供、行政手続及び意見募集等の行政サービスのためにウェブサイト等を用意し、国民等の利用に供している。これらの国民等に提供するサービス（クラウドサービスを含む）は通常インターネットを介して利用するものであるため、国民等にとっては、そのサービスが実際の機関等のものであると確認できることが重要である。また、機関等になりすましたウェブサイトを放置しておくと、機関等の信用を損なうだけでなく、国民等が不正サイトに誘導され、不正プログラムに感染するおそれがあるため、このような事態への対策を講ずる必要がある。</w:t>
      </w:r>
    </w:p>
    <w:p w14:paraId="7E10C766" w14:textId="77777777" w:rsidR="002369C5" w:rsidRPr="002369C5" w:rsidRDefault="002369C5" w:rsidP="002369C5">
      <w:pPr>
        <w:pStyle w:val="ac"/>
      </w:pPr>
    </w:p>
    <w:p w14:paraId="64BE9DD9" w14:textId="77777777" w:rsidR="002369C5" w:rsidRPr="00065A69" w:rsidRDefault="002369C5" w:rsidP="002369C5">
      <w:pPr>
        <w:pStyle w:val="af"/>
      </w:pPr>
      <w:r w:rsidRPr="00065A69">
        <w:rPr>
          <w:rFonts w:hint="eastAsia"/>
        </w:rPr>
        <w:t>遵守事項</w:t>
      </w:r>
    </w:p>
    <w:p w14:paraId="7FBA692B" w14:textId="77777777" w:rsidR="002369C5" w:rsidRPr="00065A69" w:rsidRDefault="002369C5" w:rsidP="00020DC0">
      <w:pPr>
        <w:pStyle w:val="123"/>
        <w:numPr>
          <w:ilvl w:val="0"/>
          <w:numId w:val="206"/>
        </w:numPr>
      </w:pPr>
      <w:bookmarkStart w:id="1854" w:name="_Toc124944812"/>
      <w:bookmarkStart w:id="1855" w:name="_Toc119601627"/>
      <w:r w:rsidRPr="00AD020C">
        <w:rPr>
          <w:rFonts w:hint="eastAsia"/>
        </w:rPr>
        <w:t>政府ドメイン名の使用</w:t>
      </w:r>
      <w:bookmarkEnd w:id="1854"/>
      <w:bookmarkEnd w:id="1855"/>
    </w:p>
    <w:p w14:paraId="2D618092" w14:textId="3C31A543" w:rsidR="002369C5" w:rsidRPr="002369C5" w:rsidRDefault="002369C5" w:rsidP="000822C4">
      <w:pPr>
        <w:pStyle w:val="abc0"/>
        <w:numPr>
          <w:ilvl w:val="0"/>
          <w:numId w:val="136"/>
        </w:numPr>
      </w:pPr>
      <w:r w:rsidRPr="002369C5">
        <w:rPr>
          <w:rFonts w:hint="eastAsia"/>
        </w:rPr>
        <w:t>情報システムセキュリティ責任者は、機関等外向けに提供するウェブサイト等が実際の機関等提供のものであることを利用者が確認できるように、政府ドメイン名を取得できない場合を除き</w:t>
      </w:r>
      <w:r w:rsidRPr="002369C5">
        <w:rPr>
          <w:rStyle w:val="afffb"/>
          <w:rFonts w:hint="eastAsia"/>
          <w:b w:val="0"/>
          <w:u w:val="none"/>
        </w:rPr>
        <w:t>政府ドメイン名を情報システムにおいて使用する</w:t>
      </w:r>
      <w:r w:rsidRPr="002369C5">
        <w:rPr>
          <w:rFonts w:hint="eastAsia"/>
        </w:rPr>
        <w:t>こと。</w:t>
      </w:r>
    </w:p>
    <w:p w14:paraId="108E34E3" w14:textId="30898F0C" w:rsidR="002369C5" w:rsidRPr="002369C5" w:rsidRDefault="002369C5" w:rsidP="000822C4">
      <w:pPr>
        <w:pStyle w:val="abc0"/>
        <w:numPr>
          <w:ilvl w:val="0"/>
          <w:numId w:val="136"/>
        </w:numPr>
      </w:pPr>
      <w:r w:rsidRPr="002369C5">
        <w:rPr>
          <w:rFonts w:hint="eastAsia"/>
        </w:rPr>
        <w:t>職員等は、機関等外向けに提供するウェブサイト等の作成を業務委託する場合においては、</w:t>
      </w:r>
      <w:r w:rsidRPr="002369C5">
        <w:rPr>
          <w:rStyle w:val="afffb"/>
          <w:rFonts w:hint="eastAsia"/>
          <w:b w:val="0"/>
          <w:u w:val="none"/>
        </w:rPr>
        <w:t>機関等に適するドメイン名を使用するよう調達仕様に含める</w:t>
      </w:r>
      <w:r w:rsidRPr="002369C5">
        <w:rPr>
          <w:rFonts w:hint="eastAsia"/>
        </w:rPr>
        <w:t>こと。</w:t>
      </w:r>
    </w:p>
    <w:p w14:paraId="01344D38" w14:textId="77777777" w:rsidR="002369C5" w:rsidRPr="002369C5" w:rsidRDefault="002369C5" w:rsidP="002369C5"/>
    <w:p w14:paraId="1E606704" w14:textId="77777777" w:rsidR="002369C5" w:rsidRPr="00065A69" w:rsidRDefault="002369C5" w:rsidP="00FC56F9">
      <w:pPr>
        <w:pStyle w:val="123"/>
      </w:pPr>
      <w:bookmarkStart w:id="1856" w:name="_Toc124944813"/>
      <w:bookmarkStart w:id="1857" w:name="_Toc119601629"/>
      <w:r w:rsidRPr="00AD020C">
        <w:rPr>
          <w:rFonts w:hint="eastAsia"/>
        </w:rPr>
        <w:t>不正なウェブ</w:t>
      </w:r>
      <w:r w:rsidRPr="00065A69">
        <w:rPr>
          <w:rFonts w:hint="eastAsia"/>
        </w:rPr>
        <w:t>サイトへの誘導防止</w:t>
      </w:r>
      <w:bookmarkEnd w:id="1856"/>
      <w:bookmarkEnd w:id="1857"/>
    </w:p>
    <w:p w14:paraId="735CD419" w14:textId="77777777" w:rsidR="002369C5" w:rsidRPr="002369C5" w:rsidRDefault="002369C5" w:rsidP="000822C4">
      <w:pPr>
        <w:pStyle w:val="abc0"/>
        <w:numPr>
          <w:ilvl w:val="0"/>
          <w:numId w:val="137"/>
        </w:numPr>
      </w:pPr>
      <w:r w:rsidRPr="002369C5">
        <w:rPr>
          <w:rFonts w:hint="eastAsia"/>
        </w:rPr>
        <w:t>情報システムセキュリティ責任者は、利用者が検索サイト等を経由して</w:t>
      </w:r>
      <w:r w:rsidRPr="002369C5">
        <w:rPr>
          <w:rStyle w:val="afffb"/>
          <w:rFonts w:hint="eastAsia"/>
          <w:b w:val="0"/>
          <w:u w:val="none"/>
        </w:rPr>
        <w:t>機関等のウェブサイトになりすました不正なウェブサイト</w:t>
      </w:r>
      <w:r w:rsidRPr="002369C5">
        <w:rPr>
          <w:rFonts w:hint="eastAsia"/>
        </w:rPr>
        <w:t>へ誘導されないよう対策を講ずること。</w:t>
      </w:r>
    </w:p>
    <w:p w14:paraId="152919F7" w14:textId="77777777" w:rsidR="002369C5" w:rsidRPr="002369C5" w:rsidRDefault="002369C5" w:rsidP="002369C5"/>
    <w:p w14:paraId="7A906086" w14:textId="77777777" w:rsidR="002369C5" w:rsidRPr="00065A69" w:rsidRDefault="002369C5" w:rsidP="00FC56F9">
      <w:pPr>
        <w:pStyle w:val="123"/>
      </w:pPr>
      <w:bookmarkStart w:id="1858" w:name="_Toc124944814"/>
      <w:bookmarkStart w:id="1859" w:name="_Toc119601631"/>
      <w:r w:rsidRPr="00AD020C">
        <w:rPr>
          <w:rFonts w:hint="eastAsia"/>
        </w:rPr>
        <w:t>ア</w:t>
      </w:r>
      <w:r w:rsidRPr="00065A69">
        <w:rPr>
          <w:rFonts w:hint="eastAsia"/>
        </w:rPr>
        <w:t>プリケーション・コンテンツの告知</w:t>
      </w:r>
      <w:bookmarkEnd w:id="1858"/>
      <w:bookmarkEnd w:id="1859"/>
    </w:p>
    <w:p w14:paraId="0FD3E992" w14:textId="77777777" w:rsidR="002369C5" w:rsidRPr="002369C5" w:rsidRDefault="002369C5" w:rsidP="000822C4">
      <w:pPr>
        <w:pStyle w:val="abc0"/>
        <w:numPr>
          <w:ilvl w:val="0"/>
          <w:numId w:val="138"/>
        </w:numPr>
      </w:pPr>
      <w:r w:rsidRPr="002369C5">
        <w:rPr>
          <w:rFonts w:hint="eastAsia"/>
        </w:rPr>
        <w:t>職員等は、アプリケーション・コンテンツを告知する場合は、告知する対象となるアプリケーション・コンテンツに利用者が確実に誘導されるよう、必要な措置を講ずること。</w:t>
      </w:r>
    </w:p>
    <w:p w14:paraId="03C93863" w14:textId="52704F5E" w:rsidR="00B97676" w:rsidRPr="00065A69" w:rsidRDefault="002369C5" w:rsidP="002369C5">
      <w:pPr>
        <w:pStyle w:val="abc0"/>
      </w:pPr>
      <w:r w:rsidRPr="002369C5">
        <w:rPr>
          <w:rFonts w:hint="eastAsia"/>
        </w:rPr>
        <w:t>職員等は、</w:t>
      </w:r>
      <w:r w:rsidRPr="002369C5">
        <w:rPr>
          <w:rStyle w:val="afffb"/>
          <w:rFonts w:hint="eastAsia"/>
          <w:b w:val="0"/>
          <w:u w:val="none"/>
        </w:rPr>
        <w:t>機関等外の者が提供するアプリケーション・コンテンツを告知する</w:t>
      </w:r>
      <w:r w:rsidRPr="002369C5">
        <w:rPr>
          <w:rFonts w:hint="eastAsia"/>
        </w:rPr>
        <w:t>場合は、告知する</w:t>
      </w:r>
      <w:r w:rsidRPr="002369C5">
        <w:rPr>
          <w:rFonts w:hint="eastAsia"/>
        </w:rPr>
        <w:t>URL</w:t>
      </w:r>
      <w:r w:rsidRPr="002369C5">
        <w:rPr>
          <w:rFonts w:hint="eastAsia"/>
        </w:rPr>
        <w:t>等の有効性を保つこと。</w:t>
      </w:r>
      <w:r w:rsidR="00B97676" w:rsidRPr="00AD020C">
        <w:br w:type="page"/>
      </w:r>
    </w:p>
    <w:p w14:paraId="5984D227" w14:textId="77777777" w:rsidR="00B97676" w:rsidRPr="00FB060A" w:rsidRDefault="00B97676" w:rsidP="00FB060A">
      <w:pPr>
        <w:pStyle w:val="1"/>
      </w:pPr>
      <w:bookmarkStart w:id="1860" w:name="_Toc118735766"/>
      <w:bookmarkStart w:id="1861" w:name="_Toc119399714"/>
      <w:bookmarkStart w:id="1862" w:name="_Toc492394377"/>
      <w:bookmarkStart w:id="1863" w:name="_Toc492397393"/>
      <w:bookmarkStart w:id="1864" w:name="_Toc492398765"/>
      <w:bookmarkStart w:id="1865" w:name="_Toc492401239"/>
      <w:bookmarkStart w:id="1866" w:name="_Toc492406680"/>
      <w:bookmarkStart w:id="1867" w:name="_Toc500851105"/>
      <w:bookmarkStart w:id="1868" w:name="_Toc57825365"/>
      <w:bookmarkStart w:id="1869" w:name="_Toc504562158"/>
      <w:bookmarkStart w:id="1870" w:name="_Toc66779812"/>
      <w:bookmarkStart w:id="1871" w:name="_Toc119601586"/>
      <w:bookmarkStart w:id="1872" w:name="_Toc122028679"/>
      <w:bookmarkStart w:id="1873" w:name="_Toc123919062"/>
      <w:bookmarkStart w:id="1874" w:name="_Toc123805797"/>
      <w:bookmarkStart w:id="1875" w:name="_Toc125400036"/>
      <w:bookmarkStart w:id="1876" w:name="_Toc132128475"/>
      <w:bookmarkStart w:id="1877" w:name="_Toc137215205"/>
      <w:bookmarkEnd w:id="1860"/>
      <w:r w:rsidRPr="00FB060A">
        <w:rPr>
          <w:rFonts w:hint="eastAsia"/>
        </w:rPr>
        <w:t>情報システムのセキュリティ要件</w:t>
      </w:r>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p>
    <w:p w14:paraId="577F181B" w14:textId="77777777" w:rsidR="00B97676" w:rsidRPr="00FB060A" w:rsidRDefault="00B97676" w:rsidP="00FB060A">
      <w:pPr>
        <w:pStyle w:val="2"/>
        <w:spacing w:before="328" w:after="328"/>
      </w:pPr>
      <w:bookmarkStart w:id="1878" w:name="_情報システムのセキュリティ機能"/>
      <w:bookmarkStart w:id="1879" w:name="_Toc492394378"/>
      <w:bookmarkStart w:id="1880" w:name="_Toc492397394"/>
      <w:bookmarkStart w:id="1881" w:name="_Toc492398766"/>
      <w:bookmarkStart w:id="1882" w:name="_Toc492401240"/>
      <w:bookmarkStart w:id="1883" w:name="_Toc492406681"/>
      <w:bookmarkStart w:id="1884" w:name="_Toc500851106"/>
      <w:bookmarkStart w:id="1885" w:name="_Toc57825366"/>
      <w:bookmarkStart w:id="1886" w:name="_Toc504562159"/>
      <w:bookmarkStart w:id="1887" w:name="_Toc66779813"/>
      <w:bookmarkStart w:id="1888" w:name="_Toc74760231"/>
      <w:bookmarkStart w:id="1889" w:name="_Toc119399715"/>
      <w:bookmarkStart w:id="1890" w:name="_Toc119601587"/>
      <w:bookmarkStart w:id="1891" w:name="_Toc122028680"/>
      <w:bookmarkStart w:id="1892" w:name="_Toc123919063"/>
      <w:bookmarkStart w:id="1893" w:name="_Toc123805798"/>
      <w:bookmarkStart w:id="1894" w:name="_Toc125400037"/>
      <w:bookmarkStart w:id="1895" w:name="_Toc132128476"/>
      <w:bookmarkStart w:id="1896" w:name="_Toc137215206"/>
      <w:bookmarkEnd w:id="1878"/>
      <w:r w:rsidRPr="00FB060A">
        <w:rPr>
          <w:rFonts w:hint="eastAsia"/>
        </w:rPr>
        <w:t>情報システムのセキュリティ機能</w:t>
      </w:r>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p>
    <w:p w14:paraId="41CC99E7" w14:textId="77777777" w:rsidR="00B97676" w:rsidRPr="00FB060A" w:rsidRDefault="00B97676" w:rsidP="00FB060A">
      <w:pPr>
        <w:pStyle w:val="3"/>
        <w:spacing w:before="328" w:after="328"/>
        <w:ind w:left="846" w:hanging="846"/>
      </w:pPr>
      <w:bookmarkStart w:id="1897" w:name="_Toc492394379"/>
      <w:bookmarkStart w:id="1898" w:name="_Toc492397395"/>
      <w:bookmarkStart w:id="1899" w:name="_Toc492398767"/>
      <w:bookmarkStart w:id="1900" w:name="_Toc492401241"/>
      <w:bookmarkStart w:id="1901" w:name="_Toc492406682"/>
      <w:bookmarkStart w:id="1902" w:name="_Toc500851107"/>
      <w:bookmarkStart w:id="1903" w:name="_Toc57825367"/>
      <w:bookmarkStart w:id="1904" w:name="_Toc504562160"/>
      <w:bookmarkStart w:id="1905" w:name="_Toc66779814"/>
      <w:bookmarkStart w:id="1906" w:name="_Toc74760232"/>
      <w:bookmarkStart w:id="1907" w:name="_Toc122028681"/>
      <w:bookmarkStart w:id="1908" w:name="_Toc123919064"/>
      <w:bookmarkStart w:id="1909" w:name="_Toc123805799"/>
      <w:bookmarkStart w:id="1910" w:name="_Toc119601588"/>
      <w:bookmarkStart w:id="1911" w:name="_Toc125400038"/>
      <w:bookmarkStart w:id="1912" w:name="_Toc132128477"/>
      <w:bookmarkStart w:id="1913" w:name="_Toc137215207"/>
      <w:r w:rsidRPr="00FB060A">
        <w:rPr>
          <w:rFonts w:hint="eastAsia"/>
        </w:rPr>
        <w:t>主体認証機能</w:t>
      </w:r>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p>
    <w:p w14:paraId="747B587F" w14:textId="77777777" w:rsidR="00910311" w:rsidRPr="00910311" w:rsidRDefault="00910311" w:rsidP="00910311">
      <w:pPr>
        <w:pStyle w:val="ab"/>
      </w:pPr>
      <w:r w:rsidRPr="00AD020C">
        <w:rPr>
          <w:rFonts w:hint="eastAsia"/>
        </w:rPr>
        <w:t>目的・趣旨</w:t>
      </w:r>
    </w:p>
    <w:p w14:paraId="3AFEEF42" w14:textId="77777777" w:rsidR="00910311" w:rsidRPr="00910311" w:rsidRDefault="00910311" w:rsidP="00910311">
      <w:pPr>
        <w:pStyle w:val="ac"/>
      </w:pPr>
      <w:r w:rsidRPr="00910311">
        <w:rPr>
          <w:rFonts w:hint="eastAsia"/>
        </w:rPr>
        <w:t>情報又は情報システムへアクセス可能な主体を制限するためには、主体認証機能の導入が必要である。その際、アクセス権限のある主体へのなりすましや脆弱性を悪用した攻撃による不正アクセス行為を防止するための対策を講ずることが重要となる。</w:t>
      </w:r>
    </w:p>
    <w:p w14:paraId="612D78D6" w14:textId="77777777" w:rsidR="00910311" w:rsidRPr="00910311" w:rsidRDefault="00910311" w:rsidP="00910311">
      <w:pPr>
        <w:pStyle w:val="ac"/>
      </w:pPr>
      <w:r w:rsidRPr="00910311">
        <w:rPr>
          <w:rFonts w:hint="eastAsia"/>
        </w:rPr>
        <w:t>また、機関等の情報システムにおいて、国民向けのサービスを提供する場合は、国民が情報システムへのアクセスの主体となることにも留意して、主体認証情報を適切に保護しなければならない。</w:t>
      </w:r>
    </w:p>
    <w:p w14:paraId="28819CFC" w14:textId="77777777" w:rsidR="00910311" w:rsidRPr="00910311" w:rsidRDefault="00910311" w:rsidP="00910311">
      <w:pPr>
        <w:pStyle w:val="ac"/>
      </w:pPr>
    </w:p>
    <w:p w14:paraId="0F7030F6" w14:textId="77777777" w:rsidR="00910311" w:rsidRPr="00910311" w:rsidRDefault="00910311" w:rsidP="00910311">
      <w:pPr>
        <w:pStyle w:val="af"/>
      </w:pPr>
      <w:r w:rsidRPr="00065A69">
        <w:rPr>
          <w:rFonts w:hint="eastAsia"/>
        </w:rPr>
        <w:t>遵守事項</w:t>
      </w:r>
    </w:p>
    <w:p w14:paraId="5E1316CC" w14:textId="77777777" w:rsidR="00910311" w:rsidRPr="00065A69" w:rsidRDefault="00910311" w:rsidP="00020DC0">
      <w:pPr>
        <w:pStyle w:val="123"/>
        <w:numPr>
          <w:ilvl w:val="0"/>
          <w:numId w:val="207"/>
        </w:numPr>
      </w:pPr>
      <w:bookmarkStart w:id="1914" w:name="_Toc124944818"/>
      <w:bookmarkStart w:id="1915" w:name="_Toc119601589"/>
      <w:r w:rsidRPr="00AD020C">
        <w:rPr>
          <w:rFonts w:hint="eastAsia"/>
        </w:rPr>
        <w:t>主体認証機能の導入</w:t>
      </w:r>
      <w:bookmarkEnd w:id="1914"/>
      <w:bookmarkEnd w:id="1915"/>
    </w:p>
    <w:p w14:paraId="1D5E6A40" w14:textId="77777777" w:rsidR="00910311" w:rsidRPr="00910311" w:rsidRDefault="00910311" w:rsidP="000822C4">
      <w:pPr>
        <w:pStyle w:val="abc0"/>
        <w:numPr>
          <w:ilvl w:val="0"/>
          <w:numId w:val="139"/>
        </w:numPr>
      </w:pPr>
      <w:r w:rsidRPr="00910311">
        <w:rPr>
          <w:rFonts w:hint="eastAsia"/>
        </w:rPr>
        <w:t>情報システムセキュリティ責任者は、情報システムや情報へのアクセス主体を特定し、それが正当な主体であることを検証する必要がある場合、主体の</w:t>
      </w:r>
      <w:r w:rsidRPr="00910311">
        <w:rPr>
          <w:rStyle w:val="afffb"/>
          <w:rFonts w:hint="eastAsia"/>
          <w:b w:val="0"/>
          <w:u w:val="none"/>
        </w:rPr>
        <w:t>識別</w:t>
      </w:r>
      <w:r w:rsidRPr="00910311">
        <w:rPr>
          <w:rFonts w:hint="eastAsia"/>
        </w:rPr>
        <w:t>及び</w:t>
      </w:r>
      <w:r w:rsidRPr="00910311">
        <w:rPr>
          <w:rStyle w:val="afffb"/>
          <w:rFonts w:hint="eastAsia"/>
          <w:b w:val="0"/>
          <w:u w:val="none"/>
        </w:rPr>
        <w:t>主体認証</w:t>
      </w:r>
      <w:r w:rsidRPr="00910311">
        <w:rPr>
          <w:rFonts w:hint="eastAsia"/>
        </w:rPr>
        <w:t>を行う機能を設けること。</w:t>
      </w:r>
    </w:p>
    <w:p w14:paraId="4A1EE06E" w14:textId="77777777" w:rsidR="00910311" w:rsidRPr="00910311" w:rsidRDefault="00910311" w:rsidP="000822C4">
      <w:pPr>
        <w:pStyle w:val="abc0"/>
        <w:numPr>
          <w:ilvl w:val="0"/>
          <w:numId w:val="139"/>
        </w:numPr>
      </w:pPr>
      <w:r w:rsidRPr="00910311">
        <w:rPr>
          <w:rFonts w:hint="eastAsia"/>
        </w:rPr>
        <w:t>情報システムセキュリティ責任者は、国民・企業と機関等との間の申請、届出等のオンライン手続を提供する情報システムを構築する場合は、</w:t>
      </w:r>
      <w:r w:rsidRPr="00910311">
        <w:rPr>
          <w:rStyle w:val="afffb"/>
          <w:rFonts w:hint="eastAsia"/>
          <w:b w:val="0"/>
          <w:u w:val="none"/>
        </w:rPr>
        <w:t>オンライン手続におけるリスクを評価した上で、主体認証に係る要件を策定すること</w:t>
      </w:r>
      <w:r w:rsidRPr="00910311">
        <w:rPr>
          <w:rStyle w:val="afffc"/>
          <w:rFonts w:hint="eastAsia"/>
        </w:rPr>
        <w:t>。</w:t>
      </w:r>
    </w:p>
    <w:p w14:paraId="1D94CB3B" w14:textId="77777777" w:rsidR="00910311" w:rsidRPr="00910311" w:rsidRDefault="00910311" w:rsidP="000822C4">
      <w:pPr>
        <w:pStyle w:val="abc0"/>
        <w:numPr>
          <w:ilvl w:val="0"/>
          <w:numId w:val="139"/>
        </w:numPr>
      </w:pPr>
      <w:r w:rsidRPr="00910311">
        <w:rPr>
          <w:rFonts w:hint="eastAsia"/>
        </w:rPr>
        <w:t>情報システムセキュリティ責任者は、主体認証を行う情報システムにおいて、主体認証情報の漏えい等による不正行為を防止するための措置及び</w:t>
      </w:r>
      <w:r w:rsidRPr="00910311">
        <w:rPr>
          <w:rStyle w:val="afffb"/>
          <w:rFonts w:hint="eastAsia"/>
          <w:b w:val="0"/>
          <w:u w:val="none"/>
        </w:rPr>
        <w:t>不正な主体認証の試行に対抗するための措置</w:t>
      </w:r>
      <w:r w:rsidRPr="00910311">
        <w:rPr>
          <w:rFonts w:hint="eastAsia"/>
        </w:rPr>
        <w:t>を講ずること。</w:t>
      </w:r>
    </w:p>
    <w:p w14:paraId="52556385" w14:textId="7D3BF084" w:rsidR="00B97676" w:rsidRPr="00910311" w:rsidRDefault="00B97676" w:rsidP="002369C5"/>
    <w:p w14:paraId="6F257A2F" w14:textId="77777777" w:rsidR="00910311" w:rsidRPr="00065A69" w:rsidRDefault="00910311" w:rsidP="00FC56F9">
      <w:pPr>
        <w:pStyle w:val="123"/>
      </w:pPr>
      <w:bookmarkStart w:id="1916" w:name="_Toc124944819"/>
      <w:bookmarkStart w:id="1917" w:name="_Toc119601591"/>
      <w:r w:rsidRPr="00AD020C">
        <w:rPr>
          <w:rFonts w:hint="eastAsia"/>
        </w:rPr>
        <w:t>識別コード及び主体認証情報の管理</w:t>
      </w:r>
      <w:bookmarkEnd w:id="1916"/>
      <w:bookmarkEnd w:id="1917"/>
    </w:p>
    <w:p w14:paraId="0BCD4BBF" w14:textId="77777777" w:rsidR="00910311" w:rsidRPr="00910311" w:rsidRDefault="00910311" w:rsidP="000822C4">
      <w:pPr>
        <w:pStyle w:val="abc0"/>
        <w:numPr>
          <w:ilvl w:val="0"/>
          <w:numId w:val="140"/>
        </w:numPr>
      </w:pPr>
      <w:r w:rsidRPr="00910311">
        <w:rPr>
          <w:rFonts w:hint="eastAsia"/>
        </w:rPr>
        <w:t>情報システムセキュリティ責任者は、情報システムにアクセスする全ての主体に対して、識別コード及び</w:t>
      </w:r>
      <w:r w:rsidRPr="00910311">
        <w:rPr>
          <w:rStyle w:val="afffb"/>
          <w:rFonts w:hint="eastAsia"/>
          <w:b w:val="0"/>
          <w:u w:val="none"/>
        </w:rPr>
        <w:t>主体認証情報を適切に付与</w:t>
      </w:r>
      <w:r w:rsidRPr="00910311">
        <w:rPr>
          <w:rFonts w:hint="eastAsia"/>
        </w:rPr>
        <w:t>し、管理するための措置を講ずること。</w:t>
      </w:r>
    </w:p>
    <w:p w14:paraId="5DDF9CCD" w14:textId="77777777" w:rsidR="00910311" w:rsidRPr="00910311" w:rsidRDefault="00910311" w:rsidP="00910311">
      <w:pPr>
        <w:pStyle w:val="abc0"/>
      </w:pPr>
      <w:r w:rsidRPr="00910311">
        <w:rPr>
          <w:rFonts w:hint="eastAsia"/>
        </w:rPr>
        <w:t>情報システムセキュリティ責任者は、主体が情報システムを利用する必要がなくなった場合は、当該主体の識別コード及び主体認証情報の不正な利用を防止するための措置を速やかに講ずること。</w:t>
      </w:r>
    </w:p>
    <w:p w14:paraId="23D14960" w14:textId="77777777" w:rsidR="002369C5" w:rsidRPr="00065A69" w:rsidRDefault="002369C5" w:rsidP="002369C5"/>
    <w:p w14:paraId="30D7C095" w14:textId="77777777" w:rsidR="00B97676" w:rsidRPr="00FB060A" w:rsidRDefault="00B97676" w:rsidP="00FB060A">
      <w:pPr>
        <w:pStyle w:val="3"/>
        <w:spacing w:before="328" w:after="328"/>
        <w:ind w:left="846" w:hanging="846"/>
      </w:pPr>
      <w:bookmarkStart w:id="1918" w:name="_アクセス制御機能"/>
      <w:bookmarkStart w:id="1919" w:name="_Toc492394382"/>
      <w:bookmarkStart w:id="1920" w:name="_Toc492397398"/>
      <w:bookmarkStart w:id="1921" w:name="_Toc492398770"/>
      <w:bookmarkStart w:id="1922" w:name="_Toc492401244"/>
      <w:bookmarkStart w:id="1923" w:name="_Toc492406685"/>
      <w:bookmarkStart w:id="1924" w:name="_Toc500851110"/>
      <w:bookmarkStart w:id="1925" w:name="_Toc57825370"/>
      <w:bookmarkStart w:id="1926" w:name="_Toc504562163"/>
      <w:bookmarkStart w:id="1927" w:name="_Toc66779817"/>
      <w:bookmarkStart w:id="1928" w:name="_Toc74760235"/>
      <w:bookmarkStart w:id="1929" w:name="_Toc119601592"/>
      <w:bookmarkStart w:id="1930" w:name="_Toc122028684"/>
      <w:bookmarkStart w:id="1931" w:name="_Toc123805802"/>
      <w:bookmarkStart w:id="1932" w:name="_Toc125400039"/>
      <w:bookmarkStart w:id="1933" w:name="_Toc132128478"/>
      <w:bookmarkStart w:id="1934" w:name="_Toc137215208"/>
      <w:bookmarkEnd w:id="1918"/>
      <w:r w:rsidRPr="00FB060A">
        <w:rPr>
          <w:rFonts w:hint="eastAsia"/>
        </w:rPr>
        <w:t>アクセス制御機能</w:t>
      </w:r>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p>
    <w:p w14:paraId="77551835" w14:textId="77777777" w:rsidR="00910311" w:rsidRPr="00AD020C" w:rsidRDefault="00910311" w:rsidP="00910311">
      <w:pPr>
        <w:pStyle w:val="ab"/>
      </w:pPr>
      <w:bookmarkStart w:id="1935" w:name="_Toc492394384"/>
      <w:bookmarkStart w:id="1936" w:name="_Toc492397400"/>
      <w:bookmarkStart w:id="1937" w:name="_Toc492398772"/>
      <w:bookmarkStart w:id="1938" w:name="_Toc492401246"/>
      <w:bookmarkStart w:id="1939" w:name="_Toc492406687"/>
      <w:bookmarkStart w:id="1940" w:name="_Toc500851112"/>
      <w:r w:rsidRPr="00AD020C">
        <w:rPr>
          <w:rFonts w:hint="eastAsia"/>
        </w:rPr>
        <w:t>目的・趣旨</w:t>
      </w:r>
    </w:p>
    <w:p w14:paraId="168EA7E3" w14:textId="77777777" w:rsidR="00910311" w:rsidRPr="00910311" w:rsidRDefault="00910311" w:rsidP="00910311">
      <w:pPr>
        <w:pStyle w:val="ac"/>
      </w:pPr>
      <w:r w:rsidRPr="00AD020C">
        <w:rPr>
          <w:rFonts w:hint="eastAsia"/>
        </w:rPr>
        <w:t>アクセス制</w:t>
      </w:r>
      <w:r w:rsidRPr="00910311">
        <w:rPr>
          <w:rFonts w:hint="eastAsia"/>
        </w:rPr>
        <w:t>御とは、情報システム及び情報へのアクセスを許可する主体を制限することである。複数の主体が情報システムを利用する場合、当該情報システムにおいて取り扱う情報へのアクセスを業務上必要な主体のみに限定することによって、情報漏えい等のリスクを軽減することができると考えられる。</w:t>
      </w:r>
    </w:p>
    <w:p w14:paraId="79CB620A" w14:textId="77777777" w:rsidR="00910311" w:rsidRPr="00910311" w:rsidRDefault="00910311" w:rsidP="00910311">
      <w:pPr>
        <w:pStyle w:val="ac"/>
      </w:pPr>
    </w:p>
    <w:p w14:paraId="0A7D0AC7" w14:textId="77777777" w:rsidR="00910311" w:rsidRPr="00910311" w:rsidRDefault="00910311" w:rsidP="00910311">
      <w:pPr>
        <w:pStyle w:val="af"/>
      </w:pPr>
      <w:r w:rsidRPr="00065A69">
        <w:rPr>
          <w:rFonts w:hint="eastAsia"/>
        </w:rPr>
        <w:t>遵守事項</w:t>
      </w:r>
    </w:p>
    <w:p w14:paraId="7A13328E" w14:textId="77777777" w:rsidR="00910311" w:rsidRPr="00065A69" w:rsidRDefault="00910311" w:rsidP="00020DC0">
      <w:pPr>
        <w:pStyle w:val="123"/>
        <w:numPr>
          <w:ilvl w:val="0"/>
          <w:numId w:val="208"/>
        </w:numPr>
      </w:pPr>
      <w:bookmarkStart w:id="1941" w:name="_Toc124944821"/>
      <w:bookmarkStart w:id="1942" w:name="_Toc119601594"/>
      <w:r w:rsidRPr="00AD020C">
        <w:rPr>
          <w:rFonts w:hint="eastAsia"/>
        </w:rPr>
        <w:t>アクセス制御機能の導入</w:t>
      </w:r>
      <w:bookmarkEnd w:id="1941"/>
      <w:bookmarkEnd w:id="1942"/>
    </w:p>
    <w:p w14:paraId="4D876F9D" w14:textId="77777777" w:rsidR="00910311" w:rsidRPr="00910311" w:rsidRDefault="00910311" w:rsidP="000822C4">
      <w:pPr>
        <w:pStyle w:val="abc0"/>
        <w:numPr>
          <w:ilvl w:val="0"/>
          <w:numId w:val="141"/>
        </w:numPr>
      </w:pPr>
      <w:r w:rsidRPr="00910311">
        <w:rPr>
          <w:rFonts w:hint="eastAsia"/>
        </w:rPr>
        <w:t>情報システムセキュリティ責任者は、情報システムの特性、情報システムが取り扱う情報の格付及び取扱制限等に従い、権限を有する者のみがアクセス制御の設定等を行うことができる機能を設けること。</w:t>
      </w:r>
    </w:p>
    <w:p w14:paraId="5FD1C7F4" w14:textId="77777777" w:rsidR="00910311" w:rsidRDefault="00910311" w:rsidP="000822C4">
      <w:pPr>
        <w:pStyle w:val="abc0"/>
        <w:numPr>
          <w:ilvl w:val="0"/>
          <w:numId w:val="141"/>
        </w:numPr>
      </w:pPr>
      <w:r w:rsidRPr="00910311">
        <w:rPr>
          <w:rFonts w:hint="eastAsia"/>
        </w:rPr>
        <w:t>情報システムセキュリティ責任者は、情報システム及び情報へのアクセスを許可する主体が確実に制限されるように、アクセス制御機能を適切に</w:t>
      </w:r>
      <w:r w:rsidRPr="00065A69">
        <w:rPr>
          <w:rFonts w:hint="eastAsia"/>
        </w:rPr>
        <w:t>運用すること。</w:t>
      </w:r>
    </w:p>
    <w:p w14:paraId="3B948B07" w14:textId="77777777" w:rsidR="002369C5" w:rsidRPr="00065A69" w:rsidRDefault="002369C5" w:rsidP="002369C5"/>
    <w:p w14:paraId="72C0AF3B" w14:textId="5E3009B1" w:rsidR="00B97676" w:rsidRPr="006F3D1D" w:rsidRDefault="00B97676" w:rsidP="006A4211">
      <w:pPr>
        <w:pStyle w:val="3"/>
        <w:spacing w:before="328" w:after="328"/>
        <w:ind w:left="846" w:hanging="846"/>
      </w:pPr>
      <w:bookmarkStart w:id="1943" w:name="_Toc57825372"/>
      <w:bookmarkStart w:id="1944" w:name="_Toc504562165"/>
      <w:bookmarkStart w:id="1945" w:name="_Toc66779819"/>
      <w:bookmarkStart w:id="1946" w:name="_Toc74760237"/>
      <w:bookmarkStart w:id="1947" w:name="_Toc119601595"/>
      <w:bookmarkStart w:id="1948" w:name="_Toc122028686"/>
      <w:bookmarkStart w:id="1949" w:name="_Toc123805804"/>
      <w:bookmarkStart w:id="1950" w:name="_Toc125400040"/>
      <w:bookmarkStart w:id="1951" w:name="_Toc132128479"/>
      <w:bookmarkStart w:id="1952" w:name="_Toc137215209"/>
      <w:r w:rsidRPr="006F3D1D">
        <w:rPr>
          <w:rFonts w:hint="eastAsia"/>
        </w:rPr>
        <w:t>権限の管理</w:t>
      </w:r>
      <w:bookmarkEnd w:id="1935"/>
      <w:bookmarkEnd w:id="1936"/>
      <w:bookmarkEnd w:id="1937"/>
      <w:bookmarkEnd w:id="1938"/>
      <w:bookmarkEnd w:id="1939"/>
      <w:bookmarkEnd w:id="1940"/>
      <w:bookmarkEnd w:id="1943"/>
      <w:bookmarkEnd w:id="1944"/>
      <w:bookmarkEnd w:id="1945"/>
      <w:bookmarkEnd w:id="1946"/>
      <w:bookmarkEnd w:id="1947"/>
      <w:bookmarkEnd w:id="1948"/>
      <w:bookmarkEnd w:id="1949"/>
      <w:bookmarkEnd w:id="1950"/>
      <w:bookmarkEnd w:id="1951"/>
      <w:bookmarkEnd w:id="1952"/>
    </w:p>
    <w:p w14:paraId="237471D3" w14:textId="77777777" w:rsidR="00910311" w:rsidRPr="00910311" w:rsidRDefault="00910311" w:rsidP="00910311">
      <w:pPr>
        <w:pStyle w:val="ab"/>
      </w:pPr>
      <w:r w:rsidRPr="00AD020C">
        <w:rPr>
          <w:rFonts w:hint="eastAsia"/>
        </w:rPr>
        <w:t>目的・趣旨</w:t>
      </w:r>
    </w:p>
    <w:p w14:paraId="453F6592" w14:textId="37B1F357" w:rsidR="00910311" w:rsidRPr="00910311" w:rsidRDefault="008070DD" w:rsidP="00910311">
      <w:pPr>
        <w:pStyle w:val="ac"/>
      </w:pPr>
      <w:r>
        <w:rPr>
          <w:rFonts w:hint="eastAsia"/>
        </w:rPr>
        <w:t>情報</w:t>
      </w:r>
      <w:r w:rsidR="00910311" w:rsidRPr="00910311">
        <w:rPr>
          <w:rFonts w:hint="eastAsia"/>
        </w:rPr>
        <w:t>システムのアクセス制御機能を適切に運用するためには、主体から対象に対するアクセスの権限を適切に設定することが必要である。その際、アクセス権限は最小権限の付与とするため、全てにアクセスできないことを前提に、アクセスの必要がある主体に対してのみ権限を付与し、アクセスの必要のない主体に対しては権限を与えないことを原則とすることが重要である。また、情報に対して権限を付与する場合も同様に、知る必要のある主体に対してのみ権限を付与し、知る必要のない主体に対しては権限を与えないことを原則とすることが重要である。なお、権限の管理が不適切になると、情報又は情報システムへ不正アクセスされるおそれが生じる。</w:t>
      </w:r>
    </w:p>
    <w:p w14:paraId="2C287B8A" w14:textId="77AA8AAE" w:rsidR="00910311" w:rsidRPr="00910311" w:rsidRDefault="00910311" w:rsidP="00910311">
      <w:pPr>
        <w:pStyle w:val="ac"/>
      </w:pPr>
      <w:r w:rsidRPr="00910311">
        <w:rPr>
          <w:rFonts w:hint="eastAsia"/>
        </w:rPr>
        <w:t>また、情報システムの管理機能として、一般的に管理者権限にはあらゆる操作が許可される特権が付与されている。当該特権が悪意ある第三者等に入手された場合、主体認証情報のみならず特権アクセスが可能な情報等の漏えい、改ざん、さらには情報システムや情報を破壊することを目的とした不正プログラムによって業務継続への影響もあり得る。また、これらの不正アクセスや不正プログラム等を検知又は防止するための設定情報等が不正に変更されることによる情報セキュリティ機能の無効化等が懸念されることから、限られた主体のみに管理者権限が付与されることが重要である。</w:t>
      </w:r>
    </w:p>
    <w:p w14:paraId="28182D62" w14:textId="77777777" w:rsidR="00910311" w:rsidRPr="00910311" w:rsidRDefault="00910311" w:rsidP="00910311">
      <w:pPr>
        <w:pStyle w:val="ac"/>
      </w:pPr>
    </w:p>
    <w:p w14:paraId="4291D0AF" w14:textId="77777777" w:rsidR="00910311" w:rsidRPr="00910311" w:rsidRDefault="00910311" w:rsidP="00910311">
      <w:pPr>
        <w:pStyle w:val="af"/>
      </w:pPr>
      <w:r w:rsidRPr="00065A69">
        <w:rPr>
          <w:rFonts w:hint="eastAsia"/>
        </w:rPr>
        <w:t>遵守事項</w:t>
      </w:r>
    </w:p>
    <w:p w14:paraId="6EFF995F" w14:textId="77777777" w:rsidR="00910311" w:rsidRPr="00065A69" w:rsidRDefault="00910311" w:rsidP="00020DC0">
      <w:pPr>
        <w:pStyle w:val="123"/>
        <w:numPr>
          <w:ilvl w:val="0"/>
          <w:numId w:val="209"/>
        </w:numPr>
      </w:pPr>
      <w:bookmarkStart w:id="1953" w:name="_Toc124944823"/>
      <w:bookmarkStart w:id="1954" w:name="_Toc119601597"/>
      <w:r w:rsidRPr="00AD020C">
        <w:rPr>
          <w:rFonts w:hint="eastAsia"/>
        </w:rPr>
        <w:t>権限の管理</w:t>
      </w:r>
      <w:bookmarkEnd w:id="1953"/>
      <w:bookmarkEnd w:id="1954"/>
    </w:p>
    <w:p w14:paraId="5EABBC82" w14:textId="77777777" w:rsidR="00910311" w:rsidRPr="00910311" w:rsidRDefault="00910311" w:rsidP="000822C4">
      <w:pPr>
        <w:pStyle w:val="abc0"/>
        <w:numPr>
          <w:ilvl w:val="0"/>
          <w:numId w:val="142"/>
        </w:numPr>
      </w:pPr>
      <w:r w:rsidRPr="00910311">
        <w:rPr>
          <w:rFonts w:hint="eastAsia"/>
        </w:rPr>
        <w:t>情報システムセキュリティ責任者は、主体から対象に対するアクセスの権限を必要最小限の範囲で適切に設定するよう、措置を講ずること。</w:t>
      </w:r>
    </w:p>
    <w:p w14:paraId="7D6BAFC0" w14:textId="77777777" w:rsidR="00910311" w:rsidRPr="00910311" w:rsidRDefault="00910311" w:rsidP="000822C4">
      <w:pPr>
        <w:pStyle w:val="abc0"/>
        <w:numPr>
          <w:ilvl w:val="0"/>
          <w:numId w:val="142"/>
        </w:numPr>
      </w:pPr>
      <w:r w:rsidRPr="00910311">
        <w:rPr>
          <w:rFonts w:hint="eastAsia"/>
        </w:rPr>
        <w:t>情報システムセキュリティ責任者は、管理者権限の特権を持つ主体の識別コード及び主体認証情報が、悪意ある第三者等によって窃取された際の被害を最小化するための措置及び、</w:t>
      </w:r>
      <w:r w:rsidRPr="00910311">
        <w:rPr>
          <w:rStyle w:val="afffb"/>
          <w:rFonts w:hint="eastAsia"/>
          <w:b w:val="0"/>
          <w:u w:val="none"/>
        </w:rPr>
        <w:t>内部からの不正操作や誤操作を防止するための措置</w:t>
      </w:r>
      <w:r w:rsidRPr="00910311">
        <w:rPr>
          <w:rFonts w:hint="eastAsia"/>
        </w:rPr>
        <w:t>を講ずること。</w:t>
      </w:r>
    </w:p>
    <w:p w14:paraId="27424180" w14:textId="77777777" w:rsidR="00910311" w:rsidRPr="00910311" w:rsidRDefault="00910311" w:rsidP="000822C4">
      <w:pPr>
        <w:pStyle w:val="abc0"/>
        <w:numPr>
          <w:ilvl w:val="0"/>
          <w:numId w:val="142"/>
        </w:numPr>
      </w:pPr>
      <w:r w:rsidRPr="00910311">
        <w:rPr>
          <w:rFonts w:hint="eastAsia"/>
        </w:rPr>
        <w:t>情報システムセキュリティ責任者は、主体から対象に対する不要なアクセス権限が付与されていないか定期的に確認すること。</w:t>
      </w:r>
    </w:p>
    <w:p w14:paraId="71012AB7" w14:textId="77777777" w:rsidR="002369C5" w:rsidRPr="00065A69" w:rsidRDefault="002369C5" w:rsidP="002369C5"/>
    <w:p w14:paraId="067C413A" w14:textId="77777777" w:rsidR="00B97676" w:rsidRPr="00B04A9D" w:rsidRDefault="00B97676" w:rsidP="00B04A9D">
      <w:pPr>
        <w:pStyle w:val="3"/>
        <w:spacing w:before="328" w:after="328"/>
        <w:ind w:left="846" w:hanging="846"/>
      </w:pPr>
      <w:bookmarkStart w:id="1955" w:name="_ログの取得・管理"/>
      <w:bookmarkStart w:id="1956" w:name="_Toc492394386"/>
      <w:bookmarkStart w:id="1957" w:name="_Toc492397402"/>
      <w:bookmarkStart w:id="1958" w:name="_Toc492398774"/>
      <w:bookmarkStart w:id="1959" w:name="_Toc492401248"/>
      <w:bookmarkStart w:id="1960" w:name="_Toc492406689"/>
      <w:bookmarkStart w:id="1961" w:name="_Toc500851114"/>
      <w:bookmarkStart w:id="1962" w:name="_Toc57825374"/>
      <w:bookmarkStart w:id="1963" w:name="_Toc504562167"/>
      <w:bookmarkStart w:id="1964" w:name="_Toc66779821"/>
      <w:bookmarkStart w:id="1965" w:name="_Toc74760239"/>
      <w:bookmarkStart w:id="1966" w:name="_Toc119601598"/>
      <w:bookmarkStart w:id="1967" w:name="_Toc122028688"/>
      <w:bookmarkStart w:id="1968" w:name="_Toc123805806"/>
      <w:bookmarkStart w:id="1969" w:name="_Toc125400041"/>
      <w:bookmarkStart w:id="1970" w:name="_Toc132128480"/>
      <w:bookmarkStart w:id="1971" w:name="_Toc137215210"/>
      <w:bookmarkEnd w:id="1955"/>
      <w:r w:rsidRPr="00B04A9D">
        <w:rPr>
          <w:rFonts w:hint="eastAsia"/>
        </w:rPr>
        <w:t>ログの取得・管理</w:t>
      </w:r>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p>
    <w:p w14:paraId="6C0E1A65" w14:textId="77777777" w:rsidR="00910311" w:rsidRPr="00AD020C" w:rsidRDefault="00910311" w:rsidP="00910311">
      <w:pPr>
        <w:pStyle w:val="ab"/>
      </w:pPr>
      <w:r w:rsidRPr="00AD020C">
        <w:rPr>
          <w:rFonts w:hint="eastAsia"/>
        </w:rPr>
        <w:t>目的・趣旨</w:t>
      </w:r>
    </w:p>
    <w:p w14:paraId="74178CF3" w14:textId="77777777" w:rsidR="00910311" w:rsidRPr="00910311" w:rsidRDefault="00910311" w:rsidP="00910311">
      <w:pPr>
        <w:pStyle w:val="ac"/>
      </w:pPr>
      <w:r w:rsidRPr="00AD020C">
        <w:rPr>
          <w:rFonts w:hint="eastAsia"/>
        </w:rPr>
        <w:t>情報シス</w:t>
      </w:r>
      <w:r w:rsidRPr="00910311">
        <w:rPr>
          <w:rFonts w:hint="eastAsia"/>
        </w:rPr>
        <w:t>テムにおけるログとは、システムの動作履歴、利用者のアクセス履歴、通信履歴その他運用管理等に必要な情報が記録されたものであり、悪意ある第三者等による不正侵入や不正操作等の情報セキュリティインシデント及びその予兆を検知するための重要な材料となるものである。また、情報システムに係る情報セキュリティ上の問題が発生した場合には、当該ログは、事後の調査の過程で、問題を解明するための重要な材料となる。したがって、情報システムにおいては、仕様どおりにログが取得され、また、改ざんや消失等が起こらないよう、ログが適切に保全されなければならない。</w:t>
      </w:r>
    </w:p>
    <w:p w14:paraId="468734A6" w14:textId="77777777" w:rsidR="00910311" w:rsidRPr="00910311" w:rsidRDefault="00910311" w:rsidP="00910311">
      <w:pPr>
        <w:pStyle w:val="ac"/>
      </w:pPr>
    </w:p>
    <w:p w14:paraId="4BFB8D36" w14:textId="77777777" w:rsidR="00910311" w:rsidRPr="00910311" w:rsidRDefault="00910311" w:rsidP="00910311">
      <w:pPr>
        <w:pStyle w:val="af"/>
      </w:pPr>
      <w:r w:rsidRPr="00065A69">
        <w:rPr>
          <w:rFonts w:hint="eastAsia"/>
        </w:rPr>
        <w:t>遵守事項</w:t>
      </w:r>
    </w:p>
    <w:p w14:paraId="0C652058" w14:textId="77777777" w:rsidR="00910311" w:rsidRPr="00065A69" w:rsidRDefault="00910311" w:rsidP="00020DC0">
      <w:pPr>
        <w:pStyle w:val="123"/>
        <w:numPr>
          <w:ilvl w:val="0"/>
          <w:numId w:val="210"/>
        </w:numPr>
      </w:pPr>
      <w:bookmarkStart w:id="1972" w:name="_Toc124944825"/>
      <w:bookmarkStart w:id="1973" w:name="_Toc119601600"/>
      <w:r w:rsidRPr="00AD020C">
        <w:rPr>
          <w:rFonts w:hint="eastAsia"/>
        </w:rPr>
        <w:t>ログの取得・管理</w:t>
      </w:r>
      <w:bookmarkEnd w:id="1972"/>
      <w:bookmarkEnd w:id="1973"/>
    </w:p>
    <w:p w14:paraId="1E968DA3" w14:textId="77777777" w:rsidR="00910311" w:rsidRPr="00910311" w:rsidRDefault="00910311" w:rsidP="000822C4">
      <w:pPr>
        <w:pStyle w:val="abc0"/>
        <w:numPr>
          <w:ilvl w:val="0"/>
          <w:numId w:val="143"/>
        </w:numPr>
      </w:pPr>
      <w:r w:rsidRPr="00910311">
        <w:rPr>
          <w:rFonts w:hint="eastAsia"/>
        </w:rPr>
        <w:t>情報システムセキュリティ責任者は、情報システムにおいて、情報システムが正しく利用されていることの検証及び不正侵入、不正操作等がなされていないことの検証を行うために必要なログを取得すること。</w:t>
      </w:r>
    </w:p>
    <w:p w14:paraId="10C46C80" w14:textId="155F527C" w:rsidR="00910311" w:rsidRPr="00910311" w:rsidRDefault="00910311" w:rsidP="000822C4">
      <w:pPr>
        <w:pStyle w:val="abc0"/>
        <w:numPr>
          <w:ilvl w:val="0"/>
          <w:numId w:val="143"/>
        </w:numPr>
      </w:pPr>
      <w:r w:rsidRPr="00910311">
        <w:rPr>
          <w:rFonts w:hint="eastAsia"/>
        </w:rPr>
        <w:t>情報システムセキュリティ責任者は、情報システムにおいて、その</w:t>
      </w:r>
      <w:r w:rsidRPr="00910311">
        <w:t>特性に応じて</w:t>
      </w:r>
      <w:r w:rsidRPr="00910311">
        <w:rPr>
          <w:rStyle w:val="afffb"/>
          <w:rFonts w:hint="eastAsia"/>
          <w:b w:val="0"/>
          <w:u w:val="none"/>
        </w:rPr>
        <w:t>ログを取得する目的</w:t>
      </w:r>
      <w:r w:rsidRPr="00910311">
        <w:rPr>
          <w:rFonts w:hint="eastAsia"/>
        </w:rPr>
        <w:t>を</w:t>
      </w:r>
      <w:r w:rsidRPr="00910311">
        <w:t>設定し</w:t>
      </w:r>
      <w:r w:rsidRPr="00910311">
        <w:rPr>
          <w:rFonts w:hint="eastAsia"/>
        </w:rPr>
        <w:t>た上で</w:t>
      </w:r>
      <w:r w:rsidRPr="00910311">
        <w:t>、</w:t>
      </w:r>
      <w:r w:rsidRPr="00910311">
        <w:rPr>
          <w:rFonts w:hint="eastAsia"/>
        </w:rPr>
        <w:t>ログを取得する対象の</w:t>
      </w:r>
      <w:r w:rsidRPr="00910311">
        <w:t>機器</w:t>
      </w:r>
      <w:r w:rsidRPr="00910311">
        <w:rPr>
          <w:rFonts w:hint="eastAsia"/>
        </w:rPr>
        <w:t>等</w:t>
      </w:r>
      <w:r w:rsidRPr="00910311">
        <w:t>、</w:t>
      </w:r>
      <w:r w:rsidRPr="00910311">
        <w:rPr>
          <w:rFonts w:hint="eastAsia"/>
        </w:rPr>
        <w:t>ログとして取得する情報項目、ログの</w:t>
      </w:r>
      <w:r w:rsidRPr="00910311">
        <w:rPr>
          <w:rStyle w:val="afffb"/>
          <w:rFonts w:hint="eastAsia"/>
          <w:b w:val="0"/>
          <w:u w:val="none"/>
        </w:rPr>
        <w:t>保存期間</w:t>
      </w:r>
      <w:r w:rsidRPr="00910311">
        <w:rPr>
          <w:rFonts w:hint="eastAsia"/>
        </w:rPr>
        <w:t>、要保護情報の観点でのログ情報の取扱方法等について定め、適切にログを管理すること。</w:t>
      </w:r>
    </w:p>
    <w:p w14:paraId="5A832C83" w14:textId="77777777" w:rsidR="00910311" w:rsidRPr="00910311" w:rsidRDefault="00910311" w:rsidP="000822C4">
      <w:pPr>
        <w:pStyle w:val="abc0"/>
        <w:numPr>
          <w:ilvl w:val="0"/>
          <w:numId w:val="143"/>
        </w:numPr>
      </w:pPr>
      <w:r w:rsidRPr="00910311">
        <w:rPr>
          <w:rFonts w:hint="eastAsia"/>
        </w:rPr>
        <w:t>情報システムセキュリティ責任者は、情報システムにおいて、取得したログを定期的に</w:t>
      </w:r>
      <w:r w:rsidRPr="00910311">
        <w:rPr>
          <w:rStyle w:val="afffb"/>
          <w:rFonts w:hint="eastAsia"/>
          <w:b w:val="0"/>
          <w:u w:val="none"/>
        </w:rPr>
        <w:t>点検又は分析</w:t>
      </w:r>
      <w:r w:rsidRPr="00910311">
        <w:rPr>
          <w:rFonts w:hint="eastAsia"/>
        </w:rPr>
        <w:t>する機能を設け、悪意ある第三者等からの不正侵入、不正操作等の有無について点検又は分析を実施すること。</w:t>
      </w:r>
    </w:p>
    <w:p w14:paraId="616DA980" w14:textId="77777777" w:rsidR="002369C5" w:rsidRDefault="002369C5" w:rsidP="002369C5"/>
    <w:p w14:paraId="7504BF95" w14:textId="77777777" w:rsidR="00B97676" w:rsidRPr="00B04A9D" w:rsidRDefault="00B97676" w:rsidP="00C335F0">
      <w:pPr>
        <w:pStyle w:val="3"/>
        <w:numPr>
          <w:ilvl w:val="2"/>
          <w:numId w:val="23"/>
        </w:numPr>
        <w:spacing w:before="328" w:after="328"/>
        <w:ind w:firstLineChars="0"/>
      </w:pPr>
      <w:bookmarkStart w:id="1974" w:name="_主体認証機能"/>
      <w:bookmarkStart w:id="1975" w:name="_暗号・電子署名"/>
      <w:bookmarkStart w:id="1976" w:name="_Toc492394388"/>
      <w:bookmarkStart w:id="1977" w:name="_Toc492397404"/>
      <w:bookmarkStart w:id="1978" w:name="_Toc492398776"/>
      <w:bookmarkStart w:id="1979" w:name="_Toc492401250"/>
      <w:bookmarkStart w:id="1980" w:name="_Toc492406691"/>
      <w:bookmarkStart w:id="1981" w:name="_Toc500851116"/>
      <w:bookmarkStart w:id="1982" w:name="_Toc57825376"/>
      <w:bookmarkStart w:id="1983" w:name="_Toc504562169"/>
      <w:bookmarkStart w:id="1984" w:name="_Toc66779823"/>
      <w:bookmarkStart w:id="1985" w:name="_Toc74760241"/>
      <w:bookmarkStart w:id="1986" w:name="_Toc119399725"/>
      <w:bookmarkStart w:id="1987" w:name="_Toc119601601"/>
      <w:bookmarkStart w:id="1988" w:name="_Toc122028690"/>
      <w:bookmarkStart w:id="1989" w:name="_Toc123919073"/>
      <w:bookmarkStart w:id="1990" w:name="_Toc123805808"/>
      <w:bookmarkStart w:id="1991" w:name="_Toc125400042"/>
      <w:bookmarkStart w:id="1992" w:name="_Toc132128481"/>
      <w:bookmarkStart w:id="1993" w:name="_Toc137215211"/>
      <w:bookmarkEnd w:id="1974"/>
      <w:bookmarkEnd w:id="1975"/>
      <w:r w:rsidRPr="00B04A9D">
        <w:rPr>
          <w:rFonts w:hint="eastAsia"/>
        </w:rPr>
        <w:t>暗号・電子署名</w:t>
      </w:r>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p>
    <w:p w14:paraId="26A59BD8" w14:textId="77777777" w:rsidR="00910311" w:rsidRPr="00AD020C" w:rsidRDefault="00910311" w:rsidP="00910311">
      <w:pPr>
        <w:pStyle w:val="ab"/>
      </w:pPr>
      <w:r w:rsidRPr="00AD020C">
        <w:rPr>
          <w:rFonts w:hint="eastAsia"/>
        </w:rPr>
        <w:t>目的・趣旨</w:t>
      </w:r>
    </w:p>
    <w:p w14:paraId="3A586B23" w14:textId="77777777" w:rsidR="00910311" w:rsidRPr="00910311" w:rsidRDefault="00910311" w:rsidP="00910311">
      <w:pPr>
        <w:pStyle w:val="ac"/>
      </w:pPr>
      <w:r w:rsidRPr="00AD020C">
        <w:rPr>
          <w:rFonts w:hint="eastAsia"/>
        </w:rPr>
        <w:t>情</w:t>
      </w:r>
      <w:r w:rsidRPr="00910311">
        <w:rPr>
          <w:rFonts w:hint="eastAsia"/>
        </w:rPr>
        <w:t>報システムで取り扱う情報の漏えい、改ざん等を防ぐための手段として、暗号と電子署名は有効であり、情報システムにおける機能として適切に実装することが求められる。</w:t>
      </w:r>
    </w:p>
    <w:p w14:paraId="6D12E3FF" w14:textId="559C08D6" w:rsidR="00910311" w:rsidRPr="00910311" w:rsidRDefault="00910311" w:rsidP="00910311">
      <w:pPr>
        <w:pStyle w:val="ac"/>
      </w:pPr>
      <w:r w:rsidRPr="00910311">
        <w:rPr>
          <w:rFonts w:hint="eastAsia"/>
        </w:rPr>
        <w:t>暗号化機能及び電子署名機能を導入する際は、使用する暗号アルゴリズム及び鍵長に加え、それを用いた暗号プロトコルが適切であること、運用時に当該アルゴリズム</w:t>
      </w:r>
      <w:r w:rsidR="006B6346">
        <w:rPr>
          <w:rFonts w:hint="eastAsia"/>
        </w:rPr>
        <w:t>又は</w:t>
      </w:r>
      <w:r w:rsidRPr="00910311">
        <w:rPr>
          <w:rFonts w:hint="eastAsia"/>
        </w:rPr>
        <w:t>鍵長が危殆化した場合や当該プロトコルに脆弱性が確認された場合等の対処方法及び関連する鍵情報の適切な管理等を併せて考慮することが必要となる。</w:t>
      </w:r>
    </w:p>
    <w:p w14:paraId="08C19604" w14:textId="77777777" w:rsidR="00910311" w:rsidRPr="00910311" w:rsidRDefault="00910311" w:rsidP="00910311">
      <w:pPr>
        <w:pStyle w:val="ac"/>
      </w:pPr>
    </w:p>
    <w:p w14:paraId="05A4CBFB" w14:textId="77777777" w:rsidR="00910311" w:rsidRPr="00910311" w:rsidRDefault="00910311" w:rsidP="00910311">
      <w:pPr>
        <w:pStyle w:val="af"/>
      </w:pPr>
      <w:r w:rsidRPr="00065A69">
        <w:rPr>
          <w:rFonts w:hint="eastAsia"/>
        </w:rPr>
        <w:t>遵守事項</w:t>
      </w:r>
    </w:p>
    <w:p w14:paraId="1E321C53" w14:textId="77777777" w:rsidR="00910311" w:rsidRPr="00065A69" w:rsidRDefault="00910311" w:rsidP="00020DC0">
      <w:pPr>
        <w:pStyle w:val="123"/>
        <w:numPr>
          <w:ilvl w:val="0"/>
          <w:numId w:val="211"/>
        </w:numPr>
      </w:pPr>
      <w:bookmarkStart w:id="1994" w:name="_Toc119399726"/>
      <w:bookmarkStart w:id="1995" w:name="_Toc122028691"/>
      <w:bookmarkStart w:id="1996" w:name="_Toc124944827"/>
      <w:r w:rsidRPr="00AD020C">
        <w:rPr>
          <w:rFonts w:hint="eastAsia"/>
        </w:rPr>
        <w:t>暗号化機能</w:t>
      </w:r>
      <w:r w:rsidRPr="00065A69">
        <w:rPr>
          <w:rFonts w:hint="eastAsia"/>
        </w:rPr>
        <w:t>・電子署名機能の導入</w:t>
      </w:r>
      <w:bookmarkEnd w:id="1994"/>
      <w:bookmarkEnd w:id="1995"/>
      <w:bookmarkEnd w:id="1996"/>
    </w:p>
    <w:p w14:paraId="03756237" w14:textId="77777777" w:rsidR="00910311" w:rsidRPr="00910311" w:rsidRDefault="00910311" w:rsidP="000822C4">
      <w:pPr>
        <w:pStyle w:val="abc0"/>
        <w:numPr>
          <w:ilvl w:val="0"/>
          <w:numId w:val="144"/>
        </w:numPr>
      </w:pPr>
      <w:r w:rsidRPr="00910311">
        <w:rPr>
          <w:rFonts w:hint="eastAsia"/>
        </w:rPr>
        <w:t>情報システムセキュリティ責任者は、情報システムで取り扱う情報の漏えいや改ざん等を防ぐため、以下の全ての措置を講ずること。</w:t>
      </w:r>
    </w:p>
    <w:p w14:paraId="49458516" w14:textId="77777777" w:rsidR="00910311" w:rsidRPr="00910311" w:rsidRDefault="00910311" w:rsidP="00910311">
      <w:pPr>
        <w:pStyle w:val="a4"/>
      </w:pPr>
      <w:r w:rsidRPr="00910311">
        <w:rPr>
          <w:rFonts w:hint="eastAsia"/>
        </w:rPr>
        <w:t>要機密情報を取り扱う情報システムについては、暗号化を行う機能の必要性の有無を検討し、必要があると認めたときは、当該機能を設けること。</w:t>
      </w:r>
    </w:p>
    <w:p w14:paraId="0B0F842C" w14:textId="77777777" w:rsidR="00910311" w:rsidRPr="00910311" w:rsidRDefault="00910311" w:rsidP="00910311">
      <w:pPr>
        <w:pStyle w:val="a4"/>
      </w:pPr>
      <w:r w:rsidRPr="00910311">
        <w:rPr>
          <w:rFonts w:hint="eastAsia"/>
        </w:rPr>
        <w:t>要保全情報を取り扱う情報システムについては、電子署名の付与及び検証を行う機能を設ける必要性の有無を検討し、必要があると認めたときは、当該機能を設けること。</w:t>
      </w:r>
    </w:p>
    <w:p w14:paraId="6D4E4407" w14:textId="5CF806CD" w:rsidR="00910311" w:rsidRPr="00910311" w:rsidRDefault="00910311" w:rsidP="00910311">
      <w:pPr>
        <w:pStyle w:val="abc0"/>
      </w:pPr>
      <w:r w:rsidRPr="00910311">
        <w:rPr>
          <w:rFonts w:hint="eastAsia"/>
        </w:rPr>
        <w:t>情報システムセキュリティ責任者は、暗号技術検討会及び関連委員会（</w:t>
      </w:r>
      <w:proofErr w:type="spellStart"/>
      <w:r w:rsidRPr="00910311">
        <w:rPr>
          <w:rFonts w:hint="eastAsia"/>
        </w:rPr>
        <w:t>CRYPTREC</w:t>
      </w:r>
      <w:proofErr w:type="spellEnd"/>
      <w:r w:rsidRPr="00910311">
        <w:rPr>
          <w:rFonts w:hint="eastAsia"/>
        </w:rPr>
        <w:t>）により安全性及び実装性能が確認された「電子政府推奨暗号リスト」に基づき、情報システムで使用する暗号及び電子署名のアルゴリズム及び鍵長並びにそれらを利用した安全なプロトコルを定めること。また、その運用方法について実施手順を定めること。</w:t>
      </w:r>
    </w:p>
    <w:p w14:paraId="6E94BBA6" w14:textId="39A1B8B8" w:rsidR="00910311" w:rsidRPr="00910311" w:rsidRDefault="00910311" w:rsidP="00910311">
      <w:pPr>
        <w:pStyle w:val="abc0"/>
      </w:pPr>
      <w:r w:rsidRPr="00910311">
        <w:rPr>
          <w:rFonts w:hint="eastAsia"/>
        </w:rPr>
        <w:t>情報システムセキュリティ責任者は、機関等における暗号化及び電子署名のアルゴリズム、鍵長及び運用</w:t>
      </w:r>
      <w:r w:rsidR="000B1F55">
        <w:rPr>
          <w:rFonts w:hint="eastAsia"/>
        </w:rPr>
        <w:t>方法</w:t>
      </w:r>
      <w:r w:rsidRPr="00910311">
        <w:rPr>
          <w:rFonts w:hint="eastAsia"/>
        </w:rPr>
        <w:t>に、電子署名を行うに当たり、電子署名の目的に合致し、かつ適用可能な</w:t>
      </w:r>
      <w:r w:rsidRPr="00910311">
        <w:rPr>
          <w:rStyle w:val="afffb"/>
          <w:rFonts w:hint="eastAsia"/>
          <w:b w:val="0"/>
          <w:u w:val="none"/>
        </w:rPr>
        <w:t>公的な公開鍵基盤が存在する場合はそれを使用する</w:t>
      </w:r>
      <w:r w:rsidRPr="00910311">
        <w:rPr>
          <w:rFonts w:hint="eastAsia"/>
        </w:rPr>
        <w:t>など、目的に応じた適切な公開鍵基盤を使用するように定めること。</w:t>
      </w:r>
    </w:p>
    <w:p w14:paraId="7B69D775" w14:textId="7603ADE5" w:rsidR="00B97676" w:rsidRPr="00910311" w:rsidRDefault="00B97676" w:rsidP="00B04A9D">
      <w:pPr>
        <w:pStyle w:val="afff3"/>
        <w:ind w:leftChars="0" w:left="0" w:firstLineChars="0" w:firstLine="0"/>
      </w:pPr>
    </w:p>
    <w:p w14:paraId="3AB11C55" w14:textId="77777777" w:rsidR="00910311" w:rsidRPr="00065A69" w:rsidRDefault="00910311" w:rsidP="00C20517">
      <w:pPr>
        <w:pStyle w:val="123"/>
      </w:pPr>
      <w:bookmarkStart w:id="1997" w:name="_Toc119399727"/>
      <w:bookmarkStart w:id="1998" w:name="_Toc119601605"/>
      <w:bookmarkStart w:id="1999" w:name="_Toc122028692"/>
      <w:bookmarkStart w:id="2000" w:name="_Toc124944828"/>
      <w:r w:rsidRPr="00AD020C">
        <w:rPr>
          <w:rFonts w:hint="eastAsia"/>
        </w:rPr>
        <w:t>暗号化</w:t>
      </w:r>
      <w:r w:rsidRPr="00065A69">
        <w:rPr>
          <w:rFonts w:hint="eastAsia"/>
        </w:rPr>
        <w:t>・電子署名に係る管理</w:t>
      </w:r>
      <w:bookmarkEnd w:id="1997"/>
      <w:bookmarkEnd w:id="1998"/>
      <w:bookmarkEnd w:id="1999"/>
      <w:bookmarkEnd w:id="2000"/>
    </w:p>
    <w:p w14:paraId="3798B408" w14:textId="77777777" w:rsidR="00910311" w:rsidRPr="00910311" w:rsidRDefault="00910311" w:rsidP="000822C4">
      <w:pPr>
        <w:pStyle w:val="abc0"/>
        <w:numPr>
          <w:ilvl w:val="0"/>
          <w:numId w:val="145"/>
        </w:numPr>
      </w:pPr>
      <w:r w:rsidRPr="00910311">
        <w:rPr>
          <w:rFonts w:hint="eastAsia"/>
        </w:rPr>
        <w:t>情報システムセキュリティ責任者は、暗号及び電子署名を適切な状況で利用するため、以下の全ての措置を講ずること。</w:t>
      </w:r>
    </w:p>
    <w:p w14:paraId="783F77DC" w14:textId="77777777" w:rsidR="00910311" w:rsidRPr="00910311" w:rsidRDefault="00910311" w:rsidP="00910311">
      <w:pPr>
        <w:pStyle w:val="a4"/>
      </w:pPr>
      <w:r w:rsidRPr="00910311">
        <w:rPr>
          <w:rFonts w:hint="eastAsia"/>
        </w:rPr>
        <w:t>電子署名の付与を行う情報システムにおいて、電子署名の正当性を検証するための情報又は手段を、署名検証者へ安全な方法で提供すること。</w:t>
      </w:r>
    </w:p>
    <w:p w14:paraId="35E634C6" w14:textId="5E0BEA82" w:rsidR="00910311" w:rsidRPr="00910311" w:rsidRDefault="00910311" w:rsidP="00910311">
      <w:pPr>
        <w:pStyle w:val="a4"/>
      </w:pPr>
      <w:r w:rsidRPr="00910311">
        <w:rPr>
          <w:rFonts w:hint="eastAsia"/>
        </w:rPr>
        <w:t>暗号化を行う情報システム又は電子署名の付与若しくは検証を行う情報システムにおいて、暗号化又は電子署名のために選択されたアルゴリズム</w:t>
      </w:r>
      <w:r w:rsidR="006B6346">
        <w:rPr>
          <w:rFonts w:hint="eastAsia"/>
        </w:rPr>
        <w:t>又は</w:t>
      </w:r>
      <w:r w:rsidRPr="00910311">
        <w:rPr>
          <w:rFonts w:hint="eastAsia"/>
        </w:rPr>
        <w:t>鍵長の危殆化及びプロトコルの脆弱性に関する情報を定期的に入手し、必要に応じて、職員等と共有を図ること。</w:t>
      </w:r>
    </w:p>
    <w:p w14:paraId="482CAFF5" w14:textId="77777777" w:rsidR="002369C5" w:rsidRDefault="002369C5" w:rsidP="00B04A9D">
      <w:pPr>
        <w:pStyle w:val="afff3"/>
        <w:ind w:leftChars="0" w:left="0" w:firstLineChars="0" w:firstLine="0"/>
      </w:pPr>
    </w:p>
    <w:p w14:paraId="267BA475" w14:textId="77777777" w:rsidR="00B97676" w:rsidRPr="00B04A9D" w:rsidRDefault="00B97676" w:rsidP="00B04A9D">
      <w:pPr>
        <w:pStyle w:val="3"/>
        <w:spacing w:before="328" w:after="328"/>
        <w:ind w:left="846" w:hanging="846"/>
      </w:pPr>
      <w:bookmarkStart w:id="2001" w:name="_Toc117529279"/>
      <w:bookmarkStart w:id="2002" w:name="_Toc122028693"/>
      <w:bookmarkStart w:id="2003" w:name="_Toc123919076"/>
      <w:bookmarkStart w:id="2004" w:name="_Toc123805811"/>
      <w:bookmarkStart w:id="2005" w:name="_Toc125400043"/>
      <w:bookmarkStart w:id="2006" w:name="_Toc132128482"/>
      <w:bookmarkStart w:id="2007" w:name="_Toc137215212"/>
      <w:r w:rsidRPr="00B04A9D">
        <w:rPr>
          <w:rFonts w:hint="eastAsia"/>
        </w:rPr>
        <w:t>監視機能</w:t>
      </w:r>
      <w:bookmarkEnd w:id="2001"/>
      <w:bookmarkEnd w:id="2002"/>
      <w:bookmarkEnd w:id="2003"/>
      <w:bookmarkEnd w:id="2004"/>
      <w:bookmarkEnd w:id="2005"/>
      <w:bookmarkEnd w:id="2006"/>
      <w:bookmarkEnd w:id="2007"/>
    </w:p>
    <w:p w14:paraId="16BBD7FC" w14:textId="77777777" w:rsidR="00910311" w:rsidRPr="00910311" w:rsidRDefault="00910311" w:rsidP="00910311">
      <w:pPr>
        <w:pStyle w:val="ab"/>
      </w:pPr>
      <w:r w:rsidRPr="00AD020C">
        <w:rPr>
          <w:rFonts w:hint="eastAsia"/>
        </w:rPr>
        <w:t>目的・趣旨</w:t>
      </w:r>
    </w:p>
    <w:p w14:paraId="3F59AAC0" w14:textId="77777777" w:rsidR="00910311" w:rsidRPr="00910311" w:rsidRDefault="00910311" w:rsidP="00910311">
      <w:pPr>
        <w:pStyle w:val="ac"/>
      </w:pPr>
      <w:r>
        <w:rPr>
          <w:rFonts w:hint="eastAsia"/>
        </w:rPr>
        <w:t>情報システムにおける情報セキュリティインシデントや不正利用等の速やかな認知や、情</w:t>
      </w:r>
      <w:r w:rsidRPr="00910311">
        <w:rPr>
          <w:rFonts w:hint="eastAsia"/>
        </w:rPr>
        <w:t>報セキュリティ対策の実効性を確認するためには、適切に監視機能を実装し、運用することが重要である。また、監視機能の実装に当たっては、情報システムの特性や当該情報システムで取り扱う情報の格付等を踏まえて、監視対象や監視内容を定める必要がある。</w:t>
      </w:r>
    </w:p>
    <w:p w14:paraId="6DF8572C" w14:textId="77777777" w:rsidR="00910311" w:rsidRPr="00910311" w:rsidRDefault="00910311" w:rsidP="00910311">
      <w:pPr>
        <w:pStyle w:val="ac"/>
      </w:pPr>
    </w:p>
    <w:p w14:paraId="6B352180" w14:textId="77777777" w:rsidR="00910311" w:rsidRPr="00910311" w:rsidRDefault="00910311" w:rsidP="00910311">
      <w:pPr>
        <w:pStyle w:val="af"/>
      </w:pPr>
      <w:r w:rsidRPr="00B218FB">
        <w:rPr>
          <w:rFonts w:hint="eastAsia"/>
        </w:rPr>
        <w:t>遵守事項</w:t>
      </w:r>
    </w:p>
    <w:p w14:paraId="705328B4" w14:textId="77777777" w:rsidR="00910311" w:rsidRPr="00065A69" w:rsidRDefault="00910311" w:rsidP="00020DC0">
      <w:pPr>
        <w:pStyle w:val="123"/>
        <w:numPr>
          <w:ilvl w:val="0"/>
          <w:numId w:val="212"/>
        </w:numPr>
      </w:pPr>
      <w:bookmarkStart w:id="2008" w:name="_Toc117529280"/>
      <w:bookmarkStart w:id="2009" w:name="_Toc124944830"/>
      <w:r>
        <w:rPr>
          <w:rFonts w:hint="eastAsia"/>
        </w:rPr>
        <w:t>監視機能の導入</w:t>
      </w:r>
      <w:bookmarkEnd w:id="2008"/>
      <w:r>
        <w:rPr>
          <w:rFonts w:hint="eastAsia"/>
        </w:rPr>
        <w:t>・運用</w:t>
      </w:r>
      <w:bookmarkEnd w:id="2009"/>
    </w:p>
    <w:p w14:paraId="414D6F50" w14:textId="77777777" w:rsidR="00910311" w:rsidRPr="00910311" w:rsidRDefault="00910311" w:rsidP="000822C4">
      <w:pPr>
        <w:pStyle w:val="abc0"/>
        <w:numPr>
          <w:ilvl w:val="0"/>
          <w:numId w:val="146"/>
        </w:numPr>
      </w:pPr>
      <w:r w:rsidRPr="00910311">
        <w:rPr>
          <w:rFonts w:hint="eastAsia"/>
        </w:rPr>
        <w:t>情報システムセキュリティ責任者は、情報システム運用時の監視に係る運用管理機能要件を策定し、監視機能を実装すること。</w:t>
      </w:r>
    </w:p>
    <w:p w14:paraId="52B41585" w14:textId="77777777" w:rsidR="00910311" w:rsidRPr="00910311" w:rsidRDefault="00910311" w:rsidP="000822C4">
      <w:pPr>
        <w:pStyle w:val="abc0"/>
        <w:numPr>
          <w:ilvl w:val="0"/>
          <w:numId w:val="146"/>
        </w:numPr>
      </w:pPr>
      <w:r w:rsidRPr="00910311">
        <w:rPr>
          <w:rFonts w:hint="eastAsia"/>
        </w:rPr>
        <w:t>情報システムセキュリティ責任者は、情報システムの運用において、情報システムに実装された監視機能を適切に運用すること。</w:t>
      </w:r>
    </w:p>
    <w:p w14:paraId="0E9A0256" w14:textId="0C383015" w:rsidR="00B97676" w:rsidRDefault="00910311" w:rsidP="002369C5">
      <w:pPr>
        <w:pStyle w:val="abc0"/>
        <w:numPr>
          <w:ilvl w:val="0"/>
          <w:numId w:val="146"/>
        </w:numPr>
      </w:pPr>
      <w:r w:rsidRPr="00910311">
        <w:rPr>
          <w:rFonts w:hint="eastAsia"/>
        </w:rPr>
        <w:t>情報システムセキュリティ責任者は、新たな脅威の出現、運用の状況等を踏まえ、情報システムにおける監視の対象や手法を定期的に見直すこと。</w:t>
      </w:r>
      <w:r w:rsidR="00B97676">
        <w:br w:type="page"/>
      </w:r>
    </w:p>
    <w:p w14:paraId="45586818" w14:textId="77777777" w:rsidR="00B97676" w:rsidRPr="00B04A9D" w:rsidRDefault="00B97676" w:rsidP="00B04A9D">
      <w:pPr>
        <w:pStyle w:val="2"/>
        <w:spacing w:before="328" w:after="328"/>
      </w:pPr>
      <w:bookmarkStart w:id="2010" w:name="_Toc118995760"/>
      <w:bookmarkStart w:id="2011" w:name="_Toc122028695"/>
      <w:bookmarkStart w:id="2012" w:name="_Toc123919078"/>
      <w:bookmarkStart w:id="2013" w:name="_Toc123805813"/>
      <w:bookmarkStart w:id="2014" w:name="_Toc492394391"/>
      <w:bookmarkStart w:id="2015" w:name="_Toc492397407"/>
      <w:bookmarkStart w:id="2016" w:name="_Toc492398779"/>
      <w:bookmarkStart w:id="2017" w:name="_Toc492401253"/>
      <w:bookmarkStart w:id="2018" w:name="_Toc492406694"/>
      <w:bookmarkStart w:id="2019" w:name="_Toc500851119"/>
      <w:bookmarkStart w:id="2020" w:name="_Toc57825379"/>
      <w:bookmarkStart w:id="2021" w:name="_Toc504562172"/>
      <w:bookmarkStart w:id="2022" w:name="_Toc66779826"/>
      <w:bookmarkStart w:id="2023" w:name="_Toc119601606"/>
      <w:bookmarkStart w:id="2024" w:name="_Toc125400044"/>
      <w:bookmarkStart w:id="2025" w:name="_Toc132128483"/>
      <w:bookmarkStart w:id="2026" w:name="_Toc137215213"/>
      <w:r w:rsidRPr="00B04A9D">
        <w:rPr>
          <w:rFonts w:hint="eastAsia"/>
        </w:rPr>
        <w:t>情報セキュリティの脅威への対策</w:t>
      </w:r>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p>
    <w:p w14:paraId="6B9E4C2A" w14:textId="77777777" w:rsidR="00B97676" w:rsidRPr="00B04A9D" w:rsidRDefault="00B97676" w:rsidP="00C335F0">
      <w:pPr>
        <w:pStyle w:val="3"/>
        <w:numPr>
          <w:ilvl w:val="2"/>
          <w:numId w:val="16"/>
        </w:numPr>
        <w:spacing w:before="328" w:after="328"/>
        <w:ind w:firstLineChars="0"/>
      </w:pPr>
      <w:bookmarkStart w:id="2027" w:name="_ソフトウェアに関する脆弱性対策"/>
      <w:bookmarkStart w:id="2028" w:name="_Toc118995761"/>
      <w:bookmarkStart w:id="2029" w:name="_Toc122028696"/>
      <w:bookmarkStart w:id="2030" w:name="_Toc123919079"/>
      <w:bookmarkStart w:id="2031" w:name="_Toc123805814"/>
      <w:bookmarkStart w:id="2032" w:name="_Toc492394392"/>
      <w:bookmarkStart w:id="2033" w:name="_Toc492397408"/>
      <w:bookmarkStart w:id="2034" w:name="_Toc492398780"/>
      <w:bookmarkStart w:id="2035" w:name="_Toc492401254"/>
      <w:bookmarkStart w:id="2036" w:name="_Toc492406695"/>
      <w:bookmarkStart w:id="2037" w:name="_Toc500851120"/>
      <w:bookmarkStart w:id="2038" w:name="_Toc57825380"/>
      <w:bookmarkStart w:id="2039" w:name="_Toc504562173"/>
      <w:bookmarkStart w:id="2040" w:name="_Toc66779827"/>
      <w:bookmarkStart w:id="2041" w:name="_Toc119601607"/>
      <w:bookmarkStart w:id="2042" w:name="_Toc125400045"/>
      <w:bookmarkStart w:id="2043" w:name="_Toc132128484"/>
      <w:bookmarkStart w:id="2044" w:name="_Toc137215214"/>
      <w:bookmarkEnd w:id="2027"/>
      <w:r w:rsidRPr="00B04A9D">
        <w:rPr>
          <w:rFonts w:hint="eastAsia"/>
        </w:rPr>
        <w:t>ソフトウェアに関する脆弱性対策</w:t>
      </w:r>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p>
    <w:p w14:paraId="178B7452" w14:textId="77777777" w:rsidR="00910311" w:rsidRPr="00910311" w:rsidRDefault="00910311" w:rsidP="00910311">
      <w:pPr>
        <w:pStyle w:val="ab"/>
      </w:pPr>
      <w:r w:rsidRPr="00AD020C">
        <w:rPr>
          <w:rFonts w:hint="eastAsia"/>
        </w:rPr>
        <w:t>目的・趣旨</w:t>
      </w:r>
    </w:p>
    <w:p w14:paraId="5BFA1EFA" w14:textId="52AB7F19" w:rsidR="00910311" w:rsidRPr="00910311" w:rsidRDefault="00910311" w:rsidP="00910311">
      <w:pPr>
        <w:pStyle w:val="ac"/>
      </w:pPr>
      <w:r>
        <w:rPr>
          <w:rFonts w:hint="eastAsia"/>
        </w:rPr>
        <w:t>機</w:t>
      </w:r>
      <w:r w:rsidRPr="00910311">
        <w:rPr>
          <w:rFonts w:hint="eastAsia"/>
        </w:rPr>
        <w:t>関等の情報システムに対する脅威としては、第三者が情報システムに侵入し機関等の重要な情報を窃取・破壊する、第三者が過剰な負荷をかけ情報システムを停止させるなどの攻撃を受けることが想定される。特に、個人情報等の重要な情報の漏えい等が発生した場合、国民生活に多大な影響を及ぼすとともに機関等に対する社会的な信用が失われる。</w:t>
      </w:r>
    </w:p>
    <w:p w14:paraId="25835352" w14:textId="306CF929" w:rsidR="00910311" w:rsidRPr="00910311" w:rsidRDefault="00910311" w:rsidP="00910311">
      <w:pPr>
        <w:pStyle w:val="ac"/>
      </w:pPr>
      <w:r w:rsidRPr="00910311">
        <w:rPr>
          <w:rFonts w:hint="eastAsia"/>
        </w:rPr>
        <w:t>このような攻撃では、情報システムを構成するサーバ装置、端末及び通信回線装置のソフトウェアの脆弱性を悪用されることが多く見受けられる。したがって、機関等の情報システムにおいては、ソフトウェアに関する脆弱性について、迅速かつ適切に対処することが求められる。</w:t>
      </w:r>
    </w:p>
    <w:p w14:paraId="3A204190" w14:textId="77777777" w:rsidR="00910311" w:rsidRPr="00910311" w:rsidRDefault="00910311" w:rsidP="00910311">
      <w:pPr>
        <w:pStyle w:val="ac"/>
      </w:pPr>
      <w:r w:rsidRPr="00910311">
        <w:rPr>
          <w:rFonts w:hint="eastAsia"/>
        </w:rPr>
        <w:t>なお、情報システムを構成するハードウェアに関しても、同様に脆弱性が存在する場合があるので、</w:t>
      </w:r>
      <w:r w:rsidRPr="00910311">
        <w:rPr>
          <w:rFonts w:hint="eastAsia"/>
        </w:rPr>
        <w:t>5.2.2</w:t>
      </w:r>
      <w:r w:rsidRPr="00910311">
        <w:rPr>
          <w:rFonts w:hint="eastAsia"/>
        </w:rPr>
        <w:t>「情報システムの調達・構築」の規定も参照し、必要な対策を講ずる必要がある。</w:t>
      </w:r>
    </w:p>
    <w:p w14:paraId="028003D0" w14:textId="77777777" w:rsidR="00910311" w:rsidRPr="00910311" w:rsidRDefault="00910311" w:rsidP="00910311">
      <w:pPr>
        <w:pStyle w:val="ac"/>
      </w:pPr>
    </w:p>
    <w:p w14:paraId="041EF585" w14:textId="77777777" w:rsidR="00910311" w:rsidRPr="00910311" w:rsidRDefault="00910311" w:rsidP="00910311">
      <w:pPr>
        <w:pStyle w:val="af"/>
      </w:pPr>
      <w:r w:rsidRPr="00B218FB">
        <w:rPr>
          <w:rFonts w:hint="eastAsia"/>
        </w:rPr>
        <w:t>遵守事項</w:t>
      </w:r>
    </w:p>
    <w:p w14:paraId="32BD9037" w14:textId="77777777" w:rsidR="00910311" w:rsidRDefault="00910311" w:rsidP="00020DC0">
      <w:pPr>
        <w:pStyle w:val="123"/>
        <w:numPr>
          <w:ilvl w:val="0"/>
          <w:numId w:val="213"/>
        </w:numPr>
      </w:pPr>
      <w:bookmarkStart w:id="2045" w:name="_Toc118995762"/>
      <w:bookmarkStart w:id="2046" w:name="_Toc124944833"/>
      <w:bookmarkStart w:id="2047" w:name="_Toc119601609"/>
      <w:r>
        <w:rPr>
          <w:rFonts w:hint="eastAsia"/>
        </w:rPr>
        <w:t>ソフトウェアに関する脆弱性対策の実施</w:t>
      </w:r>
      <w:bookmarkEnd w:id="2045"/>
      <w:bookmarkEnd w:id="2046"/>
      <w:bookmarkEnd w:id="2047"/>
    </w:p>
    <w:p w14:paraId="2D524E7C" w14:textId="77777777" w:rsidR="00910311" w:rsidRPr="00910311" w:rsidRDefault="00910311" w:rsidP="000822C4">
      <w:pPr>
        <w:pStyle w:val="abc0"/>
        <w:numPr>
          <w:ilvl w:val="0"/>
          <w:numId w:val="147"/>
        </w:numPr>
      </w:pPr>
      <w:r w:rsidRPr="00910311">
        <w:rPr>
          <w:rFonts w:hint="eastAsia"/>
        </w:rPr>
        <w:t>情報システムセキュリティ責任者は</w:t>
      </w:r>
      <w:bookmarkStart w:id="2048" w:name="_Hlk120726534"/>
      <w:r w:rsidRPr="00910311">
        <w:rPr>
          <w:rFonts w:hint="eastAsia"/>
        </w:rPr>
        <w:t>、サーバ装置、端末及び通信回線装置の設置又は運用開始時</w:t>
      </w:r>
      <w:bookmarkEnd w:id="2048"/>
      <w:r w:rsidRPr="00910311">
        <w:rPr>
          <w:rFonts w:hint="eastAsia"/>
        </w:rPr>
        <w:t>に、当該機器上で利用するソフトウェアに関連する公開された脆弱性についての対策を実施すること。</w:t>
      </w:r>
    </w:p>
    <w:p w14:paraId="4999C4B3" w14:textId="77777777" w:rsidR="00910311" w:rsidRPr="00910311" w:rsidRDefault="00910311" w:rsidP="000822C4">
      <w:pPr>
        <w:pStyle w:val="abc0"/>
        <w:numPr>
          <w:ilvl w:val="0"/>
          <w:numId w:val="147"/>
        </w:numPr>
      </w:pPr>
      <w:r w:rsidRPr="00910311">
        <w:rPr>
          <w:rFonts w:hint="eastAsia"/>
        </w:rPr>
        <w:t>情報システムセキュリティ責任者は、公開された脆弱性の情報がない段階において、サーバ装置、端末及び通信回線装置上でとり得る対策がある場合は、当該対策を実施すること。</w:t>
      </w:r>
    </w:p>
    <w:p w14:paraId="2B1BDA76" w14:textId="77777777" w:rsidR="00910311" w:rsidRPr="00910311" w:rsidRDefault="00910311" w:rsidP="000822C4">
      <w:pPr>
        <w:pStyle w:val="abc0"/>
        <w:numPr>
          <w:ilvl w:val="0"/>
          <w:numId w:val="147"/>
        </w:numPr>
      </w:pPr>
      <w:r w:rsidRPr="00910311">
        <w:rPr>
          <w:rFonts w:hint="eastAsia"/>
        </w:rPr>
        <w:t>情報システムセキュリティ責任者は、サーバ装置、端末及び通信回線装置上で利用するソフトウェアにおける脆弱性対策の状況を定期的及び適時に確認すること。</w:t>
      </w:r>
    </w:p>
    <w:p w14:paraId="6698B157" w14:textId="77777777" w:rsidR="00910311" w:rsidRPr="00910311" w:rsidRDefault="00910311" w:rsidP="000822C4">
      <w:pPr>
        <w:pStyle w:val="abc0"/>
        <w:numPr>
          <w:ilvl w:val="0"/>
          <w:numId w:val="147"/>
        </w:numPr>
      </w:pPr>
      <w:r w:rsidRPr="00910311">
        <w:rPr>
          <w:rFonts w:hint="eastAsia"/>
        </w:rPr>
        <w:t>情報システムセキュリティ責任者は、脆弱性対策の状況の定期的な確認により、脆弱性対策が講じられていない状態が確認された場合並びにサーバ装置、端末及び通信回線装置上で利用するソフトウェアに関連する脆弱性情報を入手した場合には、セキュリティパッチの適用又はソフトウェアのバージョンアップ等による情報システムへの影響を考慮した上で、ソフトウェアに関する脆弱性対策計画を策定し、措置を講ずること。</w:t>
      </w:r>
    </w:p>
    <w:p w14:paraId="3C1ADAC8" w14:textId="77777777" w:rsidR="00910311" w:rsidRDefault="00910311" w:rsidP="00910311"/>
    <w:p w14:paraId="6103986D" w14:textId="77777777" w:rsidR="00B97676" w:rsidRPr="0043071F" w:rsidRDefault="00B97676" w:rsidP="001902D7">
      <w:pPr>
        <w:pStyle w:val="3"/>
        <w:spacing w:before="328" w:after="328"/>
        <w:ind w:left="846" w:hanging="846"/>
      </w:pPr>
      <w:bookmarkStart w:id="2049" w:name="_不正プログラム対策"/>
      <w:bookmarkStart w:id="2050" w:name="_Toc118984225"/>
      <w:bookmarkStart w:id="2051" w:name="_Toc122028698"/>
      <w:bookmarkStart w:id="2052" w:name="_Toc123805816"/>
      <w:bookmarkStart w:id="2053" w:name="_Toc492394394"/>
      <w:bookmarkStart w:id="2054" w:name="_Toc492397410"/>
      <w:bookmarkStart w:id="2055" w:name="_Toc492398782"/>
      <w:bookmarkStart w:id="2056" w:name="_Toc492401256"/>
      <w:bookmarkStart w:id="2057" w:name="_Toc492406697"/>
      <w:bookmarkStart w:id="2058" w:name="_Toc500851122"/>
      <w:bookmarkStart w:id="2059" w:name="_Toc57825382"/>
      <w:bookmarkStart w:id="2060" w:name="_Toc504562175"/>
      <w:bookmarkStart w:id="2061" w:name="_Toc66779829"/>
      <w:bookmarkStart w:id="2062" w:name="_Toc119601610"/>
      <w:bookmarkStart w:id="2063" w:name="_Toc125400046"/>
      <w:bookmarkStart w:id="2064" w:name="_Toc132128485"/>
      <w:bookmarkStart w:id="2065" w:name="_Toc137215215"/>
      <w:bookmarkEnd w:id="2049"/>
      <w:r w:rsidRPr="0043071F">
        <w:rPr>
          <w:rFonts w:hint="eastAsia"/>
        </w:rPr>
        <w:t>不正プログラム対策</w:t>
      </w:r>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p>
    <w:p w14:paraId="5649087D" w14:textId="77777777" w:rsidR="00910311" w:rsidRPr="0043071F" w:rsidRDefault="00910311" w:rsidP="00910311">
      <w:pPr>
        <w:pStyle w:val="ab"/>
      </w:pPr>
      <w:r w:rsidRPr="0043071F">
        <w:rPr>
          <w:rFonts w:hint="eastAsia"/>
        </w:rPr>
        <w:t>目的・趣旨</w:t>
      </w:r>
    </w:p>
    <w:p w14:paraId="4AD77DD9" w14:textId="77777777" w:rsidR="00910311" w:rsidRPr="004F6C43" w:rsidRDefault="00910311" w:rsidP="00910311">
      <w:pPr>
        <w:pStyle w:val="ac"/>
        <w:rPr>
          <w:rStyle w:val="ae"/>
        </w:rPr>
      </w:pPr>
      <w:r w:rsidRPr="0043071F">
        <w:rPr>
          <w:rFonts w:hint="eastAsia"/>
        </w:rPr>
        <w:t>情報システムが不正プログラムに感染した場合、情報システムが破壊される脅威や、当該情報システ</w:t>
      </w:r>
      <w:r w:rsidRPr="004F6C43">
        <w:rPr>
          <w:rStyle w:val="ae"/>
          <w:rFonts w:hint="eastAsia"/>
        </w:rPr>
        <w:t>ムに保存される重要な情報が外部に漏えいする脅威が想定される。さらには、不正プログラムに感染した情報システムは、他の情報システムに感染を拡大させる、迷惑メールの送信やサービス不能攻撃等の踏み台として利用される、標的型攻撃における拠点として利用されるなどが考えられ、当該情報システム以外にも被害を及ぼすおそれがある。このような事態を未然に防止するため、不正プログラムへの対策を適切に実施することが必要である。</w:t>
      </w:r>
    </w:p>
    <w:p w14:paraId="4803D0E3" w14:textId="77777777" w:rsidR="00910311" w:rsidRPr="0043071F" w:rsidRDefault="00910311" w:rsidP="00910311">
      <w:pPr>
        <w:pStyle w:val="ac"/>
      </w:pPr>
    </w:p>
    <w:p w14:paraId="55717340" w14:textId="77777777" w:rsidR="00910311" w:rsidRPr="00910311" w:rsidRDefault="00910311" w:rsidP="00910311">
      <w:pPr>
        <w:pStyle w:val="af"/>
      </w:pPr>
      <w:r w:rsidRPr="0043071F">
        <w:rPr>
          <w:rFonts w:hint="eastAsia"/>
        </w:rPr>
        <w:t>遵守事項</w:t>
      </w:r>
    </w:p>
    <w:p w14:paraId="7C5F2F78" w14:textId="77777777" w:rsidR="00910311" w:rsidRPr="0043071F" w:rsidRDefault="00910311" w:rsidP="00020DC0">
      <w:pPr>
        <w:pStyle w:val="123"/>
        <w:numPr>
          <w:ilvl w:val="0"/>
          <w:numId w:val="214"/>
        </w:numPr>
      </w:pPr>
      <w:bookmarkStart w:id="2066" w:name="_Toc118984226"/>
      <w:bookmarkStart w:id="2067" w:name="_Toc124944835"/>
      <w:bookmarkStart w:id="2068" w:name="_Toc119601612"/>
      <w:r w:rsidRPr="0043071F">
        <w:rPr>
          <w:rFonts w:hint="eastAsia"/>
        </w:rPr>
        <w:t>不正プログラム対策の実施</w:t>
      </w:r>
      <w:bookmarkEnd w:id="2066"/>
      <w:bookmarkEnd w:id="2067"/>
      <w:bookmarkEnd w:id="2068"/>
    </w:p>
    <w:p w14:paraId="6AAD0AE6" w14:textId="40D11B62" w:rsidR="00910311" w:rsidRPr="00910311" w:rsidRDefault="00910311" w:rsidP="000822C4">
      <w:pPr>
        <w:pStyle w:val="abc0"/>
        <w:numPr>
          <w:ilvl w:val="0"/>
          <w:numId w:val="148"/>
        </w:numPr>
      </w:pPr>
      <w:r w:rsidRPr="00910311">
        <w:rPr>
          <w:rFonts w:hint="eastAsia"/>
        </w:rPr>
        <w:t>情報システムセキュリティ責任者は、サーバ装置及び端末に不正プログラム対策ソフトウェア等を導入すること。</w:t>
      </w:r>
    </w:p>
    <w:p w14:paraId="0B880096" w14:textId="77777777" w:rsidR="00910311" w:rsidRPr="00910311" w:rsidRDefault="00910311" w:rsidP="000822C4">
      <w:pPr>
        <w:pStyle w:val="abc0"/>
        <w:numPr>
          <w:ilvl w:val="0"/>
          <w:numId w:val="148"/>
        </w:numPr>
      </w:pPr>
      <w:r w:rsidRPr="00910311">
        <w:rPr>
          <w:rFonts w:hint="eastAsia"/>
        </w:rPr>
        <w:t>情報システムセキュリティ責任者は、想定される不正プログラムの感染経路の全てにおいて、不正プログラム対策ソフトウェア等により対策を講ずること。</w:t>
      </w:r>
    </w:p>
    <w:p w14:paraId="7B8B2499" w14:textId="77777777" w:rsidR="00910311" w:rsidRPr="00910311" w:rsidRDefault="00910311" w:rsidP="000822C4">
      <w:pPr>
        <w:pStyle w:val="abc0"/>
        <w:numPr>
          <w:ilvl w:val="0"/>
          <w:numId w:val="148"/>
        </w:numPr>
      </w:pPr>
      <w:r w:rsidRPr="00910311">
        <w:rPr>
          <w:rFonts w:hint="eastAsia"/>
        </w:rPr>
        <w:t>情報システムセキュリティ責任者は、不正プログラム対策の状況を適宜把握し、必要な対処を行うこと。</w:t>
      </w:r>
    </w:p>
    <w:p w14:paraId="2617BC88" w14:textId="77777777" w:rsidR="00910311" w:rsidRDefault="00910311" w:rsidP="00910311"/>
    <w:p w14:paraId="677DAFFA" w14:textId="77777777" w:rsidR="00B97676" w:rsidRPr="0043071F" w:rsidRDefault="00B97676" w:rsidP="001902D7">
      <w:pPr>
        <w:pStyle w:val="3"/>
        <w:spacing w:before="328" w:after="328"/>
        <w:ind w:left="846" w:hanging="846"/>
      </w:pPr>
      <w:bookmarkStart w:id="2069" w:name="_サービス不能攻撃対策"/>
      <w:bookmarkStart w:id="2070" w:name="_Toc122028700"/>
      <w:bookmarkStart w:id="2071" w:name="_Toc123805818"/>
      <w:bookmarkStart w:id="2072" w:name="_Toc492394396"/>
      <w:bookmarkStart w:id="2073" w:name="_Toc492397412"/>
      <w:bookmarkStart w:id="2074" w:name="_Toc492398784"/>
      <w:bookmarkStart w:id="2075" w:name="_Toc492401258"/>
      <w:bookmarkStart w:id="2076" w:name="_Toc492406699"/>
      <w:bookmarkStart w:id="2077" w:name="_Toc500851124"/>
      <w:bookmarkStart w:id="2078" w:name="_Toc57825384"/>
      <w:bookmarkStart w:id="2079" w:name="_Toc504562177"/>
      <w:bookmarkStart w:id="2080" w:name="_Toc66779831"/>
      <w:bookmarkStart w:id="2081" w:name="_Toc119601613"/>
      <w:bookmarkStart w:id="2082" w:name="_Toc125400047"/>
      <w:bookmarkStart w:id="2083" w:name="_Toc132128486"/>
      <w:bookmarkStart w:id="2084" w:name="_Toc137215216"/>
      <w:bookmarkEnd w:id="2069"/>
      <w:r w:rsidRPr="0043071F">
        <w:rPr>
          <w:rFonts w:hint="eastAsia"/>
        </w:rPr>
        <w:t>サービス不能攻撃対策</w:t>
      </w:r>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14:paraId="522684EE" w14:textId="77777777" w:rsidR="00910311" w:rsidRPr="0043071F" w:rsidRDefault="00910311" w:rsidP="00910311">
      <w:pPr>
        <w:pStyle w:val="ab"/>
      </w:pPr>
      <w:r w:rsidRPr="0043071F">
        <w:rPr>
          <w:rFonts w:hint="eastAsia"/>
        </w:rPr>
        <w:t>目的・趣旨</w:t>
      </w:r>
    </w:p>
    <w:p w14:paraId="2AC68CFB" w14:textId="77777777" w:rsidR="00910311" w:rsidRPr="004F6C43" w:rsidRDefault="00910311" w:rsidP="00910311">
      <w:pPr>
        <w:pStyle w:val="ac"/>
        <w:rPr>
          <w:rStyle w:val="ae"/>
        </w:rPr>
      </w:pPr>
      <w:r w:rsidRPr="0043071F">
        <w:rPr>
          <w:rFonts w:hint="eastAsia"/>
        </w:rPr>
        <w:t>インターネットからアクセスを受ける情報システムに対する脅威としては、第三者からサービス不能攻撃を受け、利用者がサービスを利用できなくなることが想定される。このため、機関等の情報システムのうち、インターネットからアクセスを受けるものについては、サービス</w:t>
      </w:r>
      <w:r w:rsidRPr="004F6C43">
        <w:rPr>
          <w:rStyle w:val="ae"/>
          <w:rFonts w:hint="eastAsia"/>
        </w:rPr>
        <w:t>不能攻撃を想定し、システムの可用性を維持するための対策を実施する必要がある。近年ではインターネットに接続されたいわゆる</w:t>
      </w:r>
      <w:r w:rsidRPr="004F6C43">
        <w:rPr>
          <w:rStyle w:val="ae"/>
          <w:rFonts w:hint="eastAsia"/>
        </w:rPr>
        <w:t>IoT</w:t>
      </w:r>
      <w:r w:rsidRPr="004F6C43">
        <w:rPr>
          <w:rStyle w:val="ae"/>
          <w:rFonts w:hint="eastAsia"/>
        </w:rPr>
        <w:t>機器で構成されたボットネットによる大規模な攻撃や、専門的な技術や設備がなくても攻撃を行うことのできる</w:t>
      </w:r>
      <w:r w:rsidRPr="004F6C43">
        <w:rPr>
          <w:rStyle w:val="ae"/>
          <w:rFonts w:hint="eastAsia"/>
        </w:rPr>
        <w:t>DDoS</w:t>
      </w:r>
      <w:r w:rsidRPr="004F6C43">
        <w:rPr>
          <w:rStyle w:val="ae"/>
          <w:rFonts w:hint="eastAsia"/>
        </w:rPr>
        <w:t>代行サービスの存在も知られており、より一層の警戒が必要となっている。</w:t>
      </w:r>
    </w:p>
    <w:p w14:paraId="1E1B4FF4" w14:textId="77777777" w:rsidR="00910311" w:rsidRPr="0043071F" w:rsidRDefault="00910311" w:rsidP="00910311">
      <w:pPr>
        <w:pStyle w:val="ac"/>
      </w:pPr>
    </w:p>
    <w:p w14:paraId="18D70428" w14:textId="77777777" w:rsidR="00910311" w:rsidRPr="00910311" w:rsidRDefault="00910311" w:rsidP="00910311">
      <w:pPr>
        <w:pStyle w:val="af"/>
      </w:pPr>
      <w:r w:rsidRPr="0043071F">
        <w:rPr>
          <w:rFonts w:hint="eastAsia"/>
        </w:rPr>
        <w:t>遵守事項</w:t>
      </w:r>
    </w:p>
    <w:p w14:paraId="0BC73512" w14:textId="77777777" w:rsidR="00910311" w:rsidRPr="0043071F" w:rsidRDefault="00910311" w:rsidP="00020DC0">
      <w:pPr>
        <w:pStyle w:val="123"/>
        <w:numPr>
          <w:ilvl w:val="0"/>
          <w:numId w:val="215"/>
        </w:numPr>
      </w:pPr>
      <w:bookmarkStart w:id="2085" w:name="_Toc118740928"/>
      <w:bookmarkStart w:id="2086" w:name="_Toc124944837"/>
      <w:r w:rsidRPr="0043071F">
        <w:rPr>
          <w:rFonts w:hint="eastAsia"/>
        </w:rPr>
        <w:t>サービス不能攻撃対策の実施</w:t>
      </w:r>
      <w:bookmarkEnd w:id="2085"/>
      <w:bookmarkEnd w:id="2086"/>
    </w:p>
    <w:p w14:paraId="744BB267" w14:textId="77777777" w:rsidR="00910311" w:rsidRPr="00910311" w:rsidRDefault="00910311" w:rsidP="000822C4">
      <w:pPr>
        <w:pStyle w:val="abc0"/>
        <w:numPr>
          <w:ilvl w:val="0"/>
          <w:numId w:val="149"/>
        </w:numPr>
      </w:pPr>
      <w:r w:rsidRPr="00910311">
        <w:rPr>
          <w:rFonts w:hint="eastAsia"/>
        </w:rPr>
        <w:t>情報システムセキュリティ責任者は、要安定情報を取り扱う情報システム（インターネットからアクセスを受ける情報システムに限る。以下本条において同じ。）については、サービス提供に必要なサーバ装置、端末及び通信回線装置が装備している機能又は民間事業者等が提供する手段を用いてサービス不能攻撃への対策を行うこと。</w:t>
      </w:r>
    </w:p>
    <w:p w14:paraId="17080278" w14:textId="77777777" w:rsidR="00910311" w:rsidRPr="00910311" w:rsidRDefault="00910311" w:rsidP="000822C4">
      <w:pPr>
        <w:pStyle w:val="abc0"/>
        <w:numPr>
          <w:ilvl w:val="0"/>
          <w:numId w:val="149"/>
        </w:numPr>
      </w:pPr>
      <w:r w:rsidRPr="00910311">
        <w:rPr>
          <w:rFonts w:hint="eastAsia"/>
        </w:rPr>
        <w:t>情報システムセキュリティ責任者は、要安定情報を取り扱う情報システムについては、サービス不能攻撃を受けた場合の影響を最小とする手段を備えた情報システムを構築すること。</w:t>
      </w:r>
    </w:p>
    <w:p w14:paraId="2953828C" w14:textId="77777777" w:rsidR="00910311" w:rsidRPr="00910311" w:rsidRDefault="00910311" w:rsidP="000822C4">
      <w:pPr>
        <w:pStyle w:val="abc0"/>
        <w:numPr>
          <w:ilvl w:val="0"/>
          <w:numId w:val="149"/>
        </w:numPr>
      </w:pPr>
      <w:r w:rsidRPr="00910311">
        <w:rPr>
          <w:rFonts w:hint="eastAsia"/>
        </w:rPr>
        <w:t>情報システムセキュリティ責任者は、要安定情報を取り扱う情報システムについては、サービス不能攻撃を受けるサーバ装置、端末、通信回線装置又は通信回線から監視対象を特定し、監視すること。</w:t>
      </w:r>
    </w:p>
    <w:p w14:paraId="385BE99C" w14:textId="77777777" w:rsidR="00910311" w:rsidRDefault="00910311" w:rsidP="00910311"/>
    <w:p w14:paraId="1D8EA7A9" w14:textId="0F982067" w:rsidR="00B97676" w:rsidRPr="006F3D1D" w:rsidRDefault="00B97676" w:rsidP="006A4211">
      <w:pPr>
        <w:pStyle w:val="3"/>
        <w:spacing w:before="328" w:after="328"/>
        <w:ind w:left="846" w:hanging="846"/>
      </w:pPr>
      <w:bookmarkStart w:id="2087" w:name="_Toc122028702"/>
      <w:bookmarkStart w:id="2088" w:name="_Toc123805820"/>
      <w:bookmarkStart w:id="2089" w:name="_Toc492394398"/>
      <w:bookmarkStart w:id="2090" w:name="_Toc492397414"/>
      <w:bookmarkStart w:id="2091" w:name="_Toc492398786"/>
      <w:bookmarkStart w:id="2092" w:name="_Toc492401260"/>
      <w:bookmarkStart w:id="2093" w:name="_Toc492406701"/>
      <w:bookmarkStart w:id="2094" w:name="_Toc500851126"/>
      <w:bookmarkStart w:id="2095" w:name="_Toc57825386"/>
      <w:bookmarkStart w:id="2096" w:name="_Toc504562179"/>
      <w:bookmarkStart w:id="2097" w:name="_Toc66779833"/>
      <w:bookmarkStart w:id="2098" w:name="_Toc119601616"/>
      <w:bookmarkStart w:id="2099" w:name="_Toc125400048"/>
      <w:bookmarkStart w:id="2100" w:name="_Toc132128487"/>
      <w:bookmarkStart w:id="2101" w:name="_Toc137215217"/>
      <w:r w:rsidRPr="0043071F">
        <w:rPr>
          <w:rFonts w:hint="eastAsia"/>
        </w:rPr>
        <w:t>標的型攻撃対策</w:t>
      </w:r>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p>
    <w:p w14:paraId="5F9414FF" w14:textId="77777777" w:rsidR="00910311" w:rsidRPr="0043071F" w:rsidRDefault="00910311" w:rsidP="00910311">
      <w:pPr>
        <w:pStyle w:val="ab"/>
      </w:pPr>
      <w:r w:rsidRPr="0043071F">
        <w:rPr>
          <w:rFonts w:hint="eastAsia"/>
        </w:rPr>
        <w:t>目的・趣旨</w:t>
      </w:r>
    </w:p>
    <w:p w14:paraId="4EF654A0" w14:textId="5AE2F8A4" w:rsidR="00910311" w:rsidRPr="0043071F" w:rsidRDefault="00910311" w:rsidP="00910311">
      <w:pPr>
        <w:pStyle w:val="ac"/>
      </w:pPr>
      <w:r w:rsidRPr="0043071F">
        <w:rPr>
          <w:rFonts w:hint="eastAsia"/>
        </w:rPr>
        <w:t>標的型攻撃とは、特定の組織に狙いを絞り、その組織の業務習慣等内部情報について事前に入念な調査を行った上で、様々な攻撃手法を組み合わせ、その組織に最適化した方法を用いて、執拗に行われる攻撃である。典型的なものとしては、組織</w:t>
      </w:r>
      <w:r>
        <w:rPr>
          <w:rFonts w:hint="eastAsia"/>
        </w:rPr>
        <w:t>の情報システム</w:t>
      </w:r>
      <w:r w:rsidRPr="0043071F">
        <w:rPr>
          <w:rFonts w:hint="eastAsia"/>
        </w:rPr>
        <w:t>内に</w:t>
      </w:r>
      <w:r>
        <w:rPr>
          <w:rFonts w:hint="eastAsia"/>
        </w:rPr>
        <w:t>何らかの手法で不正侵入・</w:t>
      </w:r>
      <w:r w:rsidRPr="0043071F">
        <w:rPr>
          <w:rFonts w:hint="eastAsia"/>
        </w:rPr>
        <w:t>潜入し、</w:t>
      </w:r>
      <w:r>
        <w:rPr>
          <w:rFonts w:hint="eastAsia"/>
        </w:rPr>
        <w:t>権限の奪取等を通じて</w:t>
      </w:r>
      <w:r w:rsidRPr="0043071F">
        <w:rPr>
          <w:rFonts w:hint="eastAsia"/>
        </w:rPr>
        <w:t>侵入範囲を拡大、重要な情報を窃取又は破壊する攻撃活動が考えられる。これら一連の攻撃活動は、未知の手段も用いて実行される</w:t>
      </w:r>
      <w:r>
        <w:rPr>
          <w:rFonts w:hint="eastAsia"/>
        </w:rPr>
        <w:t>こともあり</w:t>
      </w:r>
      <w:r w:rsidRPr="0043071F">
        <w:rPr>
          <w:rFonts w:hint="eastAsia"/>
        </w:rPr>
        <w:t>、完全に検知及び防御することは困難</w:t>
      </w:r>
      <w:r>
        <w:rPr>
          <w:rFonts w:hint="eastAsia"/>
        </w:rPr>
        <w:t>との前提に立った対策が必要</w:t>
      </w:r>
      <w:r w:rsidRPr="0043071F">
        <w:rPr>
          <w:rFonts w:hint="eastAsia"/>
        </w:rPr>
        <w:t>である。</w:t>
      </w:r>
    </w:p>
    <w:p w14:paraId="5B195DBB" w14:textId="013599A0" w:rsidR="00910311" w:rsidRPr="0043071F" w:rsidRDefault="00910311" w:rsidP="00910311">
      <w:pPr>
        <w:pStyle w:val="ac"/>
      </w:pPr>
      <w:r w:rsidRPr="0043071F">
        <w:rPr>
          <w:rFonts w:hint="eastAsia"/>
        </w:rPr>
        <w:t>標的型攻撃</w:t>
      </w:r>
      <w:r>
        <w:rPr>
          <w:rFonts w:hint="eastAsia"/>
        </w:rPr>
        <w:t>への対策としては、情報システム</w:t>
      </w:r>
      <w:r w:rsidRPr="0043071F">
        <w:rPr>
          <w:rFonts w:hint="eastAsia"/>
        </w:rPr>
        <w:t>内部への侵入を低減する対策（入口対策）</w:t>
      </w:r>
      <w:r>
        <w:rPr>
          <w:rFonts w:hint="eastAsia"/>
        </w:rPr>
        <w:t>に加え</w:t>
      </w:r>
      <w:r w:rsidRPr="0043071F">
        <w:rPr>
          <w:rFonts w:hint="eastAsia"/>
        </w:rPr>
        <w:t>、内部に侵入した攻撃を早期検知して対処する、侵入範囲の拡大の困難度を上げる</w:t>
      </w:r>
      <w:r>
        <w:rPr>
          <w:rFonts w:hint="eastAsia"/>
        </w:rPr>
        <w:t>（内部対策）</w:t>
      </w:r>
      <w:r w:rsidRPr="0043071F">
        <w:rPr>
          <w:rFonts w:hint="eastAsia"/>
        </w:rPr>
        <w:t>、及び外部との不正通信を検知して対処する対策（</w:t>
      </w:r>
      <w:r>
        <w:rPr>
          <w:rFonts w:hint="eastAsia"/>
        </w:rPr>
        <w:t>出口</w:t>
      </w:r>
      <w:r w:rsidRPr="0043071F">
        <w:rPr>
          <w:rFonts w:hint="eastAsia"/>
        </w:rPr>
        <w:t>対策）からなる、多重防御の情報セキュリティ対策体系によって、標的型攻撃に備える必要がある。</w:t>
      </w:r>
    </w:p>
    <w:p w14:paraId="772DC671" w14:textId="00533FD5" w:rsidR="00910311" w:rsidRPr="0043071F" w:rsidRDefault="00910311" w:rsidP="00910311">
      <w:pPr>
        <w:pStyle w:val="ac"/>
      </w:pPr>
      <w:r>
        <w:rPr>
          <w:rFonts w:hint="eastAsia"/>
        </w:rPr>
        <w:t>なお、</w:t>
      </w:r>
      <w:r w:rsidRPr="0043071F">
        <w:rPr>
          <w:rFonts w:hint="eastAsia"/>
        </w:rPr>
        <w:t>近年は</w:t>
      </w:r>
      <w:r>
        <w:rPr>
          <w:rFonts w:hint="eastAsia"/>
        </w:rPr>
        <w:t>、</w:t>
      </w:r>
      <w:r w:rsidRPr="0043071F">
        <w:rPr>
          <w:rFonts w:hint="eastAsia"/>
        </w:rPr>
        <w:t>組織に対する直接的な攻撃だけでなく、委託先等の関連組織への間接的な攻撃も確認されており、より幅広い対策の検討が求められる。</w:t>
      </w:r>
    </w:p>
    <w:p w14:paraId="3222D264" w14:textId="77777777" w:rsidR="00910311" w:rsidRPr="0043071F" w:rsidRDefault="00910311" w:rsidP="00910311">
      <w:pPr>
        <w:pStyle w:val="ac"/>
      </w:pPr>
    </w:p>
    <w:p w14:paraId="7CEE0B2F" w14:textId="77777777" w:rsidR="00910311" w:rsidRPr="00910311" w:rsidRDefault="00910311" w:rsidP="00910311">
      <w:pPr>
        <w:pStyle w:val="af"/>
      </w:pPr>
      <w:r w:rsidRPr="0043071F">
        <w:rPr>
          <w:rFonts w:hint="eastAsia"/>
        </w:rPr>
        <w:t>遵守事項</w:t>
      </w:r>
    </w:p>
    <w:p w14:paraId="53300781" w14:textId="77777777" w:rsidR="00910311" w:rsidRPr="0043071F" w:rsidRDefault="00910311" w:rsidP="00020DC0">
      <w:pPr>
        <w:pStyle w:val="123"/>
        <w:numPr>
          <w:ilvl w:val="0"/>
          <w:numId w:val="216"/>
        </w:numPr>
      </w:pPr>
      <w:bookmarkStart w:id="2102" w:name="_Toc117850865"/>
      <w:bookmarkStart w:id="2103" w:name="_Toc124944839"/>
      <w:bookmarkStart w:id="2104" w:name="_Toc119601618"/>
      <w:r w:rsidRPr="0043071F">
        <w:rPr>
          <w:rFonts w:hint="eastAsia"/>
        </w:rPr>
        <w:t>標的型攻撃対策の実施</w:t>
      </w:r>
      <w:bookmarkEnd w:id="2102"/>
      <w:bookmarkEnd w:id="2103"/>
      <w:bookmarkEnd w:id="2104"/>
    </w:p>
    <w:p w14:paraId="749CBC66" w14:textId="77777777" w:rsidR="00910311" w:rsidRPr="00910311" w:rsidRDefault="00910311" w:rsidP="000822C4">
      <w:pPr>
        <w:pStyle w:val="abc0"/>
        <w:numPr>
          <w:ilvl w:val="0"/>
          <w:numId w:val="150"/>
        </w:numPr>
      </w:pPr>
      <w:r w:rsidRPr="00910311">
        <w:rPr>
          <w:rFonts w:hint="eastAsia"/>
        </w:rPr>
        <w:t>情報システムセキュリティ責任者は、情報システムにおいて、標的型攻撃による組織内部への侵入を低減する対策（入口対策）を講ずること。</w:t>
      </w:r>
    </w:p>
    <w:p w14:paraId="254588E8" w14:textId="629942CF" w:rsidR="00B97676" w:rsidRDefault="00910311" w:rsidP="00910311">
      <w:pPr>
        <w:pStyle w:val="abc0"/>
        <w:numPr>
          <w:ilvl w:val="0"/>
          <w:numId w:val="150"/>
        </w:numPr>
      </w:pPr>
      <w:r w:rsidRPr="00910311">
        <w:rPr>
          <w:rFonts w:hint="eastAsia"/>
        </w:rPr>
        <w:t>情報システムセキュリティ責任者は、情報システムにおいて、内部に侵入した攻撃を早期検知して対処する、侵入範囲の拡大の困難度を上げる、及び外部との不正通信を検知して対処する対策（内部対策及び出口対策）を講ずること。</w:t>
      </w:r>
      <w:r w:rsidR="00B97676">
        <w:br w:type="page"/>
      </w:r>
    </w:p>
    <w:p w14:paraId="77A1F1F6" w14:textId="77777777" w:rsidR="00B97676" w:rsidRPr="00065A69" w:rsidRDefault="00B97676" w:rsidP="00602C1F">
      <w:pPr>
        <w:pStyle w:val="2"/>
        <w:spacing w:before="328" w:after="328"/>
      </w:pPr>
      <w:bookmarkStart w:id="2105" w:name="_Toc122028704"/>
      <w:bookmarkStart w:id="2106" w:name="_Toc123919087"/>
      <w:bookmarkStart w:id="2107" w:name="_Toc123805822"/>
      <w:bookmarkStart w:id="2108" w:name="_Toc125400049"/>
      <w:bookmarkStart w:id="2109" w:name="_Toc132128488"/>
      <w:bookmarkStart w:id="2110" w:name="_Toc137215218"/>
      <w:r>
        <w:rPr>
          <w:rFonts w:hint="eastAsia"/>
        </w:rPr>
        <w:t>ゼロトラストアーキテクチャ</w:t>
      </w:r>
      <w:bookmarkEnd w:id="2105"/>
      <w:bookmarkEnd w:id="2106"/>
      <w:bookmarkEnd w:id="2107"/>
      <w:bookmarkEnd w:id="2108"/>
      <w:bookmarkEnd w:id="2109"/>
      <w:bookmarkEnd w:id="2110"/>
    </w:p>
    <w:p w14:paraId="1ACC67BA" w14:textId="77777777" w:rsidR="00B97676" w:rsidRPr="00602C1F" w:rsidRDefault="00B97676" w:rsidP="00602C1F">
      <w:pPr>
        <w:pStyle w:val="3"/>
        <w:spacing w:before="328" w:after="328"/>
        <w:ind w:left="846" w:hanging="846"/>
      </w:pPr>
      <w:bookmarkStart w:id="2111" w:name="_Toc122028705"/>
      <w:bookmarkStart w:id="2112" w:name="_Toc123919088"/>
      <w:bookmarkStart w:id="2113" w:name="_Toc123805823"/>
      <w:bookmarkStart w:id="2114" w:name="_Toc125400050"/>
      <w:bookmarkStart w:id="2115" w:name="_Toc132128489"/>
      <w:bookmarkStart w:id="2116" w:name="_Toc137215219"/>
      <w:r w:rsidRPr="00602C1F">
        <w:rPr>
          <w:rFonts w:hint="eastAsia"/>
        </w:rPr>
        <w:t>動的なアクセス制御の実装時の対策</w:t>
      </w:r>
      <w:bookmarkEnd w:id="2111"/>
      <w:bookmarkEnd w:id="2112"/>
      <w:bookmarkEnd w:id="2113"/>
      <w:bookmarkEnd w:id="2114"/>
      <w:bookmarkEnd w:id="2115"/>
      <w:bookmarkEnd w:id="2116"/>
    </w:p>
    <w:p w14:paraId="22CEDBDB" w14:textId="77777777" w:rsidR="00910311" w:rsidRPr="00AD020C" w:rsidRDefault="00910311" w:rsidP="00910311">
      <w:pPr>
        <w:pStyle w:val="ab"/>
      </w:pPr>
      <w:r w:rsidRPr="00AD020C">
        <w:rPr>
          <w:rFonts w:hint="eastAsia"/>
        </w:rPr>
        <w:t>目的・趣旨</w:t>
      </w:r>
    </w:p>
    <w:p w14:paraId="74D5238B" w14:textId="77777777" w:rsidR="00910311" w:rsidRDefault="00910311" w:rsidP="00910311">
      <w:pPr>
        <w:pStyle w:val="ac"/>
      </w:pPr>
      <w:r>
        <w:rPr>
          <w:rFonts w:hint="eastAsia"/>
        </w:rPr>
        <w:t>従来、組織内ネットワーク上の情報資産の保護においては、インターネット等の機関等外通信回線と組織内ネットワークである機関等内通信回線との境界にファイアウォール等を設置し防御を行い、組織内のネットワークに一定の信頼を置く「境界モデル」の対策が一般的であった。クラウドサービスの普及や、テレワークによる業務システム環境の変化等により、組織内の情報資産を取り巻く脅威は変化しており、このような新たな環境における脅威に対して境界モデルによる防御だけでは十分なセキュリティ対策の実施は困難になりつつある。特に、境界内部に設置されたサーバ装置等の情報資産について、境界での対策を過信しており、内部に侵入された際の横断的侵害（横方向の侵害やラテラルムーブメントとも呼称される）への情報セキュリティ対策が不足している可能性がある。</w:t>
      </w:r>
    </w:p>
    <w:p w14:paraId="2FC1742C" w14:textId="77777777" w:rsidR="00910311" w:rsidRPr="002B76F4" w:rsidRDefault="00910311" w:rsidP="00910311">
      <w:pPr>
        <w:pStyle w:val="ac"/>
      </w:pPr>
      <w:r>
        <w:rPr>
          <w:rFonts w:hint="eastAsia"/>
        </w:rPr>
        <w:t>ゼロトラストアーキテクチャは、組織内外を問わずネットワークは常に侵害されているものであるとの前提のもと、情報資産を保護し、情報セキュリティリスクの最小化を図るための情報セキュリティ対策における論理的・構造的な考え方である。また、</w:t>
      </w:r>
      <w:r w:rsidRPr="002B76F4">
        <w:rPr>
          <w:rFonts w:hint="eastAsia"/>
        </w:rPr>
        <w:t>ゼロトラストアーキテクチャは中長期的な政府情報システムに係るライフサイクル全体にわたって適用されるものであり、特定の実装やソリューションを指すものではない。</w:t>
      </w:r>
    </w:p>
    <w:p w14:paraId="2B928C62" w14:textId="77777777" w:rsidR="00910311" w:rsidRDefault="00910311" w:rsidP="00910311">
      <w:pPr>
        <w:pStyle w:val="ac"/>
      </w:pPr>
      <w:r>
        <w:rPr>
          <w:rFonts w:hint="eastAsia"/>
        </w:rPr>
        <w:t>ゼロトラストアーキテクチャに基づく情報資産の保護策の１つとして、</w:t>
      </w:r>
      <w:r w:rsidRPr="006D4D9D">
        <w:rPr>
          <w:rFonts w:hint="eastAsia"/>
        </w:rPr>
        <w:t>情報資産へのアクセスの要求</w:t>
      </w:r>
      <w:r>
        <w:rPr>
          <w:rFonts w:hint="eastAsia"/>
        </w:rPr>
        <w:t>ごと</w:t>
      </w:r>
      <w:r w:rsidRPr="006D4D9D">
        <w:rPr>
          <w:rFonts w:hint="eastAsia"/>
        </w:rPr>
        <w:t>に、アクセスする主体や、アクセス元・アクセス先となる機器、ソフトウェア、サービス、ネットワークなどの状況を継続的に認証し、認可する仕組みが考</w:t>
      </w:r>
      <w:r>
        <w:rPr>
          <w:rFonts w:hint="eastAsia"/>
        </w:rPr>
        <w:t>えられる。本款では、このような仕組みを実現する機能</w:t>
      </w:r>
      <w:r w:rsidRPr="00037BEF">
        <w:rPr>
          <w:rFonts w:hint="eastAsia"/>
        </w:rPr>
        <w:t>の一</w:t>
      </w:r>
      <w:r>
        <w:rPr>
          <w:rFonts w:hint="eastAsia"/>
        </w:rPr>
        <w:t>部と考えられる「</w:t>
      </w:r>
      <w:r w:rsidRPr="005824AB">
        <w:rPr>
          <w:rFonts w:hint="eastAsia"/>
        </w:rPr>
        <w:t>動的なアクセス制御</w:t>
      </w:r>
      <w:r>
        <w:rPr>
          <w:rFonts w:hint="eastAsia"/>
        </w:rPr>
        <w:t>」</w:t>
      </w:r>
      <w:r w:rsidRPr="005824AB">
        <w:rPr>
          <w:rFonts w:hint="eastAsia"/>
        </w:rPr>
        <w:t>を</w:t>
      </w:r>
      <w:r>
        <w:rPr>
          <w:rFonts w:hint="eastAsia"/>
        </w:rPr>
        <w:t>実装する場合に特に必要な対策について記載する。</w:t>
      </w:r>
    </w:p>
    <w:p w14:paraId="3020619F" w14:textId="77777777" w:rsidR="00910311" w:rsidRDefault="00910311" w:rsidP="00910311">
      <w:pPr>
        <w:pStyle w:val="ac"/>
      </w:pPr>
      <w:r w:rsidRPr="00C04699">
        <w:rPr>
          <w:rFonts w:hint="eastAsia"/>
        </w:rPr>
        <w:t>動的なアクセス制御</w:t>
      </w:r>
      <w:r>
        <w:rPr>
          <w:rFonts w:hint="eastAsia"/>
        </w:rPr>
        <w:t>の機能を実装する場合は、</w:t>
      </w:r>
      <w:r w:rsidRPr="00EF07FE">
        <w:t>本款以外に</w:t>
      </w:r>
      <w:r>
        <w:t>7</w:t>
      </w:r>
      <w:r w:rsidRPr="00EF07FE">
        <w:t>.1.1</w:t>
      </w:r>
      <w:r w:rsidRPr="00EF07FE">
        <w:rPr>
          <w:rFonts w:hint="eastAsia"/>
        </w:rPr>
        <w:t>「</w:t>
      </w:r>
      <w:r>
        <w:rPr>
          <w:rFonts w:hint="eastAsia"/>
        </w:rPr>
        <w:t>主体認証機能</w:t>
      </w:r>
      <w:r w:rsidRPr="00EF07FE">
        <w:rPr>
          <w:rFonts w:hint="eastAsia"/>
        </w:rPr>
        <w:t>」</w:t>
      </w:r>
      <w:r>
        <w:rPr>
          <w:rFonts w:hint="eastAsia"/>
        </w:rPr>
        <w:t>で定める主体認証機能の導入</w:t>
      </w:r>
      <w:r w:rsidRPr="00EF07FE">
        <w:t>、</w:t>
      </w:r>
      <w:r w:rsidRPr="00EF07FE">
        <w:t>7.</w:t>
      </w:r>
      <w:r>
        <w:t>1</w:t>
      </w:r>
      <w:r w:rsidRPr="00EF07FE">
        <w:t>.</w:t>
      </w:r>
      <w:r>
        <w:t>2</w:t>
      </w:r>
      <w:r w:rsidRPr="00EF07FE">
        <w:rPr>
          <w:rFonts w:hint="eastAsia"/>
        </w:rPr>
        <w:t>「</w:t>
      </w:r>
      <w:r>
        <w:rPr>
          <w:rFonts w:hint="eastAsia"/>
        </w:rPr>
        <w:t>アクセス制御機能</w:t>
      </w:r>
      <w:r w:rsidRPr="00EF07FE">
        <w:rPr>
          <w:rFonts w:hint="eastAsia"/>
        </w:rPr>
        <w:t>」</w:t>
      </w:r>
      <w:r>
        <w:rPr>
          <w:rFonts w:hint="eastAsia"/>
        </w:rPr>
        <w:t>で定めるアクセス制御機能の導入、</w:t>
      </w:r>
      <w:r>
        <w:t>7.1.3</w:t>
      </w:r>
      <w:r>
        <w:rPr>
          <w:rFonts w:hint="eastAsia"/>
        </w:rPr>
        <w:t>「権限の管理」で定める権限の管理</w:t>
      </w:r>
      <w:r w:rsidRPr="00AD020C">
        <w:rPr>
          <w:rFonts w:hint="eastAsia"/>
        </w:rPr>
        <w:t>に</w:t>
      </w:r>
      <w:r>
        <w:rPr>
          <w:rFonts w:hint="eastAsia"/>
        </w:rPr>
        <w:t>係る遵守事項についても</w:t>
      </w:r>
      <w:r w:rsidRPr="00AD020C">
        <w:rPr>
          <w:rFonts w:hint="eastAsia"/>
        </w:rPr>
        <w:t>併せて遵守する必要がある</w:t>
      </w:r>
      <w:r>
        <w:rPr>
          <w:rFonts w:hint="eastAsia"/>
        </w:rPr>
        <w:t>が、既存の情報システムの構成に動的なアクセス制御を実装する場合は、既存の情報システムの構成やアクセス制御に用いるソフトウェアなどを見直していくことが重要となる。</w:t>
      </w:r>
    </w:p>
    <w:p w14:paraId="654DD851" w14:textId="77777777" w:rsidR="00910311" w:rsidRPr="00572250" w:rsidRDefault="00910311" w:rsidP="00910311">
      <w:pPr>
        <w:pStyle w:val="ac"/>
        <w:ind w:firstLineChars="0" w:firstLine="0"/>
      </w:pPr>
    </w:p>
    <w:p w14:paraId="7670872B" w14:textId="77777777" w:rsidR="00910311" w:rsidRPr="00910311" w:rsidRDefault="00910311" w:rsidP="00910311">
      <w:pPr>
        <w:pStyle w:val="af"/>
      </w:pPr>
      <w:r w:rsidRPr="00065A69">
        <w:rPr>
          <w:rFonts w:hint="eastAsia"/>
        </w:rPr>
        <w:t>遵守事項</w:t>
      </w:r>
    </w:p>
    <w:p w14:paraId="55FE8477" w14:textId="77777777" w:rsidR="00910311" w:rsidRPr="00065A69" w:rsidRDefault="00910311" w:rsidP="00020DC0">
      <w:pPr>
        <w:pStyle w:val="123"/>
        <w:numPr>
          <w:ilvl w:val="0"/>
          <w:numId w:val="217"/>
        </w:numPr>
      </w:pPr>
      <w:bookmarkStart w:id="2117" w:name="_Toc124944842"/>
      <w:r>
        <w:rPr>
          <w:rFonts w:hint="eastAsia"/>
        </w:rPr>
        <w:t>動的なアクセス制御における責任者の設置</w:t>
      </w:r>
      <w:bookmarkEnd w:id="2117"/>
    </w:p>
    <w:p w14:paraId="202CAF36" w14:textId="77777777" w:rsidR="00910311" w:rsidRPr="00910311" w:rsidRDefault="00910311" w:rsidP="000822C4">
      <w:pPr>
        <w:pStyle w:val="abc0"/>
        <w:numPr>
          <w:ilvl w:val="0"/>
          <w:numId w:val="151"/>
        </w:numPr>
      </w:pPr>
      <w:r w:rsidRPr="00910311">
        <w:rPr>
          <w:rFonts w:hint="eastAsia"/>
        </w:rPr>
        <w:t>統括情報セキュリティ責任者は、複数の情報システム間で動的なアクセス制御を実装する場合は、複数の情報システム間で横断的な対策の企画・推進・運用に関する事務の責任者として、情報システムセキュリティ責任者を選任すること。</w:t>
      </w:r>
    </w:p>
    <w:p w14:paraId="372042EC" w14:textId="6560A35F" w:rsidR="00602C1F" w:rsidRPr="00910311" w:rsidRDefault="00602C1F" w:rsidP="00910311"/>
    <w:p w14:paraId="357860CC" w14:textId="77777777" w:rsidR="00910311" w:rsidRPr="00065A69" w:rsidRDefault="00910311" w:rsidP="00C20517">
      <w:pPr>
        <w:pStyle w:val="123"/>
      </w:pPr>
      <w:bookmarkStart w:id="2118" w:name="_Toc124944843"/>
      <w:r>
        <w:rPr>
          <w:rFonts w:hint="eastAsia"/>
        </w:rPr>
        <w:t>動的なアクセス制御</w:t>
      </w:r>
      <w:r w:rsidRPr="00E82CA8">
        <w:rPr>
          <w:rFonts w:hint="eastAsia"/>
        </w:rPr>
        <w:t>の</w:t>
      </w:r>
      <w:r>
        <w:rPr>
          <w:rFonts w:hint="eastAsia"/>
        </w:rPr>
        <w:t>導入方針</w:t>
      </w:r>
      <w:r w:rsidRPr="00E82CA8">
        <w:rPr>
          <w:rFonts w:hint="eastAsia"/>
        </w:rPr>
        <w:t>の検討</w:t>
      </w:r>
      <w:bookmarkEnd w:id="2118"/>
    </w:p>
    <w:p w14:paraId="662630E6" w14:textId="77777777" w:rsidR="00910311" w:rsidRPr="00910311" w:rsidRDefault="00910311" w:rsidP="000822C4">
      <w:pPr>
        <w:pStyle w:val="abc0"/>
        <w:numPr>
          <w:ilvl w:val="0"/>
          <w:numId w:val="152"/>
        </w:numPr>
      </w:pPr>
      <w:r w:rsidRPr="00910311">
        <w:rPr>
          <w:rFonts w:hint="eastAsia"/>
        </w:rPr>
        <w:t>情報システムセキュリティ責任者は、動的なアクセス制御を導入する場合、動的アクセス制御の対象とする情報システムのリソースを識別し、動的なアクセス制御の導入方針を定めること。</w:t>
      </w:r>
    </w:p>
    <w:p w14:paraId="476856AE" w14:textId="08D2273B" w:rsidR="00910311" w:rsidRPr="00910311" w:rsidRDefault="00910311" w:rsidP="00910311"/>
    <w:p w14:paraId="553760E0" w14:textId="77777777" w:rsidR="00910311" w:rsidRPr="00065A69" w:rsidRDefault="00910311" w:rsidP="00C20517">
      <w:pPr>
        <w:pStyle w:val="123"/>
      </w:pPr>
      <w:bookmarkStart w:id="2119" w:name="_Toc124944844"/>
      <w:bookmarkStart w:id="2120" w:name="_Hlk124441477"/>
      <w:r>
        <w:rPr>
          <w:rFonts w:hint="eastAsia"/>
        </w:rPr>
        <w:t>動的なアクセス制御の実装時の対策</w:t>
      </w:r>
      <w:bookmarkEnd w:id="2119"/>
    </w:p>
    <w:p w14:paraId="488C5FBF" w14:textId="0A30653B" w:rsidR="00910311" w:rsidRPr="00910311" w:rsidRDefault="00910311" w:rsidP="000822C4">
      <w:pPr>
        <w:pStyle w:val="abc0"/>
        <w:numPr>
          <w:ilvl w:val="0"/>
          <w:numId w:val="153"/>
        </w:numPr>
      </w:pPr>
      <w:r w:rsidRPr="00910311">
        <w:rPr>
          <w:rFonts w:hint="eastAsia"/>
        </w:rPr>
        <w:t>情報システムセキュリティ責任者は、動的なアクセス制御の実装に</w:t>
      </w:r>
      <w:r w:rsidR="006A40BA">
        <w:rPr>
          <w:rFonts w:hint="eastAsia"/>
        </w:rPr>
        <w:t>当</w:t>
      </w:r>
      <w:r w:rsidRPr="00910311">
        <w:rPr>
          <w:rFonts w:hint="eastAsia"/>
        </w:rPr>
        <w:t>たり、リソースの信用情報の変化に応じて動的にアクセス制御を行うためのアクセス制御ポリシー（以下「アクセス制御ポリシー」という。）を作成すること。</w:t>
      </w:r>
    </w:p>
    <w:p w14:paraId="4C41EB37" w14:textId="77777777" w:rsidR="00910311" w:rsidRPr="00910311" w:rsidRDefault="00910311" w:rsidP="00910311">
      <w:pPr>
        <w:pStyle w:val="abc0"/>
      </w:pPr>
      <w:r w:rsidRPr="00910311">
        <w:rPr>
          <w:rFonts w:hint="eastAsia"/>
        </w:rPr>
        <w:t>情報システムセキュリティ責任者は、アクセス制御ポリシーに基づき、動的なアクセス制御を行うこと。</w:t>
      </w:r>
    </w:p>
    <w:bookmarkEnd w:id="2120"/>
    <w:p w14:paraId="73C005FF" w14:textId="3542A1F9" w:rsidR="00602C1F" w:rsidRPr="00DA260C" w:rsidRDefault="00602C1F" w:rsidP="00910311"/>
    <w:p w14:paraId="7345E07C" w14:textId="438E60E4" w:rsidR="00602C1F" w:rsidRPr="006F3D1D" w:rsidRDefault="00602C1F" w:rsidP="006A4211">
      <w:pPr>
        <w:pStyle w:val="3"/>
        <w:spacing w:before="328" w:after="328"/>
        <w:ind w:left="846" w:hanging="846"/>
      </w:pPr>
      <w:bookmarkStart w:id="2121" w:name="_Toc124797058"/>
      <w:bookmarkStart w:id="2122" w:name="_Toc122028709"/>
      <w:bookmarkStart w:id="2123" w:name="_Toc123805827"/>
      <w:bookmarkStart w:id="2124" w:name="_Toc125400051"/>
      <w:bookmarkStart w:id="2125" w:name="_Toc132128490"/>
      <w:bookmarkStart w:id="2126" w:name="_Toc137215220"/>
      <w:r w:rsidRPr="00602C1F">
        <w:rPr>
          <w:rFonts w:hint="eastAsia"/>
        </w:rPr>
        <w:t>動的なアクセス制御の運用時の対策</w:t>
      </w:r>
      <w:bookmarkEnd w:id="2121"/>
      <w:bookmarkEnd w:id="2122"/>
      <w:bookmarkEnd w:id="2123"/>
      <w:bookmarkEnd w:id="2124"/>
      <w:bookmarkEnd w:id="2125"/>
      <w:bookmarkEnd w:id="2126"/>
    </w:p>
    <w:p w14:paraId="1C123EF3" w14:textId="77777777" w:rsidR="00C335F0" w:rsidRPr="00AD020C" w:rsidRDefault="00C335F0" w:rsidP="00C335F0">
      <w:pPr>
        <w:pStyle w:val="ab"/>
      </w:pPr>
      <w:r w:rsidRPr="00AD020C">
        <w:rPr>
          <w:rFonts w:hint="eastAsia"/>
        </w:rPr>
        <w:t>目的・趣旨</w:t>
      </w:r>
    </w:p>
    <w:p w14:paraId="03059F69" w14:textId="77777777" w:rsidR="00C335F0" w:rsidRPr="00C335F0" w:rsidRDefault="00C335F0" w:rsidP="00C335F0">
      <w:pPr>
        <w:pStyle w:val="ac"/>
      </w:pPr>
      <w:r w:rsidRPr="00C335F0">
        <w:rPr>
          <w:rFonts w:hint="eastAsia"/>
        </w:rPr>
        <w:t>テレワークの拡大やクラウド・バイ・デフォルト原則によって、リソースの利用形態は日々変化していることを踏まえ、動的なアクセス制御の運用時には、実装時に検討した対策内容が正しく機能しているかどうか確認し、必要に応じてアクセス制御ポリシーを見直すことが重要である。また、動的なアクセス制御の前提となるリソースの信用情報を収集する中でリスクが検出された場合は、当該リスクを低減するための措置が必要となる。</w:t>
      </w:r>
    </w:p>
    <w:p w14:paraId="09C13C4A" w14:textId="77777777" w:rsidR="00C335F0" w:rsidRPr="00C335F0" w:rsidRDefault="00C335F0" w:rsidP="00C335F0">
      <w:pPr>
        <w:pStyle w:val="ac"/>
      </w:pPr>
      <w:r w:rsidRPr="00C335F0">
        <w:t>本款では、</w:t>
      </w:r>
      <w:r w:rsidRPr="00C335F0">
        <w:rPr>
          <w:rFonts w:hint="eastAsia"/>
        </w:rPr>
        <w:t>機関等が動的なアクセス制御を運用する場合に特に必要な対策についてのみ規定するため、</w:t>
      </w:r>
      <w:r w:rsidRPr="00C335F0">
        <w:t>本款以外に</w:t>
      </w:r>
      <w:r w:rsidRPr="00C335F0">
        <w:t>7.1.1</w:t>
      </w:r>
      <w:r w:rsidRPr="00C335F0">
        <w:rPr>
          <w:rFonts w:hint="eastAsia"/>
        </w:rPr>
        <w:t>「主体認証機能」で定める識別コード・主体認証情報の管理</w:t>
      </w:r>
      <w:r w:rsidRPr="00C335F0">
        <w:t>、</w:t>
      </w:r>
      <w:r w:rsidRPr="00C335F0">
        <w:t>7.1.2</w:t>
      </w:r>
      <w:r w:rsidRPr="00C335F0">
        <w:rPr>
          <w:rFonts w:hint="eastAsia"/>
        </w:rPr>
        <w:t>「アクセス制御機能」で定めるアクセス制御の適切な運用、</w:t>
      </w:r>
      <w:r w:rsidRPr="00C335F0">
        <w:t>7.1.3</w:t>
      </w:r>
      <w:r w:rsidRPr="00C335F0">
        <w:rPr>
          <w:rFonts w:hint="eastAsia"/>
        </w:rPr>
        <w:t>「権限の管理」で定める権限の管理に係る遵守事項についても併せて遵守する必要がある。</w:t>
      </w:r>
    </w:p>
    <w:p w14:paraId="55329EC0" w14:textId="77777777" w:rsidR="00C335F0" w:rsidRPr="00C335F0" w:rsidRDefault="00C335F0" w:rsidP="00C335F0">
      <w:pPr>
        <w:pStyle w:val="ac"/>
      </w:pPr>
    </w:p>
    <w:p w14:paraId="1201219B" w14:textId="77777777" w:rsidR="00C335F0" w:rsidRPr="00C335F0" w:rsidRDefault="00C335F0" w:rsidP="00C335F0">
      <w:pPr>
        <w:pStyle w:val="af"/>
      </w:pPr>
      <w:r w:rsidRPr="00065A69">
        <w:rPr>
          <w:rFonts w:hint="eastAsia"/>
        </w:rPr>
        <w:t>遵守事項</w:t>
      </w:r>
    </w:p>
    <w:p w14:paraId="5072F726" w14:textId="77777777" w:rsidR="00C335F0" w:rsidRDefault="00C335F0" w:rsidP="00020DC0">
      <w:pPr>
        <w:pStyle w:val="123"/>
        <w:numPr>
          <w:ilvl w:val="0"/>
          <w:numId w:val="218"/>
        </w:numPr>
      </w:pPr>
      <w:bookmarkStart w:id="2127" w:name="_Toc124944846"/>
      <w:r>
        <w:rPr>
          <w:rFonts w:hint="eastAsia"/>
        </w:rPr>
        <w:t>動的なアクセス制御の実装方針の見直し</w:t>
      </w:r>
      <w:bookmarkEnd w:id="2127"/>
    </w:p>
    <w:p w14:paraId="2A4344B2" w14:textId="56E8F62D" w:rsidR="00271A3D" w:rsidRDefault="00C335F0" w:rsidP="00271A3D">
      <w:pPr>
        <w:pStyle w:val="abc0"/>
        <w:numPr>
          <w:ilvl w:val="0"/>
          <w:numId w:val="154"/>
        </w:numPr>
      </w:pPr>
      <w:r w:rsidRPr="00C335F0">
        <w:rPr>
          <w:rFonts w:hint="eastAsia"/>
        </w:rPr>
        <w:t>情報システムセキュリティ責任者は、動的なアクセス制御の運用に際し、情報セキュリティに係る重大な変化等を踏まえ、アクセス制御ポリシーの見直しをすること。</w:t>
      </w:r>
    </w:p>
    <w:p w14:paraId="4238F8CF" w14:textId="6D3F97FC" w:rsidR="00271A3D" w:rsidRDefault="00271A3D" w:rsidP="00271A3D">
      <w:pPr>
        <w:pStyle w:val="abc0"/>
        <w:numPr>
          <w:ilvl w:val="0"/>
          <w:numId w:val="0"/>
        </w:numPr>
      </w:pPr>
    </w:p>
    <w:p w14:paraId="644BE7A8" w14:textId="77777777" w:rsidR="00271A3D" w:rsidRPr="00065A69" w:rsidRDefault="00271A3D" w:rsidP="00271A3D">
      <w:pPr>
        <w:pStyle w:val="123"/>
      </w:pPr>
      <w:bookmarkStart w:id="2128" w:name="_Toc125618847"/>
      <w:r>
        <w:rPr>
          <w:rFonts w:hint="eastAsia"/>
        </w:rPr>
        <w:t>リソースの信用情報に基づく動的なアクセス制御の運用時の対策</w:t>
      </w:r>
      <w:bookmarkEnd w:id="2128"/>
    </w:p>
    <w:p w14:paraId="497F2B88" w14:textId="2CA4ED58" w:rsidR="00B97676" w:rsidRDefault="00271A3D" w:rsidP="00910311">
      <w:pPr>
        <w:pStyle w:val="abc0"/>
        <w:numPr>
          <w:ilvl w:val="0"/>
          <w:numId w:val="237"/>
        </w:numPr>
      </w:pPr>
      <w:r>
        <w:rPr>
          <w:rFonts w:hint="eastAsia"/>
        </w:rPr>
        <w:t>情報システム</w:t>
      </w:r>
      <w:r w:rsidRPr="00AD020C">
        <w:rPr>
          <w:rFonts w:hint="eastAsia"/>
        </w:rPr>
        <w:t>セキュリティ責任者は、</w:t>
      </w:r>
      <w:r>
        <w:rPr>
          <w:rFonts w:hint="eastAsia"/>
        </w:rPr>
        <w:t>動的なアクセス制御</w:t>
      </w:r>
      <w:r w:rsidRPr="00E415C4">
        <w:rPr>
          <w:rFonts w:hint="eastAsia"/>
        </w:rPr>
        <w:t>の</w:t>
      </w:r>
      <w:r>
        <w:rPr>
          <w:rFonts w:hint="eastAsia"/>
        </w:rPr>
        <w:t>運用</w:t>
      </w:r>
      <w:r w:rsidRPr="00E415C4">
        <w:rPr>
          <w:rFonts w:hint="eastAsia"/>
        </w:rPr>
        <w:t>に際し、</w:t>
      </w:r>
      <w:r w:rsidRPr="00271A3D">
        <w:rPr>
          <w:rFonts w:hint="eastAsia"/>
        </w:rPr>
        <w:t>リソースの信用情報の収集により検出されたリスクへ対処</w:t>
      </w:r>
      <w:r>
        <w:rPr>
          <w:rFonts w:hint="eastAsia"/>
        </w:rPr>
        <w:t>を行う</w:t>
      </w:r>
      <w:r w:rsidRPr="00E415C4">
        <w:rPr>
          <w:rFonts w:hint="eastAsia"/>
        </w:rPr>
        <w:t>こと。</w:t>
      </w:r>
      <w:r w:rsidR="00602C1F">
        <w:br w:type="page"/>
      </w:r>
    </w:p>
    <w:p w14:paraId="2EB5E2A3" w14:textId="77777777" w:rsidR="00B97676" w:rsidRPr="00AD4F0C" w:rsidRDefault="00B97676" w:rsidP="00AD4F0C">
      <w:pPr>
        <w:pStyle w:val="1"/>
      </w:pPr>
      <w:bookmarkStart w:id="2129" w:name="_Toc118735768"/>
      <w:bookmarkStart w:id="2130" w:name="_Toc119399741"/>
      <w:bookmarkStart w:id="2131" w:name="_Toc119601667"/>
      <w:bookmarkStart w:id="2132" w:name="_Toc122028712"/>
      <w:bookmarkStart w:id="2133" w:name="_Toc123919095"/>
      <w:bookmarkStart w:id="2134" w:name="_Toc123805830"/>
      <w:bookmarkStart w:id="2135" w:name="_Toc492394442"/>
      <w:bookmarkStart w:id="2136" w:name="_Toc492397458"/>
      <w:bookmarkStart w:id="2137" w:name="_Toc492398830"/>
      <w:bookmarkStart w:id="2138" w:name="_Toc492401304"/>
      <w:bookmarkStart w:id="2139" w:name="_Toc492406745"/>
      <w:bookmarkStart w:id="2140" w:name="_Toc500851171"/>
      <w:bookmarkStart w:id="2141" w:name="_Toc57825432"/>
      <w:bookmarkStart w:id="2142" w:name="_Toc504562224"/>
      <w:bookmarkStart w:id="2143" w:name="_Toc66779878"/>
      <w:bookmarkStart w:id="2144" w:name="_Toc125400052"/>
      <w:bookmarkStart w:id="2145" w:name="_Toc132128491"/>
      <w:bookmarkStart w:id="2146" w:name="_Toc137215221"/>
      <w:bookmarkEnd w:id="2129"/>
      <w:r w:rsidRPr="00AD4F0C">
        <w:rPr>
          <w:rFonts w:hint="eastAsia"/>
        </w:rPr>
        <w:t>情報システムの利用</w:t>
      </w:r>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p>
    <w:p w14:paraId="12C46614" w14:textId="77777777" w:rsidR="00B97676" w:rsidRPr="00AD4F0C" w:rsidRDefault="00B97676" w:rsidP="00C335F0">
      <w:pPr>
        <w:pStyle w:val="2"/>
        <w:numPr>
          <w:ilvl w:val="1"/>
          <w:numId w:val="24"/>
        </w:numPr>
        <w:spacing w:before="328" w:after="328"/>
      </w:pPr>
      <w:bookmarkStart w:id="2147" w:name="_Toc492394443"/>
      <w:bookmarkStart w:id="2148" w:name="_Toc492397459"/>
      <w:bookmarkStart w:id="2149" w:name="_Toc492398831"/>
      <w:bookmarkStart w:id="2150" w:name="_Toc492401305"/>
      <w:bookmarkStart w:id="2151" w:name="_Toc492406746"/>
      <w:bookmarkStart w:id="2152" w:name="_Toc500851172"/>
      <w:bookmarkStart w:id="2153" w:name="_Toc57825433"/>
      <w:bookmarkStart w:id="2154" w:name="_Toc504562225"/>
      <w:bookmarkStart w:id="2155" w:name="_Toc66779879"/>
      <w:bookmarkStart w:id="2156" w:name="_Toc74760298"/>
      <w:bookmarkStart w:id="2157" w:name="_Toc119399742"/>
      <w:bookmarkStart w:id="2158" w:name="_Toc119601668"/>
      <w:bookmarkStart w:id="2159" w:name="_Toc122028713"/>
      <w:bookmarkStart w:id="2160" w:name="_Toc123919096"/>
      <w:bookmarkStart w:id="2161" w:name="_Toc123805831"/>
      <w:bookmarkStart w:id="2162" w:name="_Toc125400053"/>
      <w:bookmarkStart w:id="2163" w:name="_Toc132128492"/>
      <w:bookmarkStart w:id="2164" w:name="_Toc137215222"/>
      <w:r w:rsidRPr="00AD4F0C">
        <w:rPr>
          <w:rFonts w:hint="eastAsia"/>
        </w:rPr>
        <w:t>情報システムの利用</w:t>
      </w:r>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p>
    <w:p w14:paraId="138CBF19" w14:textId="77777777" w:rsidR="00B97676" w:rsidRPr="00AD4F0C" w:rsidRDefault="00B97676" w:rsidP="00C335F0">
      <w:pPr>
        <w:pStyle w:val="3"/>
        <w:numPr>
          <w:ilvl w:val="2"/>
          <w:numId w:val="25"/>
        </w:numPr>
        <w:spacing w:before="328" w:after="328"/>
        <w:ind w:firstLineChars="0"/>
      </w:pPr>
      <w:bookmarkStart w:id="2165" w:name="_情報システムの利用"/>
      <w:bookmarkStart w:id="2166" w:name="_Toc492394444"/>
      <w:bookmarkStart w:id="2167" w:name="_Toc492397460"/>
      <w:bookmarkStart w:id="2168" w:name="_Toc492398832"/>
      <w:bookmarkStart w:id="2169" w:name="_Toc492401306"/>
      <w:bookmarkStart w:id="2170" w:name="_Toc492406747"/>
      <w:bookmarkStart w:id="2171" w:name="_Toc500851173"/>
      <w:bookmarkStart w:id="2172" w:name="_Toc57825434"/>
      <w:bookmarkStart w:id="2173" w:name="_Toc504562226"/>
      <w:bookmarkStart w:id="2174" w:name="_Toc66779880"/>
      <w:bookmarkStart w:id="2175" w:name="_Toc74760299"/>
      <w:bookmarkStart w:id="2176" w:name="_Toc119399743"/>
      <w:bookmarkStart w:id="2177" w:name="_Toc119601669"/>
      <w:bookmarkStart w:id="2178" w:name="_Toc122028714"/>
      <w:bookmarkStart w:id="2179" w:name="_Toc123919097"/>
      <w:bookmarkStart w:id="2180" w:name="_Toc123805832"/>
      <w:bookmarkStart w:id="2181" w:name="_Toc125400054"/>
      <w:bookmarkStart w:id="2182" w:name="_Toc132128493"/>
      <w:bookmarkStart w:id="2183" w:name="_Toc137215223"/>
      <w:bookmarkEnd w:id="2165"/>
      <w:r w:rsidRPr="00AD4F0C">
        <w:rPr>
          <w:rFonts w:hint="eastAsia"/>
        </w:rPr>
        <w:t>情報システムの利用</w:t>
      </w:r>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p>
    <w:p w14:paraId="71EC2CBF" w14:textId="77777777" w:rsidR="00C335F0" w:rsidRPr="00C335F0" w:rsidRDefault="00C335F0" w:rsidP="00C335F0">
      <w:pPr>
        <w:pStyle w:val="ab"/>
      </w:pPr>
      <w:r w:rsidRPr="00AD020C">
        <w:rPr>
          <w:rFonts w:hint="eastAsia"/>
        </w:rPr>
        <w:t>目的・趣旨</w:t>
      </w:r>
    </w:p>
    <w:p w14:paraId="0C7D838A" w14:textId="77777777" w:rsidR="00C335F0" w:rsidRPr="00AD020C" w:rsidRDefault="00C335F0" w:rsidP="00C335F0">
      <w:pPr>
        <w:pStyle w:val="ac"/>
      </w:pPr>
      <w:r w:rsidDel="00200917">
        <w:rPr>
          <w:rFonts w:hint="eastAsia"/>
        </w:rPr>
        <w:t>職員等</w:t>
      </w:r>
      <w:r w:rsidRPr="00AD020C" w:rsidDel="00200917">
        <w:rPr>
          <w:rFonts w:hint="eastAsia"/>
        </w:rPr>
        <w:t>は</w:t>
      </w:r>
      <w:r w:rsidDel="00200917">
        <w:rPr>
          <w:rFonts w:hint="eastAsia"/>
        </w:rPr>
        <w:t>、</w:t>
      </w:r>
      <w:r w:rsidRPr="00AD020C" w:rsidDel="00200917">
        <w:rPr>
          <w:rFonts w:hint="eastAsia"/>
        </w:rPr>
        <w:t>業務の遂行のため</w:t>
      </w:r>
      <w:r w:rsidDel="00200917">
        <w:rPr>
          <w:rFonts w:hint="eastAsia"/>
        </w:rPr>
        <w:t>、</w:t>
      </w:r>
      <w:r w:rsidRPr="00AD020C" w:rsidDel="00200917">
        <w:rPr>
          <w:rFonts w:hint="eastAsia"/>
        </w:rPr>
        <w:t>端末での事務処理のほか電子メール、ウェブ等様々な情報システムを利用している。これらを適切に利用しない場合、情報セキュリティインシデントを引き起こすおそれがある。</w:t>
      </w:r>
    </w:p>
    <w:p w14:paraId="462C0B31" w14:textId="70CD0557" w:rsidR="00C335F0" w:rsidRPr="00AD020C" w:rsidRDefault="00C335F0" w:rsidP="00C335F0">
      <w:pPr>
        <w:pStyle w:val="ac"/>
      </w:pPr>
      <w:r w:rsidRPr="00AD020C">
        <w:rPr>
          <w:rFonts w:hint="eastAsia"/>
        </w:rPr>
        <w:t>このため、情報システムの利用に関する</w:t>
      </w:r>
      <w:r w:rsidR="00F27F4D">
        <w:rPr>
          <w:rFonts w:hint="eastAsia"/>
        </w:rPr>
        <w:t>規定</w:t>
      </w:r>
      <w:r w:rsidRPr="00AD020C">
        <w:rPr>
          <w:rFonts w:hint="eastAsia"/>
        </w:rPr>
        <w:t>を整備し、</w:t>
      </w:r>
      <w:r>
        <w:rPr>
          <w:rFonts w:hint="eastAsia"/>
        </w:rPr>
        <w:t>職員等</w:t>
      </w:r>
      <w:r w:rsidRPr="00AD020C">
        <w:rPr>
          <w:rFonts w:hint="eastAsia"/>
        </w:rPr>
        <w:t>は</w:t>
      </w:r>
      <w:r w:rsidR="00F27F4D">
        <w:rPr>
          <w:rFonts w:hint="eastAsia"/>
        </w:rPr>
        <w:t>規定</w:t>
      </w:r>
      <w:r w:rsidRPr="00AD020C">
        <w:rPr>
          <w:rFonts w:hint="eastAsia"/>
        </w:rPr>
        <w:t>に従って利用することが求められる。</w:t>
      </w:r>
    </w:p>
    <w:p w14:paraId="22B62A46" w14:textId="77E09D1E" w:rsidR="00C335F0" w:rsidRDefault="00C335F0" w:rsidP="00C335F0">
      <w:pPr>
        <w:pStyle w:val="ac"/>
      </w:pPr>
      <w:r>
        <w:rPr>
          <w:rFonts w:hint="eastAsia"/>
        </w:rPr>
        <w:t>なお、機関等が支給する端末（要管理対策区域外で使用する場合に限る）に係る</w:t>
      </w:r>
      <w:r w:rsidR="00F27F4D">
        <w:rPr>
          <w:rFonts w:hint="eastAsia"/>
        </w:rPr>
        <w:t>規定</w:t>
      </w:r>
      <w:r>
        <w:rPr>
          <w:rFonts w:hint="eastAsia"/>
        </w:rPr>
        <w:t>の整備については遵守事項</w:t>
      </w:r>
      <w:r>
        <w:t>6</w:t>
      </w:r>
      <w:r>
        <w:rPr>
          <w:rFonts w:hint="eastAsia"/>
        </w:rPr>
        <w:t>.1.</w:t>
      </w:r>
      <w:r>
        <w:t>2</w:t>
      </w:r>
      <w:r>
        <w:rPr>
          <w:rFonts w:hint="eastAsia"/>
        </w:rPr>
        <w:t>(</w:t>
      </w:r>
      <w:r>
        <w:t>1</w:t>
      </w:r>
      <w:r>
        <w:rPr>
          <w:rFonts w:hint="eastAsia"/>
        </w:rPr>
        <w:t>)</w:t>
      </w:r>
      <w:r>
        <w:rPr>
          <w:rFonts w:hint="eastAsia"/>
        </w:rPr>
        <w:t>、機関等支給以外の端末に係る</w:t>
      </w:r>
      <w:r w:rsidR="00F27F4D">
        <w:rPr>
          <w:rFonts w:hint="eastAsia"/>
        </w:rPr>
        <w:t>規定</w:t>
      </w:r>
      <w:r>
        <w:rPr>
          <w:rFonts w:hint="eastAsia"/>
        </w:rPr>
        <w:t>の整備については遵守事項</w:t>
      </w:r>
      <w:r>
        <w:t>6</w:t>
      </w:r>
      <w:r>
        <w:rPr>
          <w:rFonts w:hint="eastAsia"/>
        </w:rPr>
        <w:t>.1.</w:t>
      </w:r>
      <w:r>
        <w:t>3</w:t>
      </w:r>
      <w:r>
        <w:rPr>
          <w:rFonts w:hint="eastAsia"/>
        </w:rPr>
        <w:t>(2)</w:t>
      </w:r>
      <w:r>
        <w:rPr>
          <w:rFonts w:hint="eastAsia"/>
        </w:rPr>
        <w:t>をそれぞれ参照すること。</w:t>
      </w:r>
    </w:p>
    <w:p w14:paraId="4180803E" w14:textId="77777777" w:rsidR="00C335F0" w:rsidRDefault="00C335F0" w:rsidP="00C335F0">
      <w:pPr>
        <w:pStyle w:val="ac"/>
      </w:pPr>
    </w:p>
    <w:p w14:paraId="79C4A8EE" w14:textId="77777777" w:rsidR="00C335F0" w:rsidRPr="00C335F0" w:rsidRDefault="00C335F0" w:rsidP="00C335F0">
      <w:pPr>
        <w:pStyle w:val="af"/>
      </w:pPr>
      <w:r w:rsidRPr="00065A69">
        <w:rPr>
          <w:rFonts w:hint="eastAsia"/>
        </w:rPr>
        <w:t>遵守事項</w:t>
      </w:r>
    </w:p>
    <w:p w14:paraId="0891AD92" w14:textId="77777777" w:rsidR="00C335F0" w:rsidRPr="00065A69" w:rsidRDefault="00C335F0" w:rsidP="00020DC0">
      <w:pPr>
        <w:pStyle w:val="123"/>
        <w:numPr>
          <w:ilvl w:val="0"/>
          <w:numId w:val="219"/>
        </w:numPr>
      </w:pPr>
      <w:bookmarkStart w:id="2184" w:name="_Toc119399744"/>
      <w:bookmarkStart w:id="2185" w:name="_Toc119601670"/>
      <w:bookmarkStart w:id="2186" w:name="_Toc122028715"/>
      <w:bookmarkStart w:id="2187" w:name="_Toc124944851"/>
      <w:r w:rsidRPr="00AD020C">
        <w:rPr>
          <w:rFonts w:hint="eastAsia"/>
        </w:rPr>
        <w:t>情報システムの利用に</w:t>
      </w:r>
      <w:r w:rsidRPr="00065A69">
        <w:rPr>
          <w:rFonts w:hint="eastAsia"/>
        </w:rPr>
        <w:t>係る規定の整備</w:t>
      </w:r>
      <w:bookmarkEnd w:id="2184"/>
      <w:bookmarkEnd w:id="2185"/>
      <w:bookmarkEnd w:id="2186"/>
      <w:bookmarkEnd w:id="2187"/>
    </w:p>
    <w:p w14:paraId="57BC7E4C" w14:textId="4E322342" w:rsidR="00C335F0" w:rsidRPr="00C335F0" w:rsidRDefault="00C335F0" w:rsidP="000822C4">
      <w:pPr>
        <w:pStyle w:val="abc0"/>
        <w:numPr>
          <w:ilvl w:val="0"/>
          <w:numId w:val="155"/>
        </w:numPr>
      </w:pPr>
      <w:r w:rsidRPr="00C335F0">
        <w:rPr>
          <w:rFonts w:hint="eastAsia"/>
        </w:rPr>
        <w:t>統括情報セキュリティ責任者は、機関等の情報システムの利用のうち、情報セキュリティに関する</w:t>
      </w:r>
      <w:r w:rsidR="000B1F55">
        <w:rPr>
          <w:rFonts w:hint="eastAsia"/>
        </w:rPr>
        <w:t>実施手順</w:t>
      </w:r>
      <w:r w:rsidRPr="00C335F0">
        <w:rPr>
          <w:rFonts w:hint="eastAsia"/>
        </w:rPr>
        <w:t>を整備すること。</w:t>
      </w:r>
    </w:p>
    <w:p w14:paraId="754615A7" w14:textId="6087C839" w:rsidR="00C335F0" w:rsidRPr="00C335F0" w:rsidRDefault="00C335F0" w:rsidP="000822C4">
      <w:pPr>
        <w:pStyle w:val="abc0"/>
        <w:numPr>
          <w:ilvl w:val="0"/>
          <w:numId w:val="155"/>
        </w:numPr>
        <w:rPr>
          <w:rStyle w:val="afffb"/>
          <w:b w:val="0"/>
          <w:u w:val="none"/>
        </w:rPr>
      </w:pPr>
      <w:r w:rsidRPr="00C335F0">
        <w:rPr>
          <w:rFonts w:hint="eastAsia"/>
        </w:rPr>
        <w:t>統括情報セキュリティ責任者は、</w:t>
      </w:r>
      <w:r w:rsidRPr="00C335F0">
        <w:rPr>
          <w:rStyle w:val="afffb"/>
          <w:b w:val="0"/>
          <w:u w:val="none"/>
        </w:rPr>
        <w:t>USB</w:t>
      </w:r>
      <w:r w:rsidRPr="00C335F0">
        <w:rPr>
          <w:rStyle w:val="afffb"/>
          <w:rFonts w:hint="eastAsia"/>
          <w:b w:val="0"/>
          <w:u w:val="none"/>
        </w:rPr>
        <w:t>メモリ等の外部電磁的記録媒体を用いた情報の取扱いに関する実施手順</w:t>
      </w:r>
      <w:r w:rsidRPr="00C335F0">
        <w:rPr>
          <w:rFonts w:hint="eastAsia"/>
        </w:rPr>
        <w:t>を定めること。</w:t>
      </w:r>
    </w:p>
    <w:p w14:paraId="1CB9A507" w14:textId="77777777" w:rsidR="00C335F0" w:rsidRPr="00C335F0" w:rsidRDefault="00C335F0" w:rsidP="000822C4">
      <w:pPr>
        <w:pStyle w:val="abc0"/>
        <w:numPr>
          <w:ilvl w:val="0"/>
          <w:numId w:val="155"/>
        </w:numPr>
      </w:pPr>
      <w:r w:rsidRPr="00C335F0">
        <w:rPr>
          <w:rFonts w:hint="eastAsia"/>
        </w:rPr>
        <w:t>統括情報セキュリティ責任者は、機密性３情報、要保全情報又は要安定情報が記録された</w:t>
      </w:r>
      <w:r w:rsidRPr="00C335F0">
        <w:rPr>
          <w:rFonts w:hint="eastAsia"/>
        </w:rPr>
        <w:t>U</w:t>
      </w:r>
      <w:r w:rsidRPr="00C335F0">
        <w:t>SB</w:t>
      </w:r>
      <w:r w:rsidRPr="00C335F0">
        <w:rPr>
          <w:rFonts w:hint="eastAsia"/>
        </w:rPr>
        <w:t>メモリ等の外部電磁的記録媒体を要管理対策区域外に持ち出す際の許可手続を定めること。</w:t>
      </w:r>
    </w:p>
    <w:p w14:paraId="7AB8ACAD" w14:textId="4C890B61" w:rsidR="00602C1F" w:rsidRDefault="00602C1F" w:rsidP="00C335F0"/>
    <w:p w14:paraId="52355C5C" w14:textId="77777777" w:rsidR="00C335F0" w:rsidRPr="00065A69" w:rsidRDefault="00C335F0" w:rsidP="00C20517">
      <w:pPr>
        <w:pStyle w:val="123"/>
      </w:pPr>
      <w:bookmarkStart w:id="2188" w:name="_Toc119399745"/>
      <w:bookmarkStart w:id="2189" w:name="_Toc119601671"/>
      <w:bookmarkStart w:id="2190" w:name="_Toc122028716"/>
      <w:bookmarkStart w:id="2191" w:name="_Toc124944852"/>
      <w:r w:rsidRPr="00AD020C">
        <w:rPr>
          <w:rFonts w:hint="eastAsia"/>
        </w:rPr>
        <w:t>情報システム利用者の</w:t>
      </w:r>
      <w:r w:rsidRPr="00065A69">
        <w:rPr>
          <w:rFonts w:hint="eastAsia"/>
        </w:rPr>
        <w:t>規定の遵守を支援するための対策</w:t>
      </w:r>
      <w:bookmarkEnd w:id="2188"/>
      <w:bookmarkEnd w:id="2189"/>
      <w:bookmarkEnd w:id="2190"/>
      <w:bookmarkEnd w:id="2191"/>
    </w:p>
    <w:p w14:paraId="64252450" w14:textId="77777777" w:rsidR="00C335F0" w:rsidRPr="00C335F0" w:rsidRDefault="00C335F0" w:rsidP="000822C4">
      <w:pPr>
        <w:pStyle w:val="abc0"/>
        <w:numPr>
          <w:ilvl w:val="0"/>
          <w:numId w:val="156"/>
        </w:numPr>
      </w:pPr>
      <w:r w:rsidRPr="00C335F0">
        <w:rPr>
          <w:rFonts w:hint="eastAsia"/>
        </w:rPr>
        <w:t>情報システムセキュリティ責任者は、</w:t>
      </w:r>
      <w:r w:rsidRPr="00C335F0">
        <w:rPr>
          <w:rStyle w:val="afffb"/>
          <w:rFonts w:hint="eastAsia"/>
          <w:b w:val="0"/>
          <w:u w:val="none"/>
        </w:rPr>
        <w:t>職員等による規定の遵守</w:t>
      </w:r>
      <w:r w:rsidRPr="00C335F0">
        <w:rPr>
          <w:rFonts w:hint="eastAsia"/>
        </w:rPr>
        <w:t>を支援する機能について情報セキュリティリスクと業務効率化の観点から支援する範囲を検討し、当該機能を持つ情報システムを構築すること。</w:t>
      </w:r>
    </w:p>
    <w:p w14:paraId="40865A0F" w14:textId="7B034071" w:rsidR="00C335F0" w:rsidRPr="00C335F0" w:rsidRDefault="00C335F0" w:rsidP="00C335F0"/>
    <w:p w14:paraId="67233EBA" w14:textId="77777777" w:rsidR="00C335F0" w:rsidRPr="00065A69" w:rsidRDefault="00C335F0" w:rsidP="00C20517">
      <w:pPr>
        <w:pStyle w:val="123"/>
      </w:pPr>
      <w:bookmarkStart w:id="2192" w:name="_Toc119399746"/>
      <w:bookmarkStart w:id="2193" w:name="_Toc119601672"/>
      <w:bookmarkStart w:id="2194" w:name="_Toc122028717"/>
      <w:bookmarkStart w:id="2195" w:name="_Toc124944853"/>
      <w:r w:rsidRPr="00AD020C">
        <w:rPr>
          <w:rFonts w:hint="eastAsia"/>
        </w:rPr>
        <w:t>情報システムの利用</w:t>
      </w:r>
      <w:r w:rsidRPr="00065A69">
        <w:rPr>
          <w:rFonts w:hint="eastAsia"/>
        </w:rPr>
        <w:t>時の基本的対策</w:t>
      </w:r>
      <w:bookmarkEnd w:id="2192"/>
      <w:bookmarkEnd w:id="2193"/>
      <w:bookmarkEnd w:id="2194"/>
      <w:bookmarkEnd w:id="2195"/>
    </w:p>
    <w:p w14:paraId="4E2A543D" w14:textId="77777777" w:rsidR="00C335F0" w:rsidRPr="00C335F0" w:rsidRDefault="00C335F0" w:rsidP="000822C4">
      <w:pPr>
        <w:pStyle w:val="abc0"/>
        <w:numPr>
          <w:ilvl w:val="0"/>
          <w:numId w:val="157"/>
        </w:numPr>
      </w:pPr>
      <w:r w:rsidRPr="00C335F0">
        <w:rPr>
          <w:rFonts w:hint="eastAsia"/>
        </w:rPr>
        <w:t>職員等は、</w:t>
      </w:r>
      <w:r w:rsidRPr="00C335F0">
        <w:rPr>
          <w:rStyle w:val="afffb"/>
          <w:rFonts w:hint="eastAsia"/>
          <w:b w:val="0"/>
          <w:u w:val="none"/>
        </w:rPr>
        <w:t>業務の遂行以外の目的で情報システムを利用しない</w:t>
      </w:r>
      <w:r w:rsidRPr="00C335F0">
        <w:rPr>
          <w:rFonts w:hint="eastAsia"/>
        </w:rPr>
        <w:t>こと。</w:t>
      </w:r>
    </w:p>
    <w:p w14:paraId="48EE8CDD" w14:textId="77777777" w:rsidR="00C335F0" w:rsidRPr="00C335F0" w:rsidRDefault="00C335F0" w:rsidP="00C335F0">
      <w:pPr>
        <w:pStyle w:val="abc0"/>
      </w:pPr>
      <w:r w:rsidRPr="00C335F0">
        <w:rPr>
          <w:rFonts w:hint="eastAsia"/>
        </w:rPr>
        <w:t>職員等は、情報システムセキュリティ責任者が</w:t>
      </w:r>
      <w:r w:rsidRPr="00C335F0">
        <w:rPr>
          <w:rStyle w:val="afffb"/>
          <w:rFonts w:hint="eastAsia"/>
          <w:b w:val="0"/>
          <w:u w:val="none"/>
        </w:rPr>
        <w:t>接続許可を与えた通信回線以外</w:t>
      </w:r>
      <w:r w:rsidRPr="00C335F0">
        <w:rPr>
          <w:rFonts w:hint="eastAsia"/>
        </w:rPr>
        <w:t>に機関等の情報システムを接続しないこと。</w:t>
      </w:r>
    </w:p>
    <w:p w14:paraId="029ED8EC" w14:textId="77777777" w:rsidR="00C335F0" w:rsidRPr="00C335F0" w:rsidRDefault="00C335F0" w:rsidP="00C335F0">
      <w:pPr>
        <w:pStyle w:val="abc0"/>
      </w:pPr>
      <w:r w:rsidRPr="00C335F0">
        <w:rPr>
          <w:rFonts w:hint="eastAsia"/>
        </w:rPr>
        <w:t>職員等は、機関等内通信回線に、情報システムセキュリティ責任者の</w:t>
      </w:r>
      <w:r w:rsidRPr="00C335F0">
        <w:rPr>
          <w:rStyle w:val="afffb"/>
          <w:rFonts w:hint="eastAsia"/>
          <w:b w:val="0"/>
          <w:u w:val="none"/>
        </w:rPr>
        <w:t>接続許可を受けていない情報システム</w:t>
      </w:r>
      <w:r w:rsidRPr="00C335F0">
        <w:rPr>
          <w:rFonts w:hint="eastAsia"/>
        </w:rPr>
        <w:t>を接続しないこと。</w:t>
      </w:r>
    </w:p>
    <w:p w14:paraId="22F49906" w14:textId="57FC2FBE" w:rsidR="00C335F0" w:rsidRPr="00C335F0" w:rsidRDefault="00C335F0" w:rsidP="00C335F0">
      <w:pPr>
        <w:pStyle w:val="abc0"/>
      </w:pPr>
      <w:r w:rsidRPr="00C335F0">
        <w:rPr>
          <w:rFonts w:hint="eastAsia"/>
        </w:rPr>
        <w:t>職員等は、</w:t>
      </w:r>
      <w:r w:rsidR="000B1F55">
        <w:rPr>
          <w:rFonts w:hint="eastAsia"/>
        </w:rPr>
        <w:t>業務の遂行において、</w:t>
      </w:r>
      <w:r w:rsidR="003604A5" w:rsidRPr="003604A5">
        <w:rPr>
          <w:rFonts w:hint="eastAsia"/>
        </w:rPr>
        <w:t>利用が認められていない</w:t>
      </w:r>
      <w:r w:rsidRPr="00C335F0">
        <w:rPr>
          <w:rFonts w:hint="eastAsia"/>
        </w:rPr>
        <w:t>ソフトウェアを利用しないこと。また、</w:t>
      </w:r>
      <w:r w:rsidR="003604A5">
        <w:rPr>
          <w:rFonts w:hint="eastAsia"/>
        </w:rPr>
        <w:t>当該</w:t>
      </w:r>
      <w:r w:rsidRPr="00C335F0">
        <w:rPr>
          <w:rFonts w:hint="eastAsia"/>
        </w:rPr>
        <w:t>ソフトウェアを職務上の必要により利用する場合は、</w:t>
      </w:r>
      <w:r w:rsidRPr="00C335F0">
        <w:rPr>
          <w:rStyle w:val="afffb"/>
          <w:rFonts w:hint="eastAsia"/>
          <w:b w:val="0"/>
          <w:u w:val="none"/>
        </w:rPr>
        <w:t>情報システムセキュリティ責任者の承認を得る</w:t>
      </w:r>
      <w:r w:rsidRPr="00C335F0">
        <w:rPr>
          <w:rFonts w:hint="eastAsia"/>
        </w:rPr>
        <w:t>こと。</w:t>
      </w:r>
    </w:p>
    <w:p w14:paraId="1C9F3302" w14:textId="77777777" w:rsidR="00C335F0" w:rsidRPr="00C335F0" w:rsidRDefault="00C335F0" w:rsidP="00C335F0">
      <w:pPr>
        <w:pStyle w:val="abc0"/>
      </w:pPr>
      <w:r w:rsidRPr="00C335F0">
        <w:rPr>
          <w:rFonts w:hint="eastAsia"/>
        </w:rPr>
        <w:t>職員等は、</w:t>
      </w:r>
      <w:r w:rsidRPr="00C335F0">
        <w:rPr>
          <w:rStyle w:val="afffb"/>
          <w:rFonts w:hint="eastAsia"/>
          <w:b w:val="0"/>
          <w:u w:val="none"/>
        </w:rPr>
        <w:t>接続が許可されていない機器等</w:t>
      </w:r>
      <w:r w:rsidRPr="00C335F0">
        <w:rPr>
          <w:rFonts w:hint="eastAsia"/>
        </w:rPr>
        <w:t>を情報システムに接続しないこと。</w:t>
      </w:r>
    </w:p>
    <w:p w14:paraId="22748435" w14:textId="77777777" w:rsidR="00C335F0" w:rsidRPr="00C335F0" w:rsidRDefault="00C335F0" w:rsidP="00C335F0">
      <w:pPr>
        <w:pStyle w:val="abc0"/>
      </w:pPr>
      <w:r w:rsidRPr="00C335F0">
        <w:rPr>
          <w:rFonts w:hint="eastAsia"/>
        </w:rPr>
        <w:t>職員等は、情報システムの設置場所から離れる場合等、第三者による不正操作のおそれがある場合は、情報システムを不正操作から保護するための措置を講ずること。</w:t>
      </w:r>
    </w:p>
    <w:p w14:paraId="6B00ACBC" w14:textId="77777777" w:rsidR="00C335F0" w:rsidRPr="00C335F0" w:rsidRDefault="00C335F0" w:rsidP="00C335F0">
      <w:pPr>
        <w:pStyle w:val="abc0"/>
      </w:pPr>
      <w:r w:rsidRPr="00C335F0">
        <w:rPr>
          <w:rFonts w:hint="eastAsia"/>
        </w:rPr>
        <w:t>職員等は、機密性３情報、要保全情報又は要安定情報が記録された</w:t>
      </w:r>
      <w:r w:rsidRPr="00C335F0">
        <w:rPr>
          <w:rFonts w:hint="eastAsia"/>
        </w:rPr>
        <w:t>U</w:t>
      </w:r>
      <w:r w:rsidRPr="00C335F0">
        <w:t>SB</w:t>
      </w:r>
      <w:r w:rsidRPr="00C335F0">
        <w:rPr>
          <w:rFonts w:hint="eastAsia"/>
        </w:rPr>
        <w:t>メモリ等の外部電磁的記録媒体を要管理対策区域外に持ち出す場合には、課室情報セキュリティ責任者の</w:t>
      </w:r>
      <w:r w:rsidRPr="00C335F0">
        <w:rPr>
          <w:rStyle w:val="afffb"/>
          <w:rFonts w:hint="eastAsia"/>
          <w:b w:val="0"/>
          <w:u w:val="none"/>
        </w:rPr>
        <w:t>許可を得る</w:t>
      </w:r>
      <w:r w:rsidRPr="00C335F0">
        <w:rPr>
          <w:rFonts w:hint="eastAsia"/>
        </w:rPr>
        <w:t>こと。</w:t>
      </w:r>
    </w:p>
    <w:p w14:paraId="13EF8D14" w14:textId="00C082F0" w:rsidR="00C335F0" w:rsidRPr="00C335F0" w:rsidRDefault="00C335F0" w:rsidP="00C335F0">
      <w:pPr>
        <w:pStyle w:val="abc0"/>
      </w:pPr>
      <w:r w:rsidRPr="00C335F0">
        <w:rPr>
          <w:rFonts w:hint="eastAsia"/>
        </w:rPr>
        <w:t>職員等は、</w:t>
      </w:r>
      <w:r w:rsidR="003604A5">
        <w:rPr>
          <w:rFonts w:hint="eastAsia"/>
        </w:rPr>
        <w:t>業務の遂行において、利用承認を得ていない</w:t>
      </w:r>
      <w:r w:rsidRPr="00C335F0">
        <w:rPr>
          <w:rFonts w:hint="eastAsia"/>
        </w:rPr>
        <w:t>クラウドサービスを利用しないこと。</w:t>
      </w:r>
    </w:p>
    <w:p w14:paraId="46CC2849" w14:textId="657BA0CB" w:rsidR="00C335F0" w:rsidRPr="00C335F0" w:rsidRDefault="00C335F0" w:rsidP="00C335F0"/>
    <w:p w14:paraId="5F905668" w14:textId="77777777" w:rsidR="00C335F0" w:rsidRPr="00065A69" w:rsidRDefault="00C335F0" w:rsidP="00C20517">
      <w:pPr>
        <w:pStyle w:val="123"/>
      </w:pPr>
      <w:bookmarkStart w:id="2196" w:name="_Toc124944854"/>
      <w:r>
        <w:rPr>
          <w:rFonts w:hint="eastAsia"/>
        </w:rPr>
        <w:t>端末</w:t>
      </w:r>
      <w:r w:rsidRPr="00D03C1A">
        <w:rPr>
          <w:rFonts w:hint="eastAsia"/>
        </w:rPr>
        <w:t>（支給外端末を含む）</w:t>
      </w:r>
      <w:r>
        <w:rPr>
          <w:rFonts w:hint="eastAsia"/>
        </w:rPr>
        <w:t>の</w:t>
      </w:r>
      <w:r w:rsidRPr="009E7C7D">
        <w:rPr>
          <w:rFonts w:hint="eastAsia"/>
        </w:rPr>
        <w:t>利用時の対策</w:t>
      </w:r>
      <w:bookmarkEnd w:id="2196"/>
    </w:p>
    <w:p w14:paraId="3F4FB736" w14:textId="77777777" w:rsidR="00C335F0" w:rsidRPr="00C335F0" w:rsidRDefault="00C335F0" w:rsidP="000822C4">
      <w:pPr>
        <w:pStyle w:val="abc0"/>
        <w:numPr>
          <w:ilvl w:val="0"/>
          <w:numId w:val="158"/>
        </w:numPr>
      </w:pPr>
      <w:r w:rsidRPr="00C335F0">
        <w:rPr>
          <w:rFonts w:hint="eastAsia"/>
        </w:rPr>
        <w:t>職員等は、機関等が支給する端末（要管理対策区域外で使用する場合に限る）及び機関等支給以外の端末を用いて要保護情報を取り扱う場合は、</w:t>
      </w:r>
      <w:r w:rsidRPr="00C335F0">
        <w:rPr>
          <w:rStyle w:val="afffb"/>
          <w:rFonts w:hint="eastAsia"/>
          <w:b w:val="0"/>
          <w:u w:val="none"/>
        </w:rPr>
        <w:t>定められた利用手順</w:t>
      </w:r>
      <w:r w:rsidRPr="00C335F0">
        <w:rPr>
          <w:rFonts w:hint="eastAsia"/>
        </w:rPr>
        <w:t>に従うこと。</w:t>
      </w:r>
    </w:p>
    <w:p w14:paraId="70346DE1" w14:textId="77777777" w:rsidR="00C335F0" w:rsidRPr="00C335F0" w:rsidRDefault="00C335F0" w:rsidP="00C335F0">
      <w:pPr>
        <w:pStyle w:val="abc0"/>
      </w:pPr>
      <w:r w:rsidRPr="00C335F0">
        <w:rPr>
          <w:rFonts w:hint="eastAsia"/>
        </w:rPr>
        <w:t>職員等は、次の各号に掲げる端末を用いて当該各号に定める情報を取り扱う場合は、課室情報セキュリティ責任者の</w:t>
      </w:r>
      <w:r w:rsidRPr="00C335F0">
        <w:rPr>
          <w:rStyle w:val="afffb"/>
          <w:rFonts w:hint="eastAsia"/>
          <w:b w:val="0"/>
          <w:u w:val="none"/>
        </w:rPr>
        <w:t>許可を得る</w:t>
      </w:r>
      <w:r w:rsidRPr="00C335F0">
        <w:rPr>
          <w:rFonts w:hint="eastAsia"/>
        </w:rPr>
        <w:t>こと。</w:t>
      </w:r>
    </w:p>
    <w:p w14:paraId="266833B8" w14:textId="77777777" w:rsidR="00C335F0" w:rsidRDefault="00C335F0" w:rsidP="00C335F0">
      <w:pPr>
        <w:pStyle w:val="a4"/>
        <w:numPr>
          <w:ilvl w:val="1"/>
          <w:numId w:val="6"/>
        </w:numPr>
        <w:ind w:left="1242"/>
      </w:pPr>
      <w:r w:rsidRPr="00413CCA">
        <w:rPr>
          <w:rFonts w:hint="eastAsia"/>
        </w:rPr>
        <w:t>機関等が支給する端末（要管理対策区域外で使用する場合に限る）　機密性３情報、要保全情報又は要安定情報</w:t>
      </w:r>
    </w:p>
    <w:p w14:paraId="0694F1BD" w14:textId="77777777" w:rsidR="00C335F0" w:rsidRDefault="00C335F0" w:rsidP="00C335F0">
      <w:pPr>
        <w:pStyle w:val="a4"/>
        <w:numPr>
          <w:ilvl w:val="1"/>
          <w:numId w:val="6"/>
        </w:numPr>
        <w:ind w:left="1242"/>
      </w:pPr>
      <w:r w:rsidRPr="00413CCA">
        <w:rPr>
          <w:rFonts w:hint="eastAsia"/>
        </w:rPr>
        <w:t>機関等支給以外の端末　要保護情報</w:t>
      </w:r>
    </w:p>
    <w:p w14:paraId="1B0A959C" w14:textId="71BD743E" w:rsidR="00C335F0" w:rsidRPr="00C335F0" w:rsidRDefault="00C335F0" w:rsidP="00C335F0">
      <w:pPr>
        <w:pStyle w:val="abc0"/>
      </w:pPr>
      <w:r w:rsidRPr="00C335F0">
        <w:rPr>
          <w:rFonts w:hint="eastAsia"/>
        </w:rPr>
        <w:t>職員等は、要管理対策区域外において機関等外通信回線に接続した端末（支給外端末を含む）を要管理対策区域で機関等内通信回線に接続する場合には、定められた措置を講ずること。</w:t>
      </w:r>
    </w:p>
    <w:p w14:paraId="52D46CDA" w14:textId="663CCB32" w:rsidR="00C335F0" w:rsidRPr="00C335F0" w:rsidRDefault="00C335F0" w:rsidP="00C335F0"/>
    <w:p w14:paraId="02DE08C2" w14:textId="77777777" w:rsidR="00C335F0" w:rsidRPr="00065A69" w:rsidRDefault="00C335F0" w:rsidP="00C20517">
      <w:pPr>
        <w:pStyle w:val="123"/>
      </w:pPr>
      <w:bookmarkStart w:id="2197" w:name="_Toc119399747"/>
      <w:bookmarkStart w:id="2198" w:name="_Toc119601673"/>
      <w:bookmarkStart w:id="2199" w:name="_Toc122028718"/>
      <w:bookmarkStart w:id="2200" w:name="_Toc124944855"/>
      <w:r w:rsidRPr="00AD020C">
        <w:rPr>
          <w:rFonts w:hint="eastAsia"/>
        </w:rPr>
        <w:t>電子メール</w:t>
      </w:r>
      <w:r w:rsidRPr="00065A69">
        <w:rPr>
          <w:rFonts w:hint="eastAsia"/>
        </w:rPr>
        <w:t>・ウェブの利用時の対策</w:t>
      </w:r>
      <w:bookmarkEnd w:id="2197"/>
      <w:bookmarkEnd w:id="2198"/>
      <w:bookmarkEnd w:id="2199"/>
      <w:bookmarkEnd w:id="2200"/>
    </w:p>
    <w:p w14:paraId="1B02AFC1" w14:textId="77777777" w:rsidR="00C335F0" w:rsidRPr="00C335F0" w:rsidRDefault="00C335F0" w:rsidP="000822C4">
      <w:pPr>
        <w:pStyle w:val="abc0"/>
        <w:numPr>
          <w:ilvl w:val="0"/>
          <w:numId w:val="159"/>
        </w:numPr>
      </w:pPr>
      <w:r w:rsidRPr="00C335F0">
        <w:rPr>
          <w:rFonts w:hint="eastAsia"/>
        </w:rPr>
        <w:t>職員等は、要機密情報を含む電子メールを</w:t>
      </w:r>
      <w:r w:rsidRPr="00C335F0">
        <w:rPr>
          <w:rStyle w:val="afffb"/>
          <w:rFonts w:hint="eastAsia"/>
          <w:b w:val="0"/>
          <w:u w:val="none"/>
        </w:rPr>
        <w:t>送受信</w:t>
      </w:r>
      <w:r w:rsidRPr="00C335F0">
        <w:rPr>
          <w:rFonts w:hint="eastAsia"/>
        </w:rPr>
        <w:t>する場合には、それぞれの機関等が運営し、又は外部委託した電子メールサーバにより提供される電子メールサービスを利用すること。</w:t>
      </w:r>
    </w:p>
    <w:p w14:paraId="511D3836" w14:textId="76D027B3" w:rsidR="00C335F0" w:rsidRPr="00C335F0" w:rsidRDefault="00C335F0" w:rsidP="00C335F0">
      <w:pPr>
        <w:pStyle w:val="abc0"/>
      </w:pPr>
      <w:r w:rsidRPr="00C335F0">
        <w:rPr>
          <w:rFonts w:hint="eastAsia"/>
        </w:rPr>
        <w:t>職員等は、機関等外の者</w:t>
      </w:r>
      <w:r w:rsidRPr="00C335F0">
        <w:t>と</w:t>
      </w:r>
      <w:r w:rsidRPr="00C335F0">
        <w:rPr>
          <w:rFonts w:hint="eastAsia"/>
        </w:rPr>
        <w:t>電子メールにより情報を</w:t>
      </w:r>
      <w:r w:rsidRPr="00C335F0">
        <w:t>送受信</w:t>
      </w:r>
      <w:r w:rsidRPr="00C335F0">
        <w:rPr>
          <w:rFonts w:hint="eastAsia"/>
        </w:rPr>
        <w:t>する場合は、政府ドメイン名を取得できない場合を除き、当該電子メールのドメイン名に政府ドメイン名を使用すること。</w:t>
      </w:r>
    </w:p>
    <w:p w14:paraId="690249D4" w14:textId="77777777" w:rsidR="00C335F0" w:rsidRPr="00C335F0" w:rsidRDefault="00C335F0" w:rsidP="00C335F0">
      <w:pPr>
        <w:pStyle w:val="abc0"/>
      </w:pPr>
      <w:r w:rsidRPr="00C335F0">
        <w:rPr>
          <w:rFonts w:hint="eastAsia"/>
        </w:rPr>
        <w:t>職員等は、</w:t>
      </w:r>
      <w:r w:rsidRPr="00C335F0">
        <w:rPr>
          <w:rStyle w:val="afffb"/>
          <w:rFonts w:hint="eastAsia"/>
          <w:b w:val="0"/>
          <w:u w:val="none"/>
        </w:rPr>
        <w:t>不審な電子メール</w:t>
      </w:r>
      <w:r w:rsidRPr="00C335F0">
        <w:rPr>
          <w:rFonts w:hint="eastAsia"/>
        </w:rPr>
        <w:t>を受信した場合には、あらかじめ定められた手順に従い、対処すること。</w:t>
      </w:r>
    </w:p>
    <w:p w14:paraId="17D73E88" w14:textId="77777777" w:rsidR="00C335F0" w:rsidRPr="00C335F0" w:rsidRDefault="00C335F0" w:rsidP="00C335F0">
      <w:pPr>
        <w:pStyle w:val="abc0"/>
      </w:pPr>
      <w:r w:rsidRPr="00C335F0">
        <w:rPr>
          <w:rFonts w:hint="eastAsia"/>
        </w:rPr>
        <w:t>職員等は、ウェブクライアントの設定を見直す必要がある場合は、</w:t>
      </w:r>
      <w:r w:rsidRPr="00C335F0">
        <w:rPr>
          <w:rStyle w:val="afffb"/>
          <w:rFonts w:hint="eastAsia"/>
          <w:b w:val="0"/>
          <w:u w:val="none"/>
        </w:rPr>
        <w:t>情報セキュリティに影響を及ぼすおそれのある設定変更を行わない</w:t>
      </w:r>
      <w:r w:rsidRPr="00C335F0">
        <w:rPr>
          <w:rFonts w:hint="eastAsia"/>
        </w:rPr>
        <w:t>こと。</w:t>
      </w:r>
    </w:p>
    <w:p w14:paraId="3786AC31" w14:textId="77777777" w:rsidR="00C335F0" w:rsidRPr="00C335F0" w:rsidRDefault="00C335F0" w:rsidP="00C335F0">
      <w:pPr>
        <w:pStyle w:val="abc0"/>
      </w:pPr>
      <w:r w:rsidRPr="00C335F0">
        <w:rPr>
          <w:rFonts w:hint="eastAsia"/>
        </w:rPr>
        <w:t>職員等は、ウェブクライアントが動作するサーバ装置又は端末にソフトウェアをダウンロードする場合には、電子署名により当該ソフトウェアの配布元を確認すること。</w:t>
      </w:r>
    </w:p>
    <w:p w14:paraId="4488A3E6" w14:textId="77777777" w:rsidR="00C335F0" w:rsidRPr="00C335F0" w:rsidRDefault="00C335F0" w:rsidP="00C335F0">
      <w:pPr>
        <w:pStyle w:val="abc0"/>
      </w:pPr>
      <w:r w:rsidRPr="00C335F0">
        <w:rPr>
          <w:rFonts w:hint="eastAsia"/>
        </w:rPr>
        <w:t>職員等は、閲覧しているウェブサイトに表示されるフォームに要機密情報を入力して送信する場合には、以下の全ての事項を確認すること。</w:t>
      </w:r>
    </w:p>
    <w:p w14:paraId="49048F10" w14:textId="77777777" w:rsidR="00C335F0" w:rsidRPr="00C335F0" w:rsidRDefault="00C335F0" w:rsidP="00C335F0">
      <w:pPr>
        <w:pStyle w:val="a4"/>
        <w:rPr>
          <w:rStyle w:val="afffb"/>
          <w:b w:val="0"/>
          <w:u w:val="none"/>
        </w:rPr>
      </w:pPr>
      <w:r w:rsidRPr="00C335F0">
        <w:rPr>
          <w:rStyle w:val="afffb"/>
          <w:rFonts w:hint="eastAsia"/>
          <w:b w:val="0"/>
          <w:u w:val="none"/>
        </w:rPr>
        <w:t>送信内容が暗号化されること</w:t>
      </w:r>
    </w:p>
    <w:p w14:paraId="4EF130DA" w14:textId="77777777" w:rsidR="00C335F0" w:rsidRPr="00C335F0" w:rsidRDefault="00C335F0" w:rsidP="00C335F0">
      <w:pPr>
        <w:pStyle w:val="a4"/>
      </w:pPr>
      <w:r w:rsidRPr="00C335F0">
        <w:rPr>
          <w:rStyle w:val="afffb"/>
          <w:rFonts w:hint="eastAsia"/>
          <w:b w:val="0"/>
          <w:u w:val="none"/>
        </w:rPr>
        <w:t>当該ウェブサイトが送信先として想定している組織のものであること</w:t>
      </w:r>
    </w:p>
    <w:p w14:paraId="454C32F4" w14:textId="72A65240" w:rsidR="00C335F0" w:rsidRPr="00C335F0" w:rsidRDefault="00C335F0" w:rsidP="00C335F0"/>
    <w:p w14:paraId="3559A6D9" w14:textId="77777777" w:rsidR="00C335F0" w:rsidRPr="00065A69" w:rsidRDefault="00C335F0" w:rsidP="00C20517">
      <w:pPr>
        <w:pStyle w:val="123"/>
      </w:pPr>
      <w:bookmarkStart w:id="2201" w:name="_Toc119399748"/>
      <w:bookmarkStart w:id="2202" w:name="_Toc119601674"/>
      <w:bookmarkStart w:id="2203" w:name="_Toc122028719"/>
      <w:bookmarkStart w:id="2204" w:name="_Toc124944856"/>
      <w:r w:rsidRPr="00AD020C">
        <w:rPr>
          <w:rFonts w:hint="eastAsia"/>
        </w:rPr>
        <w:t>識別コード</w:t>
      </w:r>
      <w:r w:rsidRPr="00065A69">
        <w:rPr>
          <w:rFonts w:hint="eastAsia"/>
        </w:rPr>
        <w:t>・主体認証情報の取扱い</w:t>
      </w:r>
      <w:bookmarkEnd w:id="2201"/>
      <w:bookmarkEnd w:id="2202"/>
      <w:bookmarkEnd w:id="2203"/>
      <w:bookmarkEnd w:id="2204"/>
    </w:p>
    <w:p w14:paraId="4B62A7F3" w14:textId="77777777" w:rsidR="00C335F0" w:rsidRPr="00C335F0" w:rsidRDefault="00C335F0" w:rsidP="000822C4">
      <w:pPr>
        <w:pStyle w:val="abc0"/>
        <w:numPr>
          <w:ilvl w:val="0"/>
          <w:numId w:val="160"/>
        </w:numPr>
      </w:pPr>
      <w:r w:rsidRPr="00C335F0">
        <w:rPr>
          <w:rFonts w:hint="eastAsia"/>
        </w:rPr>
        <w:t>職員等は、主体認証の際に</w:t>
      </w:r>
      <w:r w:rsidRPr="00C335F0">
        <w:rPr>
          <w:rStyle w:val="afffb"/>
          <w:rFonts w:hint="eastAsia"/>
          <w:b w:val="0"/>
          <w:u w:val="none"/>
        </w:rPr>
        <w:t>自己に付与された識別コード以外の識別コード</w:t>
      </w:r>
      <w:r w:rsidRPr="00C335F0">
        <w:rPr>
          <w:rFonts w:hint="eastAsia"/>
        </w:rPr>
        <w:t>を用いて情報システムを利用しないこと。</w:t>
      </w:r>
    </w:p>
    <w:p w14:paraId="22D1FC4E" w14:textId="77777777" w:rsidR="00C335F0" w:rsidRPr="00C335F0" w:rsidRDefault="00C335F0" w:rsidP="00C335F0">
      <w:pPr>
        <w:pStyle w:val="abc0"/>
      </w:pPr>
      <w:r w:rsidRPr="00C335F0">
        <w:rPr>
          <w:rFonts w:hint="eastAsia"/>
        </w:rPr>
        <w:t>職員等は、自己に付与された識別コードを適切に管理すること。</w:t>
      </w:r>
    </w:p>
    <w:p w14:paraId="6CC90CCE" w14:textId="77777777" w:rsidR="00C335F0" w:rsidRPr="00C335F0" w:rsidRDefault="00C335F0" w:rsidP="00C335F0">
      <w:pPr>
        <w:pStyle w:val="abc0"/>
      </w:pPr>
      <w:r w:rsidRPr="00C335F0">
        <w:rPr>
          <w:rFonts w:hint="eastAsia"/>
        </w:rPr>
        <w:t>職員等は、管理者権限を持つ識別コードを付与された場合には、</w:t>
      </w:r>
      <w:r w:rsidRPr="00C335F0">
        <w:rPr>
          <w:rStyle w:val="afffb"/>
          <w:rFonts w:hint="eastAsia"/>
          <w:b w:val="0"/>
          <w:u w:val="none"/>
        </w:rPr>
        <w:t>管理者としての業務遂行時に限定して</w:t>
      </w:r>
      <w:r w:rsidRPr="00C335F0">
        <w:rPr>
          <w:rFonts w:hint="eastAsia"/>
        </w:rPr>
        <w:t>、当該識別コードを利用すること。</w:t>
      </w:r>
    </w:p>
    <w:p w14:paraId="77FD3E2F" w14:textId="77777777" w:rsidR="00C335F0" w:rsidRPr="00C335F0" w:rsidRDefault="00C335F0" w:rsidP="00C335F0">
      <w:pPr>
        <w:pStyle w:val="abc0"/>
      </w:pPr>
      <w:r w:rsidRPr="00C335F0">
        <w:rPr>
          <w:rFonts w:hint="eastAsia"/>
        </w:rPr>
        <w:t>職員等は、自己の主体認証情報の管理を徹底すること。</w:t>
      </w:r>
    </w:p>
    <w:p w14:paraId="71AE4A26" w14:textId="0BA133AE" w:rsidR="00C335F0" w:rsidRPr="00C335F0" w:rsidRDefault="00C335F0" w:rsidP="00C335F0"/>
    <w:p w14:paraId="7FA716E7" w14:textId="77777777" w:rsidR="00C335F0" w:rsidRPr="00065A69" w:rsidRDefault="00C335F0" w:rsidP="00C20517">
      <w:pPr>
        <w:pStyle w:val="123"/>
      </w:pPr>
      <w:bookmarkStart w:id="2205" w:name="_Toc119399749"/>
      <w:bookmarkStart w:id="2206" w:name="_Toc119601675"/>
      <w:bookmarkStart w:id="2207" w:name="_Toc122028720"/>
      <w:bookmarkStart w:id="2208" w:name="_Toc124944857"/>
      <w:r w:rsidRPr="00AD020C">
        <w:rPr>
          <w:rFonts w:hint="eastAsia"/>
        </w:rPr>
        <w:t>暗号</w:t>
      </w:r>
      <w:r w:rsidRPr="00065A69">
        <w:rPr>
          <w:rFonts w:hint="eastAsia"/>
        </w:rPr>
        <w:t>・電子署名の利用時の対策</w:t>
      </w:r>
      <w:bookmarkEnd w:id="2205"/>
      <w:bookmarkEnd w:id="2206"/>
      <w:bookmarkEnd w:id="2207"/>
      <w:bookmarkEnd w:id="2208"/>
    </w:p>
    <w:p w14:paraId="48268CFC" w14:textId="77777777" w:rsidR="00C335F0" w:rsidRPr="00C335F0" w:rsidRDefault="00C335F0" w:rsidP="000822C4">
      <w:pPr>
        <w:pStyle w:val="abc0"/>
        <w:numPr>
          <w:ilvl w:val="0"/>
          <w:numId w:val="161"/>
        </w:numPr>
      </w:pPr>
      <w:r w:rsidRPr="00C335F0">
        <w:rPr>
          <w:rFonts w:hint="eastAsia"/>
        </w:rPr>
        <w:t>職員等は、情報を暗号化する場合及び情報に電子署名を付与する場合には、</w:t>
      </w:r>
      <w:r w:rsidRPr="00C335F0">
        <w:rPr>
          <w:rStyle w:val="afffb"/>
          <w:rFonts w:hint="eastAsia"/>
          <w:b w:val="0"/>
          <w:u w:val="none"/>
        </w:rPr>
        <w:t>定められたアルゴリズム、鍵長及び方法に従う</w:t>
      </w:r>
      <w:r w:rsidRPr="00C335F0">
        <w:rPr>
          <w:rFonts w:hint="eastAsia"/>
        </w:rPr>
        <w:t>こと。</w:t>
      </w:r>
    </w:p>
    <w:p w14:paraId="09FB7D23" w14:textId="77777777" w:rsidR="00C335F0" w:rsidRPr="00C335F0" w:rsidRDefault="00C335F0" w:rsidP="00C335F0">
      <w:pPr>
        <w:pStyle w:val="abc0"/>
      </w:pPr>
      <w:r w:rsidRPr="00C335F0">
        <w:rPr>
          <w:rFonts w:hint="eastAsia"/>
        </w:rPr>
        <w:t>職員等は、暗号化された情報の復号又は電子署名の付与に用いる鍵について、</w:t>
      </w:r>
      <w:r w:rsidRPr="00C335F0">
        <w:rPr>
          <w:rStyle w:val="afffb"/>
          <w:rFonts w:hint="eastAsia"/>
          <w:b w:val="0"/>
          <w:u w:val="none"/>
        </w:rPr>
        <w:t>定められた鍵の管理手順等に従い、これを適切に管理する</w:t>
      </w:r>
      <w:r w:rsidRPr="00C335F0">
        <w:rPr>
          <w:rFonts w:hint="eastAsia"/>
        </w:rPr>
        <w:t>こと。</w:t>
      </w:r>
    </w:p>
    <w:p w14:paraId="0FFC562C" w14:textId="77777777" w:rsidR="00C335F0" w:rsidRPr="00C335F0" w:rsidRDefault="00C335F0" w:rsidP="00C335F0">
      <w:pPr>
        <w:pStyle w:val="abc0"/>
      </w:pPr>
      <w:r w:rsidRPr="00C335F0">
        <w:rPr>
          <w:rFonts w:hint="eastAsia"/>
        </w:rPr>
        <w:t>職員等は、暗号化された情報の復号に用いる鍵について、</w:t>
      </w:r>
      <w:r w:rsidRPr="00C335F0">
        <w:rPr>
          <w:rStyle w:val="afffb"/>
          <w:rFonts w:hint="eastAsia"/>
          <w:b w:val="0"/>
          <w:u w:val="none"/>
        </w:rPr>
        <w:t>鍵のバックアップ手順に従い、そのバックアップを行う</w:t>
      </w:r>
      <w:r w:rsidRPr="00C335F0">
        <w:rPr>
          <w:rFonts w:hint="eastAsia"/>
        </w:rPr>
        <w:t>こと。</w:t>
      </w:r>
    </w:p>
    <w:p w14:paraId="42485089" w14:textId="63AC27D1" w:rsidR="00C335F0" w:rsidRPr="00C335F0" w:rsidRDefault="00C335F0" w:rsidP="00C335F0"/>
    <w:p w14:paraId="10931AFB" w14:textId="77777777" w:rsidR="00C335F0" w:rsidRPr="00065A69" w:rsidRDefault="00C335F0" w:rsidP="00C20517">
      <w:pPr>
        <w:pStyle w:val="123"/>
      </w:pPr>
      <w:bookmarkStart w:id="2209" w:name="_Toc119399750"/>
      <w:bookmarkStart w:id="2210" w:name="_Toc119601676"/>
      <w:bookmarkStart w:id="2211" w:name="_Toc122028721"/>
      <w:bookmarkStart w:id="2212" w:name="_Toc124944858"/>
      <w:r w:rsidRPr="00AD020C">
        <w:rPr>
          <w:rFonts w:hint="eastAsia"/>
        </w:rPr>
        <w:t>不正</w:t>
      </w:r>
      <w:r w:rsidRPr="00065A69">
        <w:rPr>
          <w:rFonts w:hint="eastAsia"/>
        </w:rPr>
        <w:t>プログラム感染防止</w:t>
      </w:r>
      <w:bookmarkEnd w:id="2209"/>
      <w:bookmarkEnd w:id="2210"/>
      <w:bookmarkEnd w:id="2211"/>
      <w:bookmarkEnd w:id="2212"/>
    </w:p>
    <w:p w14:paraId="767EDAA2" w14:textId="77777777" w:rsidR="00C335F0" w:rsidRPr="00C335F0" w:rsidRDefault="00C335F0" w:rsidP="000822C4">
      <w:pPr>
        <w:pStyle w:val="abc0"/>
        <w:numPr>
          <w:ilvl w:val="0"/>
          <w:numId w:val="162"/>
        </w:numPr>
      </w:pPr>
      <w:r w:rsidRPr="00C335F0">
        <w:rPr>
          <w:rFonts w:hint="eastAsia"/>
        </w:rPr>
        <w:t>職員等は、</w:t>
      </w:r>
      <w:r w:rsidRPr="00C335F0">
        <w:rPr>
          <w:rStyle w:val="afffb"/>
          <w:rFonts w:hint="eastAsia"/>
          <w:b w:val="0"/>
          <w:u w:val="none"/>
        </w:rPr>
        <w:t>不正プログラム感染防止に関する措置に努める</w:t>
      </w:r>
      <w:r w:rsidRPr="00C335F0">
        <w:rPr>
          <w:rFonts w:hint="eastAsia"/>
        </w:rPr>
        <w:t>こと。</w:t>
      </w:r>
    </w:p>
    <w:p w14:paraId="7B9675AE" w14:textId="77777777" w:rsidR="00C335F0" w:rsidRPr="00C335F0" w:rsidRDefault="00C335F0" w:rsidP="00C335F0">
      <w:pPr>
        <w:pStyle w:val="abc0"/>
      </w:pPr>
      <w:r w:rsidRPr="00C335F0">
        <w:rPr>
          <w:rFonts w:hint="eastAsia"/>
        </w:rPr>
        <w:t>職員等は、情報システム（支給外端末を含む）が不正プログラムに感染したおそれがあることを認識した場合は、感染した情報システム（支給外端末を含む）の</w:t>
      </w:r>
      <w:r w:rsidRPr="00C335F0">
        <w:rPr>
          <w:rStyle w:val="afffb"/>
          <w:rFonts w:hint="eastAsia"/>
          <w:b w:val="0"/>
          <w:u w:val="none"/>
        </w:rPr>
        <w:t>通信回線への接続を速やかに切断するなど、必要な措置を講ずる</w:t>
      </w:r>
      <w:r w:rsidRPr="00C335F0">
        <w:rPr>
          <w:rFonts w:hint="eastAsia"/>
        </w:rPr>
        <w:t>こと。</w:t>
      </w:r>
    </w:p>
    <w:p w14:paraId="5E806347" w14:textId="4CCC5F4A" w:rsidR="00C335F0" w:rsidRPr="00C335F0" w:rsidRDefault="00C335F0" w:rsidP="00C335F0"/>
    <w:p w14:paraId="543AF3D1" w14:textId="77777777" w:rsidR="00C335F0" w:rsidRPr="008E0EB2" w:rsidRDefault="00C335F0" w:rsidP="00C20517">
      <w:pPr>
        <w:pStyle w:val="123"/>
      </w:pPr>
      <w:bookmarkStart w:id="2213" w:name="_Toc119399751"/>
      <w:bookmarkStart w:id="2214" w:name="_Toc119601677"/>
      <w:bookmarkStart w:id="2215" w:name="_Toc122028722"/>
      <w:bookmarkStart w:id="2216" w:name="_Toc124944859"/>
      <w:bookmarkStart w:id="2217" w:name="_Toc492397468"/>
      <w:bookmarkStart w:id="2218" w:name="_Toc492398840"/>
      <w:bookmarkStart w:id="2219" w:name="_Toc492401314"/>
      <w:bookmarkStart w:id="2220" w:name="_Toc492406755"/>
      <w:bookmarkStart w:id="2221" w:name="_Toc492394452"/>
      <w:bookmarkStart w:id="2222" w:name="_Toc500851181"/>
      <w:bookmarkStart w:id="2223" w:name="_Toc504562234"/>
      <w:r w:rsidRPr="008E0EB2">
        <w:rPr>
          <w:rFonts w:hint="eastAsia"/>
        </w:rPr>
        <w:t>Web</w:t>
      </w:r>
      <w:r w:rsidRPr="008E0EB2">
        <w:rPr>
          <w:rFonts w:hint="eastAsia"/>
        </w:rPr>
        <w:t>会議サービスの利用時の対策</w:t>
      </w:r>
      <w:bookmarkEnd w:id="2213"/>
      <w:bookmarkEnd w:id="2214"/>
      <w:bookmarkEnd w:id="2215"/>
      <w:bookmarkEnd w:id="2216"/>
    </w:p>
    <w:p w14:paraId="74A88B1D" w14:textId="4C1FC17E" w:rsidR="00C335F0" w:rsidRPr="00C335F0" w:rsidRDefault="00C335F0" w:rsidP="000822C4">
      <w:pPr>
        <w:pStyle w:val="abc0"/>
        <w:numPr>
          <w:ilvl w:val="0"/>
          <w:numId w:val="163"/>
        </w:numPr>
      </w:pPr>
      <w:bookmarkStart w:id="2224" w:name="_Hlk117675854"/>
      <w:r w:rsidRPr="00C335F0">
        <w:rPr>
          <w:rFonts w:hint="eastAsia"/>
        </w:rPr>
        <w:t>職員等は、定められた利用手順に従い、</w:t>
      </w:r>
      <w:r w:rsidRPr="00C335F0">
        <w:t>Web</w:t>
      </w:r>
      <w:r w:rsidRPr="00C335F0">
        <w:rPr>
          <w:rFonts w:hint="eastAsia"/>
        </w:rPr>
        <w:t>会議の参加者や取り扱う情報に応じた情報セキュリティ対策を実施すること。</w:t>
      </w:r>
    </w:p>
    <w:p w14:paraId="00EDD0D9" w14:textId="77777777" w:rsidR="00C335F0" w:rsidRPr="00C335F0" w:rsidRDefault="00C335F0" w:rsidP="00C335F0">
      <w:pPr>
        <w:pStyle w:val="abc0"/>
      </w:pPr>
      <w:r w:rsidRPr="00C335F0">
        <w:rPr>
          <w:rStyle w:val="abc1"/>
        </w:rPr>
        <w:t>職員等は</w:t>
      </w:r>
      <w:r w:rsidRPr="00C335F0">
        <w:rPr>
          <w:rStyle w:val="abc1"/>
          <w:rFonts w:hint="eastAsia"/>
        </w:rPr>
        <w:t>、</w:t>
      </w:r>
      <w:r w:rsidRPr="00C335F0">
        <w:rPr>
          <w:rStyle w:val="abc1"/>
        </w:rPr>
        <w:t>Web</w:t>
      </w:r>
      <w:r w:rsidRPr="00C335F0">
        <w:rPr>
          <w:rStyle w:val="abc1"/>
        </w:rPr>
        <w:t>会議を主催する場合、会議に無関係の者が参加できないよう</w:t>
      </w:r>
      <w:r w:rsidRPr="00C335F0">
        <w:rPr>
          <w:rStyle w:val="abc1"/>
          <w:rFonts w:hint="eastAsia"/>
        </w:rPr>
        <w:t>対策を講ずる</w:t>
      </w:r>
      <w:r w:rsidRPr="00C335F0">
        <w:rPr>
          <w:rStyle w:val="abc1"/>
        </w:rPr>
        <w:t>こと</w:t>
      </w:r>
      <w:r w:rsidRPr="00C335F0">
        <w:t>。</w:t>
      </w:r>
    </w:p>
    <w:bookmarkEnd w:id="2224"/>
    <w:p w14:paraId="70B49DED" w14:textId="066D2952" w:rsidR="00C335F0" w:rsidRDefault="00C335F0" w:rsidP="00C335F0"/>
    <w:p w14:paraId="45A53178" w14:textId="794EEDBD" w:rsidR="00C335F0" w:rsidRPr="00065A69" w:rsidRDefault="00C335F0" w:rsidP="00C20517">
      <w:pPr>
        <w:pStyle w:val="123"/>
      </w:pPr>
      <w:bookmarkStart w:id="2225" w:name="_Toc119399752"/>
      <w:bookmarkStart w:id="2226" w:name="_Toc122028723"/>
      <w:bookmarkStart w:id="2227" w:name="_Toc124944860"/>
      <w:r>
        <w:rPr>
          <w:rFonts w:hint="eastAsia"/>
        </w:rPr>
        <w:t>クラウドサービスを利用した機関等外の者との</w:t>
      </w:r>
      <w:r w:rsidRPr="005606B0">
        <w:rPr>
          <w:rFonts w:hint="eastAsia"/>
        </w:rPr>
        <w:t>情報の共有</w:t>
      </w:r>
      <w:r>
        <w:rPr>
          <w:rFonts w:hint="eastAsia"/>
        </w:rPr>
        <w:t>時の対策</w:t>
      </w:r>
      <w:bookmarkEnd w:id="2225"/>
      <w:bookmarkEnd w:id="2226"/>
      <w:bookmarkEnd w:id="2227"/>
    </w:p>
    <w:p w14:paraId="6D679039" w14:textId="77777777" w:rsidR="00C335F0" w:rsidRPr="00C335F0" w:rsidRDefault="00C335F0" w:rsidP="000822C4">
      <w:pPr>
        <w:pStyle w:val="abc0"/>
        <w:numPr>
          <w:ilvl w:val="0"/>
          <w:numId w:val="164"/>
        </w:numPr>
      </w:pPr>
      <w:r w:rsidRPr="00C335F0">
        <w:rPr>
          <w:rFonts w:hint="eastAsia"/>
        </w:rPr>
        <w:t>職員等は、機関等外の者と情報の共有を行うことを目的とし、クラウドサービス上に要保護情報を保存する場合は、情報の共有を行う必要のある者のみがクラウドサービス上に保存した要保護情報にアクセスすることが可能となるための措置を講ずること。</w:t>
      </w:r>
    </w:p>
    <w:p w14:paraId="3914CD6C" w14:textId="77777777" w:rsidR="00C335F0" w:rsidRPr="00C335F0" w:rsidRDefault="00C335F0" w:rsidP="00C335F0">
      <w:pPr>
        <w:pStyle w:val="abc0"/>
      </w:pPr>
      <w:r w:rsidRPr="00C335F0">
        <w:rPr>
          <w:rStyle w:val="abc1"/>
        </w:rPr>
        <w:t>職員等は</w:t>
      </w:r>
      <w:r w:rsidRPr="00C335F0">
        <w:rPr>
          <w:rStyle w:val="abc1"/>
          <w:rFonts w:hint="eastAsia"/>
        </w:rPr>
        <w:t>、</w:t>
      </w:r>
      <w:r w:rsidRPr="00C335F0">
        <w:t>機関等外の者と情報の共有を行う</w:t>
      </w:r>
      <w:r w:rsidRPr="00C335F0">
        <w:rPr>
          <w:rFonts w:hint="eastAsia"/>
        </w:rPr>
        <w:t>ことを目的とし、</w:t>
      </w:r>
      <w:r w:rsidRPr="00C335F0">
        <w:t>クラウドサービス上に要保護情報を保存する場合は、情報の共有が不要になった時点で、クラウドサービス上に保存した要保護情報を速やかに削除すること。</w:t>
      </w:r>
    </w:p>
    <w:p w14:paraId="4839F2C4" w14:textId="77777777" w:rsidR="00C335F0" w:rsidRPr="00C335F0" w:rsidRDefault="00C335F0" w:rsidP="00C335F0"/>
    <w:p w14:paraId="04245526" w14:textId="68DE4D74" w:rsidR="00B97676" w:rsidRPr="00602C1F" w:rsidRDefault="00B97676" w:rsidP="00602C1F">
      <w:pPr>
        <w:pStyle w:val="3"/>
        <w:spacing w:before="328" w:after="328"/>
        <w:ind w:left="846" w:hanging="846"/>
      </w:pPr>
      <w:bookmarkStart w:id="2228" w:name="_Toc119399753"/>
      <w:bookmarkStart w:id="2229" w:name="_Toc119601678"/>
      <w:bookmarkStart w:id="2230" w:name="_Toc122028724"/>
      <w:bookmarkStart w:id="2231" w:name="_Toc123805842"/>
      <w:bookmarkStart w:id="2232" w:name="_Toc125400055"/>
      <w:bookmarkStart w:id="2233" w:name="_Toc132128494"/>
      <w:bookmarkStart w:id="2234" w:name="_Toc137215224"/>
      <w:bookmarkStart w:id="2235" w:name="_Hlk71637483"/>
      <w:r w:rsidRPr="00602C1F">
        <w:rPr>
          <w:rFonts w:hint="eastAsia"/>
        </w:rPr>
        <w:t>ソーシャルメディアによる情報発信</w:t>
      </w:r>
      <w:bookmarkEnd w:id="2228"/>
      <w:bookmarkEnd w:id="2229"/>
      <w:bookmarkEnd w:id="2230"/>
      <w:bookmarkEnd w:id="2231"/>
      <w:bookmarkEnd w:id="2232"/>
      <w:bookmarkEnd w:id="2233"/>
      <w:bookmarkEnd w:id="2234"/>
    </w:p>
    <w:p w14:paraId="7D2A16BB" w14:textId="77777777" w:rsidR="00C335F0" w:rsidRPr="008E0EB2" w:rsidRDefault="00C335F0" w:rsidP="00C335F0">
      <w:pPr>
        <w:pStyle w:val="ab"/>
      </w:pPr>
      <w:r w:rsidRPr="008E0EB2">
        <w:rPr>
          <w:rFonts w:hint="eastAsia"/>
        </w:rPr>
        <w:t>目的・趣旨</w:t>
      </w:r>
    </w:p>
    <w:p w14:paraId="52B6F201" w14:textId="556977D9" w:rsidR="00C335F0" w:rsidRDefault="00C335F0" w:rsidP="00C335F0">
      <w:pPr>
        <w:pStyle w:val="ac"/>
      </w:pPr>
      <w:r>
        <w:rPr>
          <w:rFonts w:hint="eastAsia"/>
        </w:rPr>
        <w:t>機関等においても、積極的な広報活動等を目的としたソーシャルメディアの利用が一般的になっている。しかし、</w:t>
      </w:r>
      <w:r w:rsidRPr="007E3B10">
        <w:rPr>
          <w:rFonts w:hint="eastAsia"/>
        </w:rPr>
        <w:t>民間事業者等により提供されているソーシャルメディア</w:t>
      </w:r>
      <w:r>
        <w:rPr>
          <w:rFonts w:hint="eastAsia"/>
        </w:rPr>
        <w:t>で</w:t>
      </w:r>
      <w:r w:rsidRPr="007E3B10">
        <w:rPr>
          <w:rFonts w:hint="eastAsia"/>
        </w:rPr>
        <w:t>は政府ドメイン名を使用することができないため、真正なアカウントであることを国民等が確認できるようにする必要がある。また、機関等のアカウントを乗っ取られた場合や、利用しているソーシャルメディアが予告なく停止した際に必要な情報を発信できない事態が生ずる場合も想定される。そのため、要安定情報を広く国民等に提供する際には、当該情報を必要とする国民等が一次情報源を確認できるよう、情報発信方法を考慮する必要がある。加えて、虚偽情報により国民等の混乱が生じることのないよう、発信元は、なりすまし対策等について措置を講じておく必要がある。</w:t>
      </w:r>
    </w:p>
    <w:p w14:paraId="4F6EE3C2" w14:textId="4A279014" w:rsidR="00C335F0" w:rsidRDefault="00C335F0" w:rsidP="00C335F0">
      <w:pPr>
        <w:pStyle w:val="ac"/>
      </w:pPr>
      <w:r>
        <w:rPr>
          <w:rFonts w:hint="eastAsia"/>
        </w:rPr>
        <w:t>また、このようなソーシャルメディアは機能拡張やサービス追加等の技術進展が著しいことから、常に当該サービスの運用事業者等の動向等外部環境の変化に機敏に対応することが求められる。</w:t>
      </w:r>
    </w:p>
    <w:p w14:paraId="6C2469AF" w14:textId="749428C2" w:rsidR="00C335F0" w:rsidRDefault="00C335F0" w:rsidP="00C335F0">
      <w:pPr>
        <w:pStyle w:val="ac"/>
      </w:pPr>
      <w:r>
        <w:rPr>
          <w:rFonts w:hint="eastAsia"/>
        </w:rPr>
        <w:t>なお、ソーシャルメディアは、</w:t>
      </w:r>
      <w:r w:rsidRPr="00922DDA">
        <w:rPr>
          <w:rFonts w:hint="eastAsia"/>
        </w:rPr>
        <w:t>定型約款</w:t>
      </w:r>
      <w:r>
        <w:rPr>
          <w:rFonts w:hint="eastAsia"/>
        </w:rPr>
        <w:t>や利用規約等</w:t>
      </w:r>
      <w:r w:rsidRPr="00922DDA">
        <w:rPr>
          <w:rFonts w:hint="eastAsia"/>
        </w:rPr>
        <w:t>への同意のみで</w:t>
      </w:r>
      <w:r>
        <w:rPr>
          <w:rFonts w:hint="eastAsia"/>
        </w:rPr>
        <w:t>利用</w:t>
      </w:r>
      <w:r w:rsidRPr="00922DDA">
        <w:rPr>
          <w:rFonts w:hint="eastAsia"/>
        </w:rPr>
        <w:t>可能</w:t>
      </w:r>
      <w:r>
        <w:rPr>
          <w:rFonts w:hint="eastAsia"/>
        </w:rPr>
        <w:t>となるクラウドサービスであることが考えられ、要機密情報を取り扱う上で必要十分なセキュリティ要件を満たすことは困難であることが一般的である。このことから、ソーシャルメディアの利用は、要機密情報を取り扱わず、委託先における高いレベルの情報管理を要求する必要が無い場合に限るものとする。ソーシャルメディアを利用の際は</w:t>
      </w:r>
      <w:r>
        <w:rPr>
          <w:rFonts w:hint="eastAsia"/>
        </w:rPr>
        <w:t>4</w:t>
      </w:r>
      <w:r>
        <w:t>.2.3</w:t>
      </w:r>
      <w:r w:rsidRPr="00A56FC2">
        <w:rPr>
          <w:rFonts w:hint="eastAsia"/>
        </w:rPr>
        <w:t>「クラウドサービスの選定・利用（要機密情報を取り扱わない場合）」</w:t>
      </w:r>
      <w:r>
        <w:rPr>
          <w:rFonts w:hint="eastAsia"/>
        </w:rPr>
        <w:t>の対策を参照すること。</w:t>
      </w:r>
    </w:p>
    <w:p w14:paraId="4BF7411B" w14:textId="77777777" w:rsidR="00C335F0" w:rsidRDefault="00C335F0" w:rsidP="00C335F0">
      <w:pPr>
        <w:pStyle w:val="ac"/>
      </w:pPr>
    </w:p>
    <w:p w14:paraId="67897D40" w14:textId="77777777" w:rsidR="00C335F0" w:rsidRPr="00C335F0" w:rsidRDefault="00C335F0" w:rsidP="00C335F0">
      <w:pPr>
        <w:pStyle w:val="af"/>
      </w:pPr>
      <w:r w:rsidRPr="008E0EB2">
        <w:rPr>
          <w:rFonts w:hint="eastAsia"/>
        </w:rPr>
        <w:t>遵守事項</w:t>
      </w:r>
    </w:p>
    <w:p w14:paraId="2096F54A" w14:textId="72EC7F1A" w:rsidR="00C335F0" w:rsidRPr="008E0EB2" w:rsidRDefault="00C335F0" w:rsidP="00020DC0">
      <w:pPr>
        <w:pStyle w:val="123"/>
        <w:numPr>
          <w:ilvl w:val="0"/>
          <w:numId w:val="220"/>
        </w:numPr>
      </w:pPr>
      <w:bookmarkStart w:id="2236" w:name="_Toc119399754"/>
      <w:bookmarkStart w:id="2237" w:name="_Toc119601679"/>
      <w:bookmarkStart w:id="2238" w:name="_Toc122028725"/>
      <w:bookmarkStart w:id="2239" w:name="_Toc124944862"/>
      <w:r w:rsidRPr="008E0EB2">
        <w:rPr>
          <w:rFonts w:hint="eastAsia"/>
        </w:rPr>
        <w:t>ソーシャルメディアによる情報発信時の対策</w:t>
      </w:r>
      <w:bookmarkEnd w:id="2236"/>
      <w:bookmarkEnd w:id="2237"/>
      <w:bookmarkEnd w:id="2238"/>
      <w:bookmarkEnd w:id="2239"/>
    </w:p>
    <w:p w14:paraId="5A4CE715" w14:textId="746BEEC7" w:rsidR="00C335F0" w:rsidRPr="00C335F0" w:rsidRDefault="00C335F0" w:rsidP="000822C4">
      <w:pPr>
        <w:pStyle w:val="abc0"/>
        <w:numPr>
          <w:ilvl w:val="0"/>
          <w:numId w:val="165"/>
        </w:numPr>
      </w:pPr>
      <w:r w:rsidRPr="00C335F0">
        <w:rPr>
          <w:rFonts w:hint="eastAsia"/>
        </w:rPr>
        <w:t>統括情報セキュリティ責任者は、機関等が管理するアカウントでソーシャルメディアを利用することを前提として、以下を全て含む情報セキュリティ対策に関する</w:t>
      </w:r>
      <w:r w:rsidRPr="00C335F0">
        <w:rPr>
          <w:rStyle w:val="afffb"/>
          <w:rFonts w:hint="eastAsia"/>
          <w:b w:val="0"/>
          <w:u w:val="none"/>
        </w:rPr>
        <w:t>運用規程を定める</w:t>
      </w:r>
      <w:r w:rsidRPr="00C335F0">
        <w:rPr>
          <w:rFonts w:hint="eastAsia"/>
        </w:rPr>
        <w:t>こと。また、当該サービスの利用において要機密情報が取り扱われないよう規定すること。</w:t>
      </w:r>
    </w:p>
    <w:p w14:paraId="5349EA3E" w14:textId="77777777" w:rsidR="00C335F0" w:rsidRPr="00C335F0" w:rsidRDefault="00C335F0" w:rsidP="00C335F0">
      <w:pPr>
        <w:pStyle w:val="a4"/>
      </w:pPr>
      <w:r w:rsidRPr="00C335F0">
        <w:rPr>
          <w:rFonts w:hint="eastAsia"/>
        </w:rPr>
        <w:t>機関等のアカウントによる情報発信が実際の機関等のものであると明らかとするために、アカウントの運用組織を明示するなどの方法でなりすましへの対策を講ずること。</w:t>
      </w:r>
    </w:p>
    <w:p w14:paraId="55AC2FA7" w14:textId="77777777" w:rsidR="00C335F0" w:rsidRPr="00C335F0" w:rsidRDefault="00C335F0" w:rsidP="00C335F0">
      <w:pPr>
        <w:pStyle w:val="a4"/>
      </w:pPr>
      <w:r w:rsidRPr="00C335F0">
        <w:rPr>
          <w:rFonts w:hint="eastAsia"/>
        </w:rPr>
        <w:t>パスワード等の主体認証情報を適切に管理するなどの方法で不正アクセスへの対策を講ずること。</w:t>
      </w:r>
    </w:p>
    <w:p w14:paraId="49ACFF6C" w14:textId="43A43038" w:rsidR="00C335F0" w:rsidRPr="00C335F0" w:rsidRDefault="00C335F0" w:rsidP="00C335F0">
      <w:pPr>
        <w:pStyle w:val="abc0"/>
      </w:pPr>
      <w:r w:rsidRPr="00C335F0">
        <w:rPr>
          <w:rFonts w:hint="eastAsia"/>
        </w:rPr>
        <w:t>職員等は、要安定情報の国民への提供にソーシャルメディアを用いる場合は、機関等の自己管理ウェブサイトに当該情報を掲載して参照可能とすること。</w:t>
      </w:r>
    </w:p>
    <w:p w14:paraId="5A68CA46" w14:textId="77777777" w:rsidR="00C335F0" w:rsidRPr="00C335F0" w:rsidRDefault="00C335F0" w:rsidP="00C335F0"/>
    <w:p w14:paraId="18345091" w14:textId="77777777" w:rsidR="00B97676" w:rsidRPr="00602C1F" w:rsidRDefault="00B97676" w:rsidP="00602C1F">
      <w:pPr>
        <w:pStyle w:val="3"/>
        <w:spacing w:before="328" w:after="328"/>
        <w:ind w:left="846" w:hanging="846"/>
      </w:pPr>
      <w:bookmarkStart w:id="2240" w:name="_Toc74760310"/>
      <w:bookmarkStart w:id="2241" w:name="_Toc119601680"/>
      <w:bookmarkStart w:id="2242" w:name="_Toc119399755"/>
      <w:bookmarkStart w:id="2243" w:name="_Toc122028726"/>
      <w:bookmarkStart w:id="2244" w:name="_Toc123805844"/>
      <w:bookmarkStart w:id="2245" w:name="_Toc125400056"/>
      <w:bookmarkStart w:id="2246" w:name="_Toc132128495"/>
      <w:bookmarkStart w:id="2247" w:name="_Toc137215225"/>
      <w:bookmarkStart w:id="2248" w:name="_Toc57825444"/>
      <w:bookmarkStart w:id="2249" w:name="_Toc57826799"/>
      <w:bookmarkStart w:id="2250" w:name="_Toc66779890"/>
      <w:bookmarkEnd w:id="2235"/>
      <w:r w:rsidRPr="00602C1F">
        <w:rPr>
          <w:rFonts w:hint="eastAsia"/>
        </w:rPr>
        <w:t>テレ</w:t>
      </w:r>
      <w:r w:rsidRPr="00602C1F">
        <w:t>ワーク</w:t>
      </w:r>
      <w:bookmarkEnd w:id="2240"/>
      <w:bookmarkEnd w:id="2241"/>
      <w:bookmarkEnd w:id="2242"/>
      <w:bookmarkEnd w:id="2243"/>
      <w:bookmarkEnd w:id="2244"/>
      <w:bookmarkEnd w:id="2245"/>
      <w:bookmarkEnd w:id="2246"/>
      <w:bookmarkEnd w:id="2247"/>
    </w:p>
    <w:bookmarkEnd w:id="2248"/>
    <w:bookmarkEnd w:id="2249"/>
    <w:bookmarkEnd w:id="2250"/>
    <w:p w14:paraId="3DEEC286" w14:textId="77777777" w:rsidR="00C335F0" w:rsidRPr="008E0EB2" w:rsidRDefault="00C335F0" w:rsidP="00C335F0">
      <w:pPr>
        <w:pStyle w:val="ab"/>
      </w:pPr>
      <w:r w:rsidRPr="008E0EB2">
        <w:rPr>
          <w:rFonts w:hint="eastAsia"/>
        </w:rPr>
        <w:t>目的・趣旨</w:t>
      </w:r>
    </w:p>
    <w:p w14:paraId="0BA96C7E" w14:textId="397653FC" w:rsidR="00C335F0" w:rsidRPr="008E0EB2" w:rsidRDefault="00C335F0" w:rsidP="00C335F0">
      <w:pPr>
        <w:pStyle w:val="ac"/>
      </w:pPr>
      <w:r w:rsidRPr="008E0EB2">
        <w:t>働き方改革実行計画</w:t>
      </w:r>
      <w:r w:rsidRPr="008E0EB2">
        <w:rPr>
          <w:rFonts w:hint="eastAsia"/>
        </w:rPr>
        <w:t>（平成</w:t>
      </w:r>
      <w:r w:rsidRPr="008E0EB2">
        <w:rPr>
          <w:rFonts w:hint="eastAsia"/>
        </w:rPr>
        <w:t>29</w:t>
      </w:r>
      <w:r w:rsidRPr="008E0EB2">
        <w:rPr>
          <w:rFonts w:hint="eastAsia"/>
        </w:rPr>
        <w:t>年３月</w:t>
      </w:r>
      <w:r w:rsidRPr="008E0EB2">
        <w:rPr>
          <w:rFonts w:hint="eastAsia"/>
        </w:rPr>
        <w:t>28</w:t>
      </w:r>
      <w:r w:rsidRPr="008E0EB2">
        <w:rPr>
          <w:rFonts w:hint="eastAsia"/>
        </w:rPr>
        <w:t>日　働き方改革実現会議決定）</w:t>
      </w:r>
      <w:r w:rsidRPr="008E0EB2">
        <w:t>により、柔軟な働き方に対応しやすい環境整備が求められているところ、職員等が業務を遂行する上で、必ずしも勤務官署に出勤する必要はなく、自宅やサテライトオフィス等から遠隔で業務を遂行する形態への対応が求められることとなった。また、</w:t>
      </w:r>
      <w:r>
        <w:rPr>
          <w:rFonts w:hint="eastAsia"/>
        </w:rPr>
        <w:t>大規模災害時や感染症対策</w:t>
      </w:r>
      <w:r w:rsidRPr="008E0EB2">
        <w:t>として勤務官署への出勤が抑制されるような状況下では、大半の職員等が勤務官署以外から業務を遂行できるように</w:t>
      </w:r>
      <w:r>
        <w:rPr>
          <w:rFonts w:hint="eastAsia"/>
        </w:rPr>
        <w:t>テレ</w:t>
      </w:r>
      <w:r w:rsidRPr="008E0EB2">
        <w:t>ワーク環境の整備が必要となる。</w:t>
      </w:r>
    </w:p>
    <w:p w14:paraId="7DB3E121" w14:textId="30AE7845" w:rsidR="00C335F0" w:rsidRPr="00EF07FE" w:rsidRDefault="006B6346" w:rsidP="00C335F0">
      <w:pPr>
        <w:pStyle w:val="ac"/>
      </w:pPr>
      <w:r w:rsidRPr="006B6346">
        <w:rPr>
          <w:rFonts w:hint="eastAsia"/>
        </w:rPr>
        <w:t>本款では、テレワークの実施に特に必要な対策についてのみ規定しているため、本款以外に、</w:t>
      </w:r>
      <w:r w:rsidRPr="006B6346">
        <w:rPr>
          <w:rFonts w:hint="eastAsia"/>
        </w:rPr>
        <w:t>3.1.1</w:t>
      </w:r>
      <w:r w:rsidRPr="006B6346">
        <w:rPr>
          <w:rFonts w:hint="eastAsia"/>
        </w:rPr>
        <w:t>「情報の取扱い」、</w:t>
      </w:r>
      <w:r w:rsidRPr="006B6346">
        <w:rPr>
          <w:rFonts w:hint="eastAsia"/>
        </w:rPr>
        <w:t>6.1.2</w:t>
      </w:r>
      <w:r w:rsidRPr="006B6346">
        <w:rPr>
          <w:rFonts w:hint="eastAsia"/>
        </w:rPr>
        <w:t>「要管理対策区域外での端末利用時の対策」、</w:t>
      </w:r>
      <w:r w:rsidRPr="006B6346">
        <w:rPr>
          <w:rFonts w:hint="eastAsia"/>
        </w:rPr>
        <w:t>6.1.3</w:t>
      </w:r>
      <w:r w:rsidRPr="006B6346">
        <w:rPr>
          <w:rFonts w:hint="eastAsia"/>
        </w:rPr>
        <w:t>「機関等支給以外の端末の導入及び利用時の対策」、</w:t>
      </w:r>
      <w:r w:rsidRPr="006B6346">
        <w:rPr>
          <w:rFonts w:hint="eastAsia"/>
        </w:rPr>
        <w:t>6.4.1</w:t>
      </w:r>
      <w:r w:rsidRPr="006B6346">
        <w:rPr>
          <w:rFonts w:hint="eastAsia"/>
        </w:rPr>
        <w:t>「通信回線」、</w:t>
      </w:r>
      <w:r w:rsidRPr="006B6346">
        <w:rPr>
          <w:rFonts w:hint="eastAsia"/>
        </w:rPr>
        <w:t>6.4.2</w:t>
      </w:r>
      <w:r w:rsidRPr="006B6346">
        <w:rPr>
          <w:rFonts w:hint="eastAsia"/>
        </w:rPr>
        <w:t>「通信回線装置」、</w:t>
      </w:r>
      <w:r w:rsidRPr="006B6346">
        <w:rPr>
          <w:rFonts w:hint="eastAsia"/>
        </w:rPr>
        <w:t>6.4.3</w:t>
      </w:r>
      <w:r w:rsidRPr="006B6346">
        <w:rPr>
          <w:rFonts w:hint="eastAsia"/>
        </w:rPr>
        <w:t>「無線</w:t>
      </w:r>
      <w:r w:rsidRPr="006B6346">
        <w:rPr>
          <w:rFonts w:hint="eastAsia"/>
        </w:rPr>
        <w:t>LAN</w:t>
      </w:r>
      <w:r w:rsidRPr="006B6346">
        <w:rPr>
          <w:rFonts w:hint="eastAsia"/>
        </w:rPr>
        <w:t>」、</w:t>
      </w:r>
      <w:r w:rsidRPr="006B6346">
        <w:rPr>
          <w:rFonts w:hint="eastAsia"/>
        </w:rPr>
        <w:t>7.1.6</w:t>
      </w:r>
      <w:r w:rsidRPr="006B6346">
        <w:rPr>
          <w:rFonts w:hint="eastAsia"/>
        </w:rPr>
        <w:t>「監視機能」及び</w:t>
      </w:r>
      <w:r w:rsidRPr="006B6346">
        <w:rPr>
          <w:rFonts w:hint="eastAsia"/>
        </w:rPr>
        <w:t>8.1.1</w:t>
      </w:r>
      <w:r w:rsidRPr="006B6346">
        <w:rPr>
          <w:rFonts w:hint="eastAsia"/>
        </w:rPr>
        <w:t>「情報システムの利用」の各款を参照すること。</w:t>
      </w:r>
    </w:p>
    <w:p w14:paraId="78D0BA80" w14:textId="77777777" w:rsidR="00C335F0" w:rsidRDefault="00C335F0" w:rsidP="00C335F0">
      <w:pPr>
        <w:pStyle w:val="ac"/>
      </w:pPr>
    </w:p>
    <w:p w14:paraId="7A8FC917" w14:textId="77777777" w:rsidR="00C335F0" w:rsidRPr="00C335F0" w:rsidRDefault="00C335F0" w:rsidP="00C335F0">
      <w:pPr>
        <w:pStyle w:val="af"/>
      </w:pPr>
      <w:r w:rsidRPr="008E0EB2">
        <w:rPr>
          <w:rFonts w:hint="eastAsia"/>
        </w:rPr>
        <w:t>遵守事項</w:t>
      </w:r>
    </w:p>
    <w:p w14:paraId="79227CA6" w14:textId="27645F07" w:rsidR="00C335F0" w:rsidRPr="008E0EB2" w:rsidRDefault="00C335F0" w:rsidP="00020DC0">
      <w:pPr>
        <w:pStyle w:val="123"/>
        <w:numPr>
          <w:ilvl w:val="0"/>
          <w:numId w:val="221"/>
        </w:numPr>
      </w:pPr>
      <w:bookmarkStart w:id="2251" w:name="_Toc119399756"/>
      <w:bookmarkStart w:id="2252" w:name="_Toc119601681"/>
      <w:bookmarkStart w:id="2253" w:name="_Toc122028727"/>
      <w:bookmarkStart w:id="2254" w:name="_Toc124944864"/>
      <w:r>
        <w:rPr>
          <w:rFonts w:hint="eastAsia"/>
        </w:rPr>
        <w:t>運用規程</w:t>
      </w:r>
      <w:r w:rsidRPr="008E0EB2">
        <w:rPr>
          <w:rFonts w:hint="eastAsia"/>
        </w:rPr>
        <w:t>の整備</w:t>
      </w:r>
      <w:bookmarkEnd w:id="2251"/>
      <w:bookmarkEnd w:id="2252"/>
      <w:bookmarkEnd w:id="2253"/>
      <w:bookmarkEnd w:id="2254"/>
    </w:p>
    <w:p w14:paraId="3B14F1E7" w14:textId="509E53CD" w:rsidR="00C335F0" w:rsidRPr="00C335F0" w:rsidRDefault="00C335F0" w:rsidP="000822C4">
      <w:pPr>
        <w:pStyle w:val="abc0"/>
        <w:numPr>
          <w:ilvl w:val="0"/>
          <w:numId w:val="168"/>
        </w:numPr>
      </w:pPr>
      <w:r w:rsidRPr="00C335F0">
        <w:rPr>
          <w:rFonts w:hint="eastAsia"/>
        </w:rPr>
        <w:t>統括情報セキュリティ責任者は、テレワーク実施時の情報セキュリティ対策に係る運用規程を整備すること。なお、</w:t>
      </w:r>
      <w:r w:rsidRPr="00C335F0">
        <w:rPr>
          <w:rStyle w:val="afffb"/>
          <w:rFonts w:hint="eastAsia"/>
          <w:b w:val="0"/>
          <w:u w:val="none"/>
        </w:rPr>
        <w:t>原則としてテレワークは機関等が支給する端末で行うよう定めること</w:t>
      </w:r>
      <w:r w:rsidRPr="00C335F0">
        <w:rPr>
          <w:rFonts w:hint="eastAsia"/>
        </w:rPr>
        <w:t>。</w:t>
      </w:r>
    </w:p>
    <w:p w14:paraId="7D95C1FF" w14:textId="33451530" w:rsidR="00B97676" w:rsidRPr="00C335F0" w:rsidRDefault="00B97676" w:rsidP="00C335F0"/>
    <w:p w14:paraId="7A348712" w14:textId="652BFEE4" w:rsidR="00C335F0" w:rsidRPr="008E0EB2" w:rsidRDefault="00C335F0" w:rsidP="00C20517">
      <w:pPr>
        <w:pStyle w:val="123"/>
      </w:pPr>
      <w:bookmarkStart w:id="2255" w:name="_Toc119399757"/>
      <w:bookmarkStart w:id="2256" w:name="_Toc119601682"/>
      <w:bookmarkStart w:id="2257" w:name="_Toc122028728"/>
      <w:bookmarkStart w:id="2258" w:name="_Toc124944865"/>
      <w:r w:rsidRPr="008E0EB2">
        <w:t>実施環境における対策</w:t>
      </w:r>
      <w:bookmarkEnd w:id="2255"/>
      <w:bookmarkEnd w:id="2256"/>
      <w:bookmarkEnd w:id="2257"/>
      <w:bookmarkEnd w:id="2258"/>
    </w:p>
    <w:p w14:paraId="4C2EBFFD" w14:textId="5584CE6C" w:rsidR="00C335F0" w:rsidRPr="00C335F0" w:rsidRDefault="00C335F0" w:rsidP="000822C4">
      <w:pPr>
        <w:pStyle w:val="abc0"/>
        <w:numPr>
          <w:ilvl w:val="0"/>
          <w:numId w:val="167"/>
        </w:numPr>
      </w:pPr>
      <w:r w:rsidRPr="00C335F0">
        <w:t>情報システムセキュリティ責任者は、</w:t>
      </w:r>
      <w:r w:rsidRPr="00C335F0">
        <w:rPr>
          <w:rFonts w:hint="eastAsia"/>
        </w:rPr>
        <w:t>テレ</w:t>
      </w:r>
      <w:r w:rsidRPr="00C335F0">
        <w:t>ワークの実施により</w:t>
      </w:r>
      <w:r w:rsidRPr="00C335F0">
        <w:rPr>
          <w:rFonts w:hint="eastAsia"/>
        </w:rPr>
        <w:t>機関等外通信回線を経由して機関等の情報システムへリモートアクセスする形態となる情報システムを構築する場合は、通信経路及びリモートアクセス特有の攻撃に対する</w:t>
      </w:r>
      <w:r w:rsidR="00F27F4D">
        <w:rPr>
          <w:rFonts w:hint="eastAsia"/>
        </w:rPr>
        <w:t>情報</w:t>
      </w:r>
      <w:r w:rsidRPr="00C335F0">
        <w:rPr>
          <w:rFonts w:hint="eastAsia"/>
        </w:rPr>
        <w:t>セキュリティを確保すること。</w:t>
      </w:r>
    </w:p>
    <w:p w14:paraId="38882FE4" w14:textId="77777777" w:rsidR="00C335F0" w:rsidRPr="00C335F0" w:rsidRDefault="00C335F0" w:rsidP="00C335F0">
      <w:pPr>
        <w:pStyle w:val="abc0"/>
      </w:pPr>
      <w:r w:rsidRPr="00C335F0">
        <w:t>情報システムセキュリティ責任者は、</w:t>
      </w:r>
      <w:r w:rsidRPr="00C335F0">
        <w:rPr>
          <w:rFonts w:hint="eastAsia"/>
        </w:rPr>
        <w:t>リモート</w:t>
      </w:r>
      <w:r w:rsidRPr="00C335F0">
        <w:t>アクセス</w:t>
      </w:r>
      <w:r w:rsidRPr="00C335F0">
        <w:rPr>
          <w:rFonts w:hint="eastAsia"/>
        </w:rPr>
        <w:t>に対し多要素主体認証を行うこと。</w:t>
      </w:r>
    </w:p>
    <w:p w14:paraId="5BA215A5" w14:textId="77777777" w:rsidR="00C335F0" w:rsidRPr="00C335F0" w:rsidRDefault="00C335F0" w:rsidP="00C335F0">
      <w:pPr>
        <w:pStyle w:val="abc0"/>
      </w:pPr>
      <w:r w:rsidRPr="00C335F0">
        <w:t>情報システムセキュリティ責任者は、リモートアクセスする端末を許可された端末に限定する措置を講じること。</w:t>
      </w:r>
    </w:p>
    <w:p w14:paraId="74253048" w14:textId="77777777" w:rsidR="00C335F0" w:rsidRPr="00C335F0" w:rsidRDefault="00C335F0" w:rsidP="00C335F0">
      <w:pPr>
        <w:pStyle w:val="abc0"/>
      </w:pPr>
      <w:r w:rsidRPr="00C335F0">
        <w:rPr>
          <w:rFonts w:hint="eastAsia"/>
        </w:rPr>
        <w:t>情報システムセキュリティ責任者は、リモート</w:t>
      </w:r>
      <w:r w:rsidRPr="00C335F0">
        <w:t>アクセスする端末</w:t>
      </w:r>
      <w:r w:rsidRPr="00C335F0">
        <w:rPr>
          <w:rFonts w:hint="eastAsia"/>
        </w:rPr>
        <w:t>を最新の脆弱性対策や不正プログラム対策が施されている端末に限定すること。</w:t>
      </w:r>
    </w:p>
    <w:p w14:paraId="7C4A8F6D" w14:textId="536D4341" w:rsidR="00C335F0" w:rsidRPr="00C335F0" w:rsidRDefault="00C335F0" w:rsidP="00C335F0"/>
    <w:p w14:paraId="6D2763EB" w14:textId="77777777" w:rsidR="00C335F0" w:rsidRPr="008E0EB2" w:rsidRDefault="00C335F0" w:rsidP="00C20517">
      <w:pPr>
        <w:pStyle w:val="123"/>
      </w:pPr>
      <w:bookmarkStart w:id="2259" w:name="_Toc119399758"/>
      <w:bookmarkStart w:id="2260" w:name="_Toc119601683"/>
      <w:bookmarkStart w:id="2261" w:name="_Toc122028729"/>
      <w:bookmarkStart w:id="2262" w:name="_Toc124944866"/>
      <w:r w:rsidRPr="008E0EB2">
        <w:rPr>
          <w:rFonts w:hint="eastAsia"/>
        </w:rPr>
        <w:t>実施時における対策</w:t>
      </w:r>
      <w:bookmarkEnd w:id="2259"/>
      <w:bookmarkEnd w:id="2260"/>
      <w:bookmarkEnd w:id="2261"/>
      <w:bookmarkEnd w:id="2262"/>
    </w:p>
    <w:p w14:paraId="1B31292E" w14:textId="6985A01E" w:rsidR="00C335F0" w:rsidRPr="00C335F0" w:rsidRDefault="00C335F0" w:rsidP="000822C4">
      <w:pPr>
        <w:pStyle w:val="abc0"/>
        <w:numPr>
          <w:ilvl w:val="0"/>
          <w:numId w:val="166"/>
        </w:numPr>
      </w:pPr>
      <w:r w:rsidRPr="00C335F0">
        <w:t>情報システムセキュリティ責任者は、</w:t>
      </w:r>
      <w:r w:rsidRPr="00C335F0">
        <w:rPr>
          <w:rFonts w:hint="eastAsia"/>
        </w:rPr>
        <w:t>テレワーク実施前及び実施後に職員等が確認するべき項目</w:t>
      </w:r>
      <w:r w:rsidRPr="00C335F0">
        <w:t>を定め、職員等に当該</w:t>
      </w:r>
      <w:r w:rsidRPr="00C335F0">
        <w:rPr>
          <w:rFonts w:hint="eastAsia"/>
        </w:rPr>
        <w:t>項目</w:t>
      </w:r>
      <w:r w:rsidRPr="00C335F0">
        <w:t>を</w:t>
      </w:r>
      <w:r w:rsidRPr="00C335F0">
        <w:rPr>
          <w:rFonts w:hint="eastAsia"/>
        </w:rPr>
        <w:t>確認</w:t>
      </w:r>
      <w:r w:rsidRPr="00C335F0">
        <w:t>させること。</w:t>
      </w:r>
    </w:p>
    <w:p w14:paraId="48059876" w14:textId="77777777" w:rsidR="00C335F0" w:rsidRPr="00C335F0" w:rsidRDefault="00C335F0" w:rsidP="000822C4">
      <w:pPr>
        <w:pStyle w:val="abc0"/>
        <w:numPr>
          <w:ilvl w:val="0"/>
          <w:numId w:val="166"/>
        </w:numPr>
      </w:pPr>
      <w:r w:rsidRPr="00C335F0">
        <w:t>職員等は、画面ののぞき見</w:t>
      </w:r>
      <w:r w:rsidRPr="00C335F0">
        <w:rPr>
          <w:rFonts w:hint="eastAsia"/>
        </w:rPr>
        <w:t>や盗聴</w:t>
      </w:r>
      <w:r w:rsidRPr="00C335F0">
        <w:t>を防止できるよう</w:t>
      </w:r>
      <w:r w:rsidRPr="00C335F0">
        <w:rPr>
          <w:rFonts w:hint="eastAsia"/>
        </w:rPr>
        <w:t>テレ</w:t>
      </w:r>
      <w:r w:rsidRPr="00C335F0">
        <w:t>ワークの実施場所を選定すること。また、自宅以外で</w:t>
      </w:r>
      <w:r w:rsidRPr="00C335F0">
        <w:rPr>
          <w:rFonts w:hint="eastAsia"/>
        </w:rPr>
        <w:t>テレ</w:t>
      </w:r>
      <w:r w:rsidRPr="00C335F0">
        <w:t>ワークを実施する場合には、離席時の盗難に注意すること。</w:t>
      </w:r>
    </w:p>
    <w:p w14:paraId="6715EDB5" w14:textId="180156DF" w:rsidR="00C20517" w:rsidRPr="00F71667" w:rsidRDefault="00C335F0" w:rsidP="00247124">
      <w:pPr>
        <w:pStyle w:val="abc0"/>
        <w:numPr>
          <w:ilvl w:val="0"/>
          <w:numId w:val="166"/>
        </w:numPr>
      </w:pPr>
      <w:r w:rsidRPr="00C335F0">
        <w:rPr>
          <w:rFonts w:hint="eastAsia"/>
        </w:rPr>
        <w:t>職員等は、原則として情報</w:t>
      </w:r>
      <w:r w:rsidRPr="00C335F0">
        <w:t>セキュリティ対策の状況が定かではない又は不十分な機関等外通信回線を利用して</w:t>
      </w:r>
      <w:r w:rsidRPr="00C335F0">
        <w:rPr>
          <w:rFonts w:hint="eastAsia"/>
        </w:rPr>
        <w:t>テレ</w:t>
      </w:r>
      <w:r w:rsidRPr="00C335F0">
        <w:t>ワークを行わないこと。</w:t>
      </w:r>
      <w:bookmarkEnd w:id="2217"/>
      <w:bookmarkEnd w:id="2218"/>
      <w:bookmarkEnd w:id="2219"/>
      <w:bookmarkEnd w:id="2220"/>
      <w:bookmarkEnd w:id="2221"/>
      <w:bookmarkEnd w:id="2222"/>
      <w:bookmarkEnd w:id="2223"/>
    </w:p>
    <w:sectPr w:rsidR="00C20517" w:rsidRPr="00F71667" w:rsidSect="000853D6">
      <w:headerReference w:type="default" r:id="rId11"/>
      <w:footerReference w:type="default" r:id="rId12"/>
      <w:pgSz w:w="11906" w:h="16838" w:code="9"/>
      <w:pgMar w:top="1985" w:right="1701" w:bottom="1701" w:left="1701" w:header="851" w:footer="992" w:gutter="0"/>
      <w:pgNumType w:start="1"/>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5E81F2" w14:textId="77777777" w:rsidR="00D9313C" w:rsidRDefault="00D9313C" w:rsidP="00DE2071">
      <w:r>
        <w:separator/>
      </w:r>
    </w:p>
    <w:p w14:paraId="05ABEF11" w14:textId="77777777" w:rsidR="00D9313C" w:rsidRDefault="00D9313C"/>
  </w:endnote>
  <w:endnote w:type="continuationSeparator" w:id="0">
    <w:p w14:paraId="6A136477" w14:textId="77777777" w:rsidR="00D9313C" w:rsidRDefault="00D9313C" w:rsidP="00DE2071">
      <w:r>
        <w:continuationSeparator/>
      </w:r>
    </w:p>
    <w:p w14:paraId="050209BE" w14:textId="77777777" w:rsidR="00D9313C" w:rsidRDefault="00D9313C"/>
  </w:endnote>
  <w:endnote w:type="continuationNotice" w:id="1">
    <w:p w14:paraId="3B961047" w14:textId="77777777" w:rsidR="00D9313C" w:rsidRDefault="00D931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FB408" w14:textId="77777777" w:rsidR="00E130BE" w:rsidRPr="00E22BBA" w:rsidRDefault="00E130BE" w:rsidP="00E22BBA"/>
  <w:p w14:paraId="46CA8221" w14:textId="77777777" w:rsidR="00E130BE" w:rsidRPr="00E22BBA" w:rsidRDefault="00E130BE" w:rsidP="00E22B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50C79" w14:textId="77777777" w:rsidR="00E130BE" w:rsidRPr="00E22BBA" w:rsidRDefault="00E130BE" w:rsidP="000853D6">
    <w:pPr>
      <w:jc w:val="center"/>
    </w:pPr>
    <w:r w:rsidRPr="00E22BBA">
      <w:rPr>
        <w:rFonts w:hint="eastAsia"/>
      </w:rPr>
      <w:t>目次</w:t>
    </w:r>
    <w:r w:rsidRPr="00E22BBA">
      <w:rPr>
        <w:rFonts w:hint="eastAsia"/>
      </w:rPr>
      <w:t>-</w:t>
    </w:r>
    <w:r w:rsidRPr="00E22BBA">
      <w:fldChar w:fldCharType="begin"/>
    </w:r>
    <w:r w:rsidRPr="00E22BBA">
      <w:instrText>PAGE   \* MERGEFORMAT</w:instrText>
    </w:r>
    <w:r w:rsidRPr="00E22BBA">
      <w:fldChar w:fldCharType="separate"/>
    </w:r>
    <w:r w:rsidRPr="00E77516">
      <w:rPr>
        <w:noProof/>
        <w:lang w:val="ja-JP"/>
      </w:rPr>
      <w:t>5</w:t>
    </w:r>
    <w:r w:rsidRPr="00E22BBA">
      <w:fldChar w:fldCharType="end"/>
    </w:r>
  </w:p>
  <w:p w14:paraId="3ECC565F" w14:textId="77777777" w:rsidR="00E130BE" w:rsidRPr="00E22BBA" w:rsidRDefault="00E130BE" w:rsidP="00E22BB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9455322"/>
      <w:docPartObj>
        <w:docPartGallery w:val="Page Numbers (Bottom of Page)"/>
        <w:docPartUnique/>
      </w:docPartObj>
    </w:sdtPr>
    <w:sdtEndPr>
      <w:rPr>
        <w:rFonts w:ascii="Times New Roman" w:hAnsi="Times New Roman" w:cs="Times New Roman"/>
      </w:rPr>
    </w:sdtEndPr>
    <w:sdtContent>
      <w:p w14:paraId="1E0B143C" w14:textId="77777777" w:rsidR="00E130BE" w:rsidRDefault="00E130BE">
        <w:pPr>
          <w:jc w:val="center"/>
        </w:pPr>
        <w:r w:rsidRPr="008B7E44">
          <w:rPr>
            <w:rFonts w:ascii="Times New Roman" w:hAnsi="Times New Roman" w:cs="Times New Roman"/>
          </w:rPr>
          <w:fldChar w:fldCharType="begin"/>
        </w:r>
        <w:r w:rsidRPr="008B7E44">
          <w:rPr>
            <w:rFonts w:ascii="Times New Roman" w:hAnsi="Times New Roman" w:cs="Times New Roman"/>
          </w:rPr>
          <w:instrText>PAGE   \* MERGEFORMAT</w:instrText>
        </w:r>
        <w:r w:rsidRPr="008B7E44">
          <w:rPr>
            <w:rFonts w:ascii="Times New Roman" w:hAnsi="Times New Roman" w:cs="Times New Roman"/>
          </w:rPr>
          <w:fldChar w:fldCharType="separate"/>
        </w:r>
        <w:r w:rsidRPr="00E77516">
          <w:rPr>
            <w:rFonts w:ascii="Times New Roman" w:hAnsi="Times New Roman" w:cs="Times New Roman"/>
            <w:noProof/>
            <w:lang w:val="ja-JP"/>
          </w:rPr>
          <w:t>23</w:t>
        </w:r>
        <w:r w:rsidRPr="008B7E44">
          <w:rPr>
            <w:rFonts w:ascii="Times New Roman" w:hAnsi="Times New Roman" w:cs="Times New Roman"/>
          </w:rPr>
          <w:fldChar w:fldCharType="end"/>
        </w:r>
      </w:p>
    </w:sdtContent>
  </w:sdt>
  <w:p w14:paraId="2A1415A5" w14:textId="77777777" w:rsidR="00E130BE" w:rsidRDefault="00E130BE"/>
  <w:p w14:paraId="5F8F183B" w14:textId="77777777" w:rsidR="00E130BE" w:rsidRDefault="00E130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564D9" w14:textId="77777777" w:rsidR="00D9313C" w:rsidRDefault="00D9313C" w:rsidP="00DE2071">
      <w:r>
        <w:separator/>
      </w:r>
    </w:p>
    <w:p w14:paraId="6EDA8556" w14:textId="77777777" w:rsidR="00D9313C" w:rsidRDefault="00D9313C"/>
  </w:footnote>
  <w:footnote w:type="continuationSeparator" w:id="0">
    <w:p w14:paraId="635F9225" w14:textId="77777777" w:rsidR="00D9313C" w:rsidRDefault="00D9313C" w:rsidP="00DE2071">
      <w:r>
        <w:continuationSeparator/>
      </w:r>
    </w:p>
    <w:p w14:paraId="64766E28" w14:textId="77777777" w:rsidR="00D9313C" w:rsidRDefault="00D9313C"/>
  </w:footnote>
  <w:footnote w:type="continuationNotice" w:id="1">
    <w:p w14:paraId="1F91E00C" w14:textId="77777777" w:rsidR="00D9313C" w:rsidRDefault="00D931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DDAD9" w14:textId="4A50DC8A" w:rsidR="00E130BE" w:rsidRDefault="00E130BE">
    <w:pPr>
      <w:rPr>
        <w:color w:val="FF0000"/>
      </w:rPr>
    </w:pPr>
  </w:p>
  <w:p w14:paraId="14A4942F" w14:textId="3B08530E" w:rsidR="00E130BE" w:rsidRPr="00946FB8" w:rsidRDefault="00E130BE">
    <w:pPr>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13C1F" w14:textId="77777777" w:rsidR="00E130BE" w:rsidRDefault="00E130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03B28"/>
    <w:multiLevelType w:val="multilevel"/>
    <w:tmpl w:val="DCBE00C2"/>
    <w:lvl w:ilvl="0">
      <w:start w:val="1"/>
      <w:numFmt w:val="decimal"/>
      <w:pStyle w:val="1"/>
      <w:lvlText w:val="第%1部"/>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1.%2.%3"/>
      <w:lvlJc w:val="left"/>
      <w:pPr>
        <w:tabs>
          <w:tab w:val="num" w:pos="737"/>
        </w:tabs>
        <w:ind w:left="737" w:hanging="737"/>
      </w:pPr>
      <w:rPr>
        <w:rFonts w:hint="eastAsia"/>
      </w:rPr>
    </w:lvl>
    <w:lvl w:ilvl="3">
      <w:start w:val="1"/>
      <w:numFmt w:val="decimal"/>
      <w:pStyle w:val="4"/>
      <w:lvlText w:val="(%4)"/>
      <w:lvlJc w:val="left"/>
      <w:pPr>
        <w:tabs>
          <w:tab w:val="num" w:pos="420"/>
        </w:tabs>
        <w:ind w:left="420" w:hanging="420"/>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1F3B59BB"/>
    <w:multiLevelType w:val="hybridMultilevel"/>
    <w:tmpl w:val="0EC2788C"/>
    <w:lvl w:ilvl="0" w:tplc="7E04F0E4">
      <w:start w:val="1"/>
      <w:numFmt w:val="decimalEnclosedCircle"/>
      <w:pStyle w:val="a"/>
      <w:lvlText w:val="%1"/>
      <w:lvlJc w:val="left"/>
      <w:pPr>
        <w:tabs>
          <w:tab w:val="num" w:pos="1049"/>
        </w:tabs>
        <w:ind w:left="1049" w:hanging="312"/>
      </w:pPr>
      <w:rPr>
        <w:rFonts w:hint="eastAsia"/>
      </w:rPr>
    </w:lvl>
    <w:lvl w:ilvl="1" w:tplc="DAEAECB8">
      <w:start w:val="1"/>
      <w:numFmt w:val="bullet"/>
      <w:lvlText w:val="·"/>
      <w:lvlJc w:val="left"/>
      <w:pPr>
        <w:tabs>
          <w:tab w:val="num" w:pos="1469"/>
        </w:tabs>
        <w:ind w:left="1469" w:hanging="210"/>
      </w:pPr>
      <w:rPr>
        <w:rFonts w:ascii="Symbol" w:eastAsia="ＭＳ 明朝" w:hAnsi="Symbol" w:cs="ＭＳ 明朝" w:hint="default"/>
        <w:b/>
        <w:i w:val="0"/>
      </w:rPr>
    </w:lvl>
    <w:lvl w:ilvl="2" w:tplc="CEBE0592">
      <w:start w:val="1"/>
      <w:numFmt w:val="bullet"/>
      <w:lvlText w:val="-"/>
      <w:lvlJc w:val="left"/>
      <w:pPr>
        <w:tabs>
          <w:tab w:val="num" w:pos="1888"/>
        </w:tabs>
        <w:ind w:left="1888" w:hanging="198"/>
      </w:pPr>
      <w:rPr>
        <w:rFonts w:ascii="ＭＳ ゴシック" w:eastAsia="ＭＳ ゴシック" w:hAnsi="ＭＳ ゴシック" w:hint="eastAsia"/>
      </w:rPr>
    </w:lvl>
    <w:lvl w:ilvl="3" w:tplc="0C58F87C" w:tentative="1">
      <w:start w:val="1"/>
      <w:numFmt w:val="decimal"/>
      <w:lvlText w:val="%4."/>
      <w:lvlJc w:val="left"/>
      <w:pPr>
        <w:ind w:left="1302" w:hanging="420"/>
      </w:pPr>
    </w:lvl>
    <w:lvl w:ilvl="4" w:tplc="69821948" w:tentative="1">
      <w:start w:val="1"/>
      <w:numFmt w:val="aiueoFullWidth"/>
      <w:lvlText w:val="(%5)"/>
      <w:lvlJc w:val="left"/>
      <w:pPr>
        <w:ind w:left="1722" w:hanging="420"/>
      </w:pPr>
    </w:lvl>
    <w:lvl w:ilvl="5" w:tplc="681C7A9E" w:tentative="1">
      <w:start w:val="1"/>
      <w:numFmt w:val="decimalEnclosedCircle"/>
      <w:lvlText w:val="%6"/>
      <w:lvlJc w:val="left"/>
      <w:pPr>
        <w:ind w:left="2142" w:hanging="420"/>
      </w:pPr>
    </w:lvl>
    <w:lvl w:ilvl="6" w:tplc="9FC02A58" w:tentative="1">
      <w:start w:val="1"/>
      <w:numFmt w:val="decimal"/>
      <w:lvlText w:val="%7."/>
      <w:lvlJc w:val="left"/>
      <w:pPr>
        <w:ind w:left="2562" w:hanging="420"/>
      </w:pPr>
    </w:lvl>
    <w:lvl w:ilvl="7" w:tplc="F7588966" w:tentative="1">
      <w:start w:val="1"/>
      <w:numFmt w:val="aiueoFullWidth"/>
      <w:lvlText w:val="(%8)"/>
      <w:lvlJc w:val="left"/>
      <w:pPr>
        <w:ind w:left="2982" w:hanging="420"/>
      </w:pPr>
    </w:lvl>
    <w:lvl w:ilvl="8" w:tplc="7B1E9892" w:tentative="1">
      <w:start w:val="1"/>
      <w:numFmt w:val="decimalEnclosedCircle"/>
      <w:lvlText w:val="%9"/>
      <w:lvlJc w:val="left"/>
      <w:pPr>
        <w:ind w:left="3402" w:hanging="420"/>
      </w:pPr>
    </w:lvl>
  </w:abstractNum>
  <w:abstractNum w:abstractNumId="2" w15:restartNumberingAfterBreak="0">
    <w:nsid w:val="26390388"/>
    <w:multiLevelType w:val="multilevel"/>
    <w:tmpl w:val="1F0A1A02"/>
    <w:lvl w:ilvl="0">
      <w:start w:val="1"/>
      <w:numFmt w:val="lowerLetter"/>
      <w:pStyle w:val="abc"/>
      <w:lvlText w:val="%1)"/>
      <w:lvlJc w:val="left"/>
      <w:pPr>
        <w:tabs>
          <w:tab w:val="num" w:pos="1049"/>
        </w:tabs>
        <w:ind w:left="1049" w:hanging="312"/>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pStyle w:val="a0"/>
      <w:lvlText w:val=""/>
      <w:lvlJc w:val="left"/>
      <w:pPr>
        <w:tabs>
          <w:tab w:val="num" w:pos="1469"/>
        </w:tabs>
        <w:ind w:left="1469" w:hanging="210"/>
      </w:pPr>
      <w:rPr>
        <w:rFonts w:ascii="Symbol" w:hAnsi="Symbol" w:hint="default"/>
        <w:b/>
        <w:i w:val="0"/>
        <w:color w:val="auto"/>
      </w:rPr>
    </w:lvl>
    <w:lvl w:ilvl="2">
      <w:start w:val="1"/>
      <w:numFmt w:val="bullet"/>
      <w:lvlText w:val="-"/>
      <w:lvlJc w:val="left"/>
      <w:pPr>
        <w:tabs>
          <w:tab w:val="num" w:pos="1888"/>
        </w:tabs>
        <w:ind w:left="1888" w:hanging="198"/>
      </w:pPr>
      <w:rPr>
        <w:rFonts w:ascii="ＭＳ ゴシック" w:eastAsia="ＭＳ ゴシック" w:hAnsi="ＭＳ ゴシック"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36464D1C"/>
    <w:multiLevelType w:val="multilevel"/>
    <w:tmpl w:val="B02E89A2"/>
    <w:lvl w:ilvl="0">
      <w:start w:val="1"/>
      <w:numFmt w:val="lowerLetter"/>
      <w:lvlText w:val="(%1)"/>
      <w:lvlJc w:val="left"/>
      <w:pPr>
        <w:tabs>
          <w:tab w:val="num" w:pos="822"/>
        </w:tabs>
        <w:ind w:left="612" w:hanging="204"/>
      </w:pPr>
      <w:rPr>
        <w:rFonts w:asciiTheme="minorHAnsi" w:hAnsiTheme="minorHAnsi" w:hint="eastAsia"/>
      </w:rPr>
    </w:lvl>
    <w:lvl w:ilvl="1">
      <w:start w:val="1"/>
      <w:numFmt w:val="aiueoFullWidth"/>
      <w:lvlText w:val="(%2)"/>
      <w:lvlJc w:val="left"/>
      <w:pPr>
        <w:tabs>
          <w:tab w:val="num" w:pos="1452"/>
        </w:tabs>
        <w:ind w:left="1242" w:hanging="340"/>
      </w:pPr>
      <w:rPr>
        <w:rFonts w:hint="eastAsia"/>
        <w:b w:val="0"/>
        <w:sz w:val="18"/>
        <w:szCs w:val="18"/>
      </w:rPr>
    </w:lvl>
    <w:lvl w:ilvl="2">
      <w:start w:val="1"/>
      <w:numFmt w:val="decimalEnclosedCircle"/>
      <w:lvlText w:val="%3"/>
      <w:lvlJc w:val="left"/>
      <w:pPr>
        <w:tabs>
          <w:tab w:val="num" w:pos="1871"/>
        </w:tabs>
        <w:ind w:left="1871" w:hanging="312"/>
      </w:pPr>
      <w:rPr>
        <w:rFonts w:hint="eastAsia"/>
      </w:rPr>
    </w:lvl>
    <w:lvl w:ilvl="3">
      <w:start w:val="1"/>
      <w:numFmt w:val="decimal"/>
      <w:lvlText w:val="%4."/>
      <w:lvlJc w:val="left"/>
      <w:pPr>
        <w:ind w:left="1663" w:hanging="420"/>
      </w:pPr>
      <w:rPr>
        <w:rFonts w:hint="eastAsia"/>
      </w:rPr>
    </w:lvl>
    <w:lvl w:ilvl="4">
      <w:start w:val="1"/>
      <w:numFmt w:val="aiueoFullWidth"/>
      <w:lvlText w:val="(%5)"/>
      <w:lvlJc w:val="left"/>
      <w:pPr>
        <w:ind w:left="2083" w:hanging="420"/>
      </w:pPr>
      <w:rPr>
        <w:rFonts w:hint="eastAsia"/>
      </w:rPr>
    </w:lvl>
    <w:lvl w:ilvl="5">
      <w:start w:val="1"/>
      <w:numFmt w:val="decimalEnclosedCircle"/>
      <w:lvlText w:val="%6"/>
      <w:lvlJc w:val="left"/>
      <w:pPr>
        <w:ind w:left="2503" w:hanging="420"/>
      </w:pPr>
      <w:rPr>
        <w:rFonts w:hint="eastAsia"/>
      </w:rPr>
    </w:lvl>
    <w:lvl w:ilvl="6">
      <w:start w:val="1"/>
      <w:numFmt w:val="decimal"/>
      <w:lvlText w:val="%7."/>
      <w:lvlJc w:val="left"/>
      <w:pPr>
        <w:ind w:left="2923" w:hanging="420"/>
      </w:pPr>
      <w:rPr>
        <w:rFonts w:hint="eastAsia"/>
      </w:rPr>
    </w:lvl>
    <w:lvl w:ilvl="7">
      <w:start w:val="1"/>
      <w:numFmt w:val="aiueoFullWidth"/>
      <w:lvlText w:val="(%8)"/>
      <w:lvlJc w:val="left"/>
      <w:pPr>
        <w:ind w:left="3343" w:hanging="420"/>
      </w:pPr>
      <w:rPr>
        <w:rFonts w:hint="eastAsia"/>
      </w:rPr>
    </w:lvl>
    <w:lvl w:ilvl="8">
      <w:start w:val="1"/>
      <w:numFmt w:val="decimalEnclosedCircle"/>
      <w:lvlText w:val="%9"/>
      <w:lvlJc w:val="left"/>
      <w:pPr>
        <w:ind w:left="3763" w:hanging="420"/>
      </w:pPr>
      <w:rPr>
        <w:rFonts w:hint="eastAsia"/>
      </w:rPr>
    </w:lvl>
  </w:abstractNum>
  <w:abstractNum w:abstractNumId="4" w15:restartNumberingAfterBreak="0">
    <w:nsid w:val="3CC63CD2"/>
    <w:multiLevelType w:val="hybridMultilevel"/>
    <w:tmpl w:val="A58A38F0"/>
    <w:lvl w:ilvl="0" w:tplc="10B67B46">
      <w:start w:val="1"/>
      <w:numFmt w:val="bullet"/>
      <w:pStyle w:val="a1"/>
      <w:lvlText w:val="·"/>
      <w:lvlJc w:val="left"/>
      <w:pPr>
        <w:ind w:left="420" w:hanging="420"/>
      </w:pPr>
      <w:rPr>
        <w:rFonts w:ascii="Symbol" w:eastAsia="ＭＳ 明朝" w:hAnsi="Symbol" w:cs="ＭＳ 明朝" w:hint="default"/>
        <w:b/>
        <w:i w:val="0"/>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05B16B8"/>
    <w:multiLevelType w:val="multilevel"/>
    <w:tmpl w:val="367C8194"/>
    <w:styleLink w:val="a2"/>
    <w:lvl w:ilvl="0">
      <w:start w:val="1"/>
      <w:numFmt w:val="lowerLetter"/>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6" w15:restartNumberingAfterBreak="0">
    <w:nsid w:val="4B8027CC"/>
    <w:multiLevelType w:val="multilevel"/>
    <w:tmpl w:val="CF5EE50A"/>
    <w:styleLink w:val="a3"/>
    <w:lvl w:ilvl="0">
      <w:start w:val="1"/>
      <w:numFmt w:val="decimal"/>
      <w:lvlText w:val="(%1)"/>
      <w:lvlJc w:val="left"/>
      <w:pPr>
        <w:tabs>
          <w:tab w:val="num" w:pos="397"/>
        </w:tabs>
        <w:ind w:left="397" w:hanging="397"/>
      </w:pPr>
      <w:rPr>
        <w:rFonts w:hint="eastAsia"/>
      </w:rPr>
    </w:lvl>
    <w:lvl w:ilvl="1">
      <w:start w:val="1"/>
      <w:numFmt w:val="lowerLetter"/>
      <w:lvlText w:val="   (%2)"/>
      <w:lvlJc w:val="left"/>
      <w:pPr>
        <w:tabs>
          <w:tab w:val="num" w:pos="839"/>
        </w:tabs>
        <w:ind w:left="840" w:hanging="840"/>
      </w:pPr>
      <w:rPr>
        <w:rFonts w:hint="eastAsia"/>
      </w:rPr>
    </w:lvl>
    <w:lvl w:ilvl="2">
      <w:start w:val="1"/>
      <w:numFmt w:val="aiueoFullWidth"/>
      <w:lvlText w:val="      (%3)"/>
      <w:lvlJc w:val="left"/>
      <w:pPr>
        <w:ind w:left="1260" w:hanging="126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50023343"/>
    <w:multiLevelType w:val="multilevel"/>
    <w:tmpl w:val="91D2B4EA"/>
    <w:lvl w:ilvl="0">
      <w:start w:val="1"/>
      <w:numFmt w:val="lowerLetter"/>
      <w:pStyle w:val="abc0"/>
      <w:lvlText w:val="(%1)"/>
      <w:lvlJc w:val="left"/>
      <w:pPr>
        <w:tabs>
          <w:tab w:val="num" w:pos="839"/>
        </w:tabs>
        <w:ind w:left="629" w:hanging="204"/>
      </w:pPr>
      <w:rPr>
        <w:rFonts w:asciiTheme="minorHAnsi" w:hAnsiTheme="minorHAnsi" w:hint="eastAsia"/>
        <w:b w:val="0"/>
      </w:rPr>
    </w:lvl>
    <w:lvl w:ilvl="1">
      <w:start w:val="1"/>
      <w:numFmt w:val="aiueoFullWidth"/>
      <w:pStyle w:val="a4"/>
      <w:lvlText w:val="(%2)"/>
      <w:lvlJc w:val="left"/>
      <w:pPr>
        <w:tabs>
          <w:tab w:val="num" w:pos="1469"/>
        </w:tabs>
        <w:ind w:left="1259" w:hanging="340"/>
      </w:pPr>
      <w:rPr>
        <w:rFonts w:hint="eastAsia"/>
        <w:b w:val="0"/>
      </w:rPr>
    </w:lvl>
    <w:lvl w:ilvl="2">
      <w:start w:val="1"/>
      <w:numFmt w:val="decimalEnclosedCircle"/>
      <w:lvlText w:val="%3"/>
      <w:lvlJc w:val="left"/>
      <w:pPr>
        <w:tabs>
          <w:tab w:val="num" w:pos="1888"/>
        </w:tabs>
        <w:ind w:left="1888" w:hanging="312"/>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55294450"/>
    <w:multiLevelType w:val="multilevel"/>
    <w:tmpl w:val="F56A7C5A"/>
    <w:styleLink w:val="10"/>
    <w:lvl w:ilvl="0">
      <w:start w:val="1"/>
      <w:numFmt w:val="decimal"/>
      <w:lvlText w:val="第%1部"/>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589D584B"/>
    <w:multiLevelType w:val="hybridMultilevel"/>
    <w:tmpl w:val="B156B1A2"/>
    <w:lvl w:ilvl="0" w:tplc="0D446F2E">
      <w:start w:val="1"/>
      <w:numFmt w:val="decimal"/>
      <w:pStyle w:val="123"/>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DA42E7E"/>
    <w:multiLevelType w:val="multilevel"/>
    <w:tmpl w:val="982C7E06"/>
    <w:styleLink w:val="a5"/>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3CB31FB"/>
    <w:multiLevelType w:val="hybridMultilevel"/>
    <w:tmpl w:val="F2F6478E"/>
    <w:lvl w:ilvl="0" w:tplc="100AC790">
      <w:numFmt w:val="bullet"/>
      <w:lvlText w:val="·"/>
      <w:lvlJc w:val="left"/>
      <w:pPr>
        <w:tabs>
          <w:tab w:val="num" w:pos="1050"/>
        </w:tabs>
        <w:ind w:left="1050" w:hanging="211"/>
      </w:pPr>
      <w:rPr>
        <w:rFonts w:ascii="Symbol" w:eastAsia="ＭＳ 明朝" w:hAnsi="Symbol" w:cs="ＭＳ 明朝" w:hint="default"/>
        <w:b/>
        <w:i w:val="0"/>
        <w:lang w:val="en-US"/>
      </w:rPr>
    </w:lvl>
    <w:lvl w:ilvl="1" w:tplc="62A81C52">
      <w:start w:val="1"/>
      <w:numFmt w:val="bullet"/>
      <w:lvlText w:val="-"/>
      <w:lvlJc w:val="left"/>
      <w:pPr>
        <w:tabs>
          <w:tab w:val="num" w:pos="1469"/>
        </w:tabs>
        <w:ind w:left="1469" w:hanging="199"/>
      </w:pPr>
      <w:rPr>
        <w:rFonts w:ascii="ＭＳ ゴシック" w:eastAsia="ＭＳ ゴシック" w:hAnsi="ＭＳ ゴシック"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DA80273"/>
    <w:multiLevelType w:val="hybridMultilevel"/>
    <w:tmpl w:val="77986566"/>
    <w:lvl w:ilvl="0" w:tplc="768C381C">
      <w:start w:val="1"/>
      <w:numFmt w:val="bullet"/>
      <w:pStyle w:val="a6"/>
      <w:lvlText w:val=""/>
      <w:lvlJc w:val="left"/>
      <w:pPr>
        <w:ind w:left="426" w:hanging="284"/>
      </w:pPr>
      <w:rPr>
        <w:rFonts w:ascii="Wingdings" w:hAnsi="Wingdings" w:hint="default"/>
      </w:rPr>
    </w:lvl>
    <w:lvl w:ilvl="1" w:tplc="CF187D4A">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0"/>
  </w:num>
  <w:num w:numId="4">
    <w:abstractNumId w:val="1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7"/>
  </w:num>
  <w:num w:numId="8">
    <w:abstractNumId w:val="12"/>
  </w:num>
  <w:num w:numId="9">
    <w:abstractNumId w:val="1"/>
  </w:num>
  <w:num w:numId="10">
    <w:abstractNumId w:val="5"/>
  </w:num>
  <w:num w:numId="11">
    <w:abstractNumId w:val="4"/>
  </w:num>
  <w:num w:numId="12">
    <w:abstractNumId w:val="8"/>
  </w:num>
  <w:num w:numId="13">
    <w:abstractNumId w:val="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6"/>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6"/>
    </w:lvlOverride>
    <w:lvlOverride w:ilvl="1">
      <w:startOverride w:val="4"/>
    </w:lvlOverride>
    <w:lvlOverride w:ilvl="2">
      <w:startOverride w:val="3"/>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8"/>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7"/>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9"/>
    <w:lvlOverride w:ilvl="0">
      <w:startOverride w:val="1"/>
    </w:lvlOverride>
  </w:num>
  <w:num w:numId="170">
    <w:abstractNumId w:val="9"/>
    <w:lvlOverride w:ilvl="0">
      <w:startOverride w:val="1"/>
    </w:lvlOverride>
  </w:num>
  <w:num w:numId="171">
    <w:abstractNumId w:val="9"/>
    <w:lvlOverride w:ilvl="0">
      <w:startOverride w:val="1"/>
    </w:lvlOverride>
  </w:num>
  <w:num w:numId="172">
    <w:abstractNumId w:val="9"/>
    <w:lvlOverride w:ilvl="0">
      <w:startOverride w:val="1"/>
    </w:lvlOverride>
  </w:num>
  <w:num w:numId="173">
    <w:abstractNumId w:val="9"/>
    <w:lvlOverride w:ilvl="0">
      <w:startOverride w:val="1"/>
    </w:lvlOverride>
  </w:num>
  <w:num w:numId="174">
    <w:abstractNumId w:val="9"/>
    <w:lvlOverride w:ilvl="0">
      <w:startOverride w:val="1"/>
    </w:lvlOverride>
  </w:num>
  <w:num w:numId="175">
    <w:abstractNumId w:val="9"/>
    <w:lvlOverride w:ilvl="0">
      <w:startOverride w:val="1"/>
    </w:lvlOverride>
  </w:num>
  <w:num w:numId="176">
    <w:abstractNumId w:val="9"/>
    <w:lvlOverride w:ilvl="0">
      <w:startOverride w:val="1"/>
    </w:lvlOverride>
  </w:num>
  <w:num w:numId="177">
    <w:abstractNumId w:val="9"/>
    <w:lvlOverride w:ilvl="0">
      <w:startOverride w:val="1"/>
    </w:lvlOverride>
  </w:num>
  <w:num w:numId="178">
    <w:abstractNumId w:val="9"/>
    <w:lvlOverride w:ilvl="0">
      <w:startOverride w:val="1"/>
    </w:lvlOverride>
  </w:num>
  <w:num w:numId="179">
    <w:abstractNumId w:val="9"/>
    <w:lvlOverride w:ilvl="0">
      <w:startOverride w:val="1"/>
    </w:lvlOverride>
  </w:num>
  <w:num w:numId="180">
    <w:abstractNumId w:val="9"/>
    <w:lvlOverride w:ilvl="0">
      <w:startOverride w:val="1"/>
    </w:lvlOverride>
  </w:num>
  <w:num w:numId="181">
    <w:abstractNumId w:val="9"/>
    <w:lvlOverride w:ilvl="0">
      <w:startOverride w:val="1"/>
    </w:lvlOverride>
  </w:num>
  <w:num w:numId="182">
    <w:abstractNumId w:val="9"/>
    <w:lvlOverride w:ilvl="0">
      <w:startOverride w:val="1"/>
    </w:lvlOverride>
  </w:num>
  <w:num w:numId="183">
    <w:abstractNumId w:val="9"/>
    <w:lvlOverride w:ilvl="0">
      <w:startOverride w:val="1"/>
    </w:lvlOverride>
  </w:num>
  <w:num w:numId="184">
    <w:abstractNumId w:val="9"/>
    <w:lvlOverride w:ilvl="0">
      <w:startOverride w:val="1"/>
    </w:lvlOverride>
  </w:num>
  <w:num w:numId="185">
    <w:abstractNumId w:val="9"/>
    <w:lvlOverride w:ilvl="0">
      <w:startOverride w:val="1"/>
    </w:lvlOverride>
  </w:num>
  <w:num w:numId="186">
    <w:abstractNumId w:val="9"/>
    <w:lvlOverride w:ilvl="0">
      <w:startOverride w:val="1"/>
    </w:lvlOverride>
  </w:num>
  <w:num w:numId="187">
    <w:abstractNumId w:val="9"/>
    <w:lvlOverride w:ilvl="0">
      <w:startOverride w:val="1"/>
    </w:lvlOverride>
  </w:num>
  <w:num w:numId="188">
    <w:abstractNumId w:val="9"/>
    <w:lvlOverride w:ilvl="0">
      <w:startOverride w:val="1"/>
    </w:lvlOverride>
  </w:num>
  <w:num w:numId="189">
    <w:abstractNumId w:val="9"/>
    <w:lvlOverride w:ilvl="0">
      <w:startOverride w:val="1"/>
    </w:lvlOverride>
  </w:num>
  <w:num w:numId="190">
    <w:abstractNumId w:val="9"/>
    <w:lvlOverride w:ilvl="0">
      <w:startOverride w:val="1"/>
    </w:lvlOverride>
  </w:num>
  <w:num w:numId="191">
    <w:abstractNumId w:val="9"/>
    <w:lvlOverride w:ilvl="0">
      <w:startOverride w:val="1"/>
    </w:lvlOverride>
  </w:num>
  <w:num w:numId="192">
    <w:abstractNumId w:val="9"/>
    <w:lvlOverride w:ilvl="0">
      <w:startOverride w:val="1"/>
    </w:lvlOverride>
  </w:num>
  <w:num w:numId="1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9"/>
    <w:lvlOverride w:ilvl="0">
      <w:startOverride w:val="1"/>
    </w:lvlOverride>
  </w:num>
  <w:num w:numId="195">
    <w:abstractNumId w:val="9"/>
    <w:lvlOverride w:ilvl="0">
      <w:startOverride w:val="1"/>
    </w:lvlOverride>
  </w:num>
  <w:num w:numId="196">
    <w:abstractNumId w:val="9"/>
    <w:lvlOverride w:ilvl="0">
      <w:startOverride w:val="1"/>
    </w:lvlOverride>
  </w:num>
  <w:num w:numId="197">
    <w:abstractNumId w:val="9"/>
    <w:lvlOverride w:ilvl="0">
      <w:startOverride w:val="1"/>
    </w:lvlOverride>
  </w:num>
  <w:num w:numId="198">
    <w:abstractNumId w:val="9"/>
    <w:lvlOverride w:ilvl="0">
      <w:startOverride w:val="1"/>
    </w:lvlOverride>
  </w:num>
  <w:num w:numId="199">
    <w:abstractNumId w:val="9"/>
    <w:lvlOverride w:ilvl="0">
      <w:startOverride w:val="1"/>
    </w:lvlOverride>
  </w:num>
  <w:num w:numId="200">
    <w:abstractNumId w:val="9"/>
    <w:lvlOverride w:ilvl="0">
      <w:startOverride w:val="1"/>
    </w:lvlOverride>
  </w:num>
  <w:num w:numId="201">
    <w:abstractNumId w:val="9"/>
    <w:lvlOverride w:ilvl="0">
      <w:startOverride w:val="1"/>
    </w:lvlOverride>
  </w:num>
  <w:num w:numId="202">
    <w:abstractNumId w:val="9"/>
    <w:lvlOverride w:ilvl="0">
      <w:startOverride w:val="1"/>
    </w:lvlOverride>
  </w:num>
  <w:num w:numId="203">
    <w:abstractNumId w:val="9"/>
    <w:lvlOverride w:ilvl="0">
      <w:startOverride w:val="1"/>
    </w:lvlOverride>
  </w:num>
  <w:num w:numId="204">
    <w:abstractNumId w:val="9"/>
    <w:lvlOverride w:ilvl="0">
      <w:startOverride w:val="1"/>
    </w:lvlOverride>
  </w:num>
  <w:num w:numId="205">
    <w:abstractNumId w:val="9"/>
    <w:lvlOverride w:ilvl="0">
      <w:startOverride w:val="1"/>
    </w:lvlOverride>
  </w:num>
  <w:num w:numId="206">
    <w:abstractNumId w:val="9"/>
    <w:lvlOverride w:ilvl="0">
      <w:startOverride w:val="1"/>
    </w:lvlOverride>
  </w:num>
  <w:num w:numId="207">
    <w:abstractNumId w:val="9"/>
    <w:lvlOverride w:ilvl="0">
      <w:startOverride w:val="1"/>
    </w:lvlOverride>
  </w:num>
  <w:num w:numId="208">
    <w:abstractNumId w:val="9"/>
    <w:lvlOverride w:ilvl="0">
      <w:startOverride w:val="1"/>
    </w:lvlOverride>
  </w:num>
  <w:num w:numId="209">
    <w:abstractNumId w:val="9"/>
    <w:lvlOverride w:ilvl="0">
      <w:startOverride w:val="1"/>
    </w:lvlOverride>
  </w:num>
  <w:num w:numId="210">
    <w:abstractNumId w:val="9"/>
    <w:lvlOverride w:ilvl="0">
      <w:startOverride w:val="1"/>
    </w:lvlOverride>
  </w:num>
  <w:num w:numId="211">
    <w:abstractNumId w:val="9"/>
    <w:lvlOverride w:ilvl="0">
      <w:startOverride w:val="1"/>
    </w:lvlOverride>
  </w:num>
  <w:num w:numId="212">
    <w:abstractNumId w:val="9"/>
    <w:lvlOverride w:ilvl="0">
      <w:startOverride w:val="1"/>
    </w:lvlOverride>
  </w:num>
  <w:num w:numId="213">
    <w:abstractNumId w:val="9"/>
    <w:lvlOverride w:ilvl="0">
      <w:startOverride w:val="1"/>
    </w:lvlOverride>
  </w:num>
  <w:num w:numId="214">
    <w:abstractNumId w:val="9"/>
    <w:lvlOverride w:ilvl="0">
      <w:startOverride w:val="1"/>
    </w:lvlOverride>
  </w:num>
  <w:num w:numId="215">
    <w:abstractNumId w:val="9"/>
    <w:lvlOverride w:ilvl="0">
      <w:startOverride w:val="1"/>
    </w:lvlOverride>
  </w:num>
  <w:num w:numId="216">
    <w:abstractNumId w:val="9"/>
    <w:lvlOverride w:ilvl="0">
      <w:startOverride w:val="1"/>
    </w:lvlOverride>
  </w:num>
  <w:num w:numId="217">
    <w:abstractNumId w:val="9"/>
    <w:lvlOverride w:ilvl="0">
      <w:startOverride w:val="1"/>
    </w:lvlOverride>
  </w:num>
  <w:num w:numId="218">
    <w:abstractNumId w:val="9"/>
    <w:lvlOverride w:ilvl="0">
      <w:startOverride w:val="1"/>
    </w:lvlOverride>
  </w:num>
  <w:num w:numId="219">
    <w:abstractNumId w:val="9"/>
    <w:lvlOverride w:ilvl="0">
      <w:startOverride w:val="1"/>
    </w:lvlOverride>
  </w:num>
  <w:num w:numId="220">
    <w:abstractNumId w:val="9"/>
    <w:lvlOverride w:ilvl="0">
      <w:startOverride w:val="1"/>
    </w:lvlOverride>
  </w:num>
  <w:num w:numId="221">
    <w:abstractNumId w:val="9"/>
    <w:lvlOverride w:ilvl="0">
      <w:startOverride w:val="1"/>
    </w:lvlOverride>
  </w:num>
  <w:num w:numId="2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9"/>
    <w:lvlOverride w:ilvl="0">
      <w:startOverride w:val="1"/>
    </w:lvlOverride>
  </w:num>
  <w:num w:numId="2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9"/>
    <w:lvlOverride w:ilvl="0">
      <w:startOverride w:val="1"/>
    </w:lvlOverride>
  </w:num>
  <w:num w:numId="2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9"/>
    <w:lvlOverride w:ilvl="0">
      <w:startOverride w:val="1"/>
    </w:lvlOverride>
  </w:num>
  <w:num w:numId="2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9"/>
    <w:lvlOverride w:ilvl="0">
      <w:startOverride w:val="1"/>
    </w:lvlOverride>
  </w:num>
  <w:num w:numId="239">
    <w:abstractNumId w:val="9"/>
    <w:lvlOverride w:ilvl="0">
      <w:startOverride w:val="1"/>
    </w:lvlOverride>
  </w:num>
  <w:num w:numId="2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9"/>
    <w:lvlOverride w:ilvl="0">
      <w:startOverride w:val="1"/>
    </w:lvlOverride>
  </w:num>
  <w:numIdMacAtCleanup w:val="2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hideSpellingErrors/>
  <w:proofState w:spelling="clean" w:grammar="dirty"/>
  <w:doNotTrackFormatting/>
  <w:documentProtection w:edit="trackedChanges" w:formatting="1" w:enforcement="0"/>
  <w:styleLockTheme/>
  <w:styleLockQFSet/>
  <w:defaultTabStop w:val="840"/>
  <w:drawingGridVerticalSpacing w:val="16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BFA"/>
    <w:rsid w:val="000003C3"/>
    <w:rsid w:val="00001AF1"/>
    <w:rsid w:val="00005072"/>
    <w:rsid w:val="00005576"/>
    <w:rsid w:val="00007378"/>
    <w:rsid w:val="000114B5"/>
    <w:rsid w:val="000124DB"/>
    <w:rsid w:val="00012FD7"/>
    <w:rsid w:val="00013116"/>
    <w:rsid w:val="000131AA"/>
    <w:rsid w:val="00013344"/>
    <w:rsid w:val="00013D16"/>
    <w:rsid w:val="00014B6D"/>
    <w:rsid w:val="00014FC4"/>
    <w:rsid w:val="0001555F"/>
    <w:rsid w:val="00020DC0"/>
    <w:rsid w:val="0002297F"/>
    <w:rsid w:val="00022F83"/>
    <w:rsid w:val="000239FB"/>
    <w:rsid w:val="00027C7C"/>
    <w:rsid w:val="00030001"/>
    <w:rsid w:val="00033507"/>
    <w:rsid w:val="000350F2"/>
    <w:rsid w:val="00035335"/>
    <w:rsid w:val="00035358"/>
    <w:rsid w:val="00036144"/>
    <w:rsid w:val="000361C4"/>
    <w:rsid w:val="00037334"/>
    <w:rsid w:val="00037339"/>
    <w:rsid w:val="00037DA5"/>
    <w:rsid w:val="000402D8"/>
    <w:rsid w:val="000405C9"/>
    <w:rsid w:val="00040E74"/>
    <w:rsid w:val="00041CE1"/>
    <w:rsid w:val="000437B0"/>
    <w:rsid w:val="00044D77"/>
    <w:rsid w:val="00047154"/>
    <w:rsid w:val="00047382"/>
    <w:rsid w:val="000508DC"/>
    <w:rsid w:val="0005115A"/>
    <w:rsid w:val="00051433"/>
    <w:rsid w:val="00052A0C"/>
    <w:rsid w:val="000534C8"/>
    <w:rsid w:val="00053C91"/>
    <w:rsid w:val="000549E3"/>
    <w:rsid w:val="00054D44"/>
    <w:rsid w:val="00055EAA"/>
    <w:rsid w:val="00056277"/>
    <w:rsid w:val="00057F10"/>
    <w:rsid w:val="00060CDC"/>
    <w:rsid w:val="00061908"/>
    <w:rsid w:val="00061A6E"/>
    <w:rsid w:val="00062B82"/>
    <w:rsid w:val="00062D91"/>
    <w:rsid w:val="00063B48"/>
    <w:rsid w:val="00064157"/>
    <w:rsid w:val="000646A6"/>
    <w:rsid w:val="000670B3"/>
    <w:rsid w:val="0006755B"/>
    <w:rsid w:val="00067B33"/>
    <w:rsid w:val="00071794"/>
    <w:rsid w:val="0007285D"/>
    <w:rsid w:val="00074F80"/>
    <w:rsid w:val="000756DC"/>
    <w:rsid w:val="00076998"/>
    <w:rsid w:val="00076B7E"/>
    <w:rsid w:val="00080CE9"/>
    <w:rsid w:val="000822C4"/>
    <w:rsid w:val="0008320C"/>
    <w:rsid w:val="00083635"/>
    <w:rsid w:val="00084A9D"/>
    <w:rsid w:val="000851FA"/>
    <w:rsid w:val="000853D6"/>
    <w:rsid w:val="000932D2"/>
    <w:rsid w:val="000940AA"/>
    <w:rsid w:val="0009538E"/>
    <w:rsid w:val="0009567B"/>
    <w:rsid w:val="00095BC4"/>
    <w:rsid w:val="00096494"/>
    <w:rsid w:val="00096FE0"/>
    <w:rsid w:val="00097F74"/>
    <w:rsid w:val="000A0DD9"/>
    <w:rsid w:val="000A10FD"/>
    <w:rsid w:val="000A1431"/>
    <w:rsid w:val="000A2847"/>
    <w:rsid w:val="000A4C82"/>
    <w:rsid w:val="000A6217"/>
    <w:rsid w:val="000A6C4B"/>
    <w:rsid w:val="000A7642"/>
    <w:rsid w:val="000B1E56"/>
    <w:rsid w:val="000B1F55"/>
    <w:rsid w:val="000B318A"/>
    <w:rsid w:val="000B583D"/>
    <w:rsid w:val="000C0FAC"/>
    <w:rsid w:val="000C2A25"/>
    <w:rsid w:val="000C3617"/>
    <w:rsid w:val="000C4D58"/>
    <w:rsid w:val="000C4F89"/>
    <w:rsid w:val="000C6888"/>
    <w:rsid w:val="000C73CB"/>
    <w:rsid w:val="000D0FB9"/>
    <w:rsid w:val="000D2112"/>
    <w:rsid w:val="000D55EF"/>
    <w:rsid w:val="000D728A"/>
    <w:rsid w:val="000D7399"/>
    <w:rsid w:val="000E0E2C"/>
    <w:rsid w:val="000E3887"/>
    <w:rsid w:val="000E3B53"/>
    <w:rsid w:val="000E3E75"/>
    <w:rsid w:val="000E40E7"/>
    <w:rsid w:val="000E4C8E"/>
    <w:rsid w:val="000E4FD9"/>
    <w:rsid w:val="000E61F2"/>
    <w:rsid w:val="000E654B"/>
    <w:rsid w:val="000E6E9A"/>
    <w:rsid w:val="000E743A"/>
    <w:rsid w:val="000E7440"/>
    <w:rsid w:val="000F0C79"/>
    <w:rsid w:val="000F134A"/>
    <w:rsid w:val="000F2884"/>
    <w:rsid w:val="000F2C54"/>
    <w:rsid w:val="000F536A"/>
    <w:rsid w:val="000F6A0A"/>
    <w:rsid w:val="000F737E"/>
    <w:rsid w:val="00102F52"/>
    <w:rsid w:val="00105C11"/>
    <w:rsid w:val="00105E81"/>
    <w:rsid w:val="001062BD"/>
    <w:rsid w:val="00107130"/>
    <w:rsid w:val="00107414"/>
    <w:rsid w:val="00107465"/>
    <w:rsid w:val="001118CD"/>
    <w:rsid w:val="00112CB6"/>
    <w:rsid w:val="0011336D"/>
    <w:rsid w:val="0011603F"/>
    <w:rsid w:val="00117D69"/>
    <w:rsid w:val="00120234"/>
    <w:rsid w:val="00120490"/>
    <w:rsid w:val="001207B8"/>
    <w:rsid w:val="00120887"/>
    <w:rsid w:val="00120A29"/>
    <w:rsid w:val="001224A9"/>
    <w:rsid w:val="00123083"/>
    <w:rsid w:val="001239F3"/>
    <w:rsid w:val="00123D4A"/>
    <w:rsid w:val="001240AF"/>
    <w:rsid w:val="00124991"/>
    <w:rsid w:val="001258E5"/>
    <w:rsid w:val="00126516"/>
    <w:rsid w:val="001268FB"/>
    <w:rsid w:val="00130417"/>
    <w:rsid w:val="00130FC4"/>
    <w:rsid w:val="001311C7"/>
    <w:rsid w:val="001316EB"/>
    <w:rsid w:val="00133253"/>
    <w:rsid w:val="00134A17"/>
    <w:rsid w:val="0013532E"/>
    <w:rsid w:val="0013571C"/>
    <w:rsid w:val="00137908"/>
    <w:rsid w:val="00137E3A"/>
    <w:rsid w:val="00140949"/>
    <w:rsid w:val="00143CD6"/>
    <w:rsid w:val="001449A6"/>
    <w:rsid w:val="0014707E"/>
    <w:rsid w:val="0014790A"/>
    <w:rsid w:val="00147A0B"/>
    <w:rsid w:val="001505E4"/>
    <w:rsid w:val="001507BC"/>
    <w:rsid w:val="00154692"/>
    <w:rsid w:val="00154E5E"/>
    <w:rsid w:val="00155F05"/>
    <w:rsid w:val="001579F8"/>
    <w:rsid w:val="00157D38"/>
    <w:rsid w:val="001603BE"/>
    <w:rsid w:val="00161759"/>
    <w:rsid w:val="00164045"/>
    <w:rsid w:val="0016523A"/>
    <w:rsid w:val="001700C1"/>
    <w:rsid w:val="00170F5D"/>
    <w:rsid w:val="001724A9"/>
    <w:rsid w:val="00172A75"/>
    <w:rsid w:val="00172E8C"/>
    <w:rsid w:val="0017404F"/>
    <w:rsid w:val="00175F1C"/>
    <w:rsid w:val="00180378"/>
    <w:rsid w:val="001824A9"/>
    <w:rsid w:val="001840F0"/>
    <w:rsid w:val="0018520C"/>
    <w:rsid w:val="0018537D"/>
    <w:rsid w:val="00185849"/>
    <w:rsid w:val="00185D08"/>
    <w:rsid w:val="001860F6"/>
    <w:rsid w:val="001902D7"/>
    <w:rsid w:val="001916D7"/>
    <w:rsid w:val="00192C4D"/>
    <w:rsid w:val="001948BF"/>
    <w:rsid w:val="00195190"/>
    <w:rsid w:val="00195B0B"/>
    <w:rsid w:val="00196764"/>
    <w:rsid w:val="001978C3"/>
    <w:rsid w:val="001A01F3"/>
    <w:rsid w:val="001A114A"/>
    <w:rsid w:val="001A1DFA"/>
    <w:rsid w:val="001A249C"/>
    <w:rsid w:val="001A2D41"/>
    <w:rsid w:val="001A3C4D"/>
    <w:rsid w:val="001A4092"/>
    <w:rsid w:val="001A47A4"/>
    <w:rsid w:val="001A4E79"/>
    <w:rsid w:val="001A6021"/>
    <w:rsid w:val="001A6535"/>
    <w:rsid w:val="001A676B"/>
    <w:rsid w:val="001B2D7B"/>
    <w:rsid w:val="001B3261"/>
    <w:rsid w:val="001B3D38"/>
    <w:rsid w:val="001B4BA1"/>
    <w:rsid w:val="001B7C8B"/>
    <w:rsid w:val="001C0A72"/>
    <w:rsid w:val="001C0EC3"/>
    <w:rsid w:val="001C1A49"/>
    <w:rsid w:val="001C3ABF"/>
    <w:rsid w:val="001C40AD"/>
    <w:rsid w:val="001D0502"/>
    <w:rsid w:val="001D06A7"/>
    <w:rsid w:val="001D2831"/>
    <w:rsid w:val="001D298A"/>
    <w:rsid w:val="001D488F"/>
    <w:rsid w:val="001D5240"/>
    <w:rsid w:val="001D58FA"/>
    <w:rsid w:val="001D703E"/>
    <w:rsid w:val="001D7E85"/>
    <w:rsid w:val="001E2A96"/>
    <w:rsid w:val="001E33DF"/>
    <w:rsid w:val="001E3B50"/>
    <w:rsid w:val="001E6721"/>
    <w:rsid w:val="001F0605"/>
    <w:rsid w:val="001F1787"/>
    <w:rsid w:val="001F2FF6"/>
    <w:rsid w:val="001F3030"/>
    <w:rsid w:val="001F3B88"/>
    <w:rsid w:val="001F4C25"/>
    <w:rsid w:val="001F4D4E"/>
    <w:rsid w:val="001F51B2"/>
    <w:rsid w:val="001F60D7"/>
    <w:rsid w:val="001F7150"/>
    <w:rsid w:val="00200C24"/>
    <w:rsid w:val="002012AC"/>
    <w:rsid w:val="00201315"/>
    <w:rsid w:val="002018FC"/>
    <w:rsid w:val="00201BE1"/>
    <w:rsid w:val="00202867"/>
    <w:rsid w:val="00202FD2"/>
    <w:rsid w:val="0020300E"/>
    <w:rsid w:val="00204602"/>
    <w:rsid w:val="0020745B"/>
    <w:rsid w:val="002077C0"/>
    <w:rsid w:val="00210E03"/>
    <w:rsid w:val="00211178"/>
    <w:rsid w:val="00213089"/>
    <w:rsid w:val="00215647"/>
    <w:rsid w:val="00216D37"/>
    <w:rsid w:val="00221073"/>
    <w:rsid w:val="00221960"/>
    <w:rsid w:val="00221A3C"/>
    <w:rsid w:val="00222AF7"/>
    <w:rsid w:val="00223738"/>
    <w:rsid w:val="00223E7F"/>
    <w:rsid w:val="0022510A"/>
    <w:rsid w:val="0022582B"/>
    <w:rsid w:val="00226B89"/>
    <w:rsid w:val="00230012"/>
    <w:rsid w:val="00230FD3"/>
    <w:rsid w:val="00235E5D"/>
    <w:rsid w:val="002369C5"/>
    <w:rsid w:val="00237E8E"/>
    <w:rsid w:val="00241F9B"/>
    <w:rsid w:val="00242D33"/>
    <w:rsid w:val="002439CA"/>
    <w:rsid w:val="00245F8E"/>
    <w:rsid w:val="0024637B"/>
    <w:rsid w:val="002469C0"/>
    <w:rsid w:val="00246B6E"/>
    <w:rsid w:val="00246C7E"/>
    <w:rsid w:val="00247124"/>
    <w:rsid w:val="00254363"/>
    <w:rsid w:val="00254526"/>
    <w:rsid w:val="00254851"/>
    <w:rsid w:val="0025595B"/>
    <w:rsid w:val="002577CA"/>
    <w:rsid w:val="002625FB"/>
    <w:rsid w:val="00262620"/>
    <w:rsid w:val="002626C6"/>
    <w:rsid w:val="002629A0"/>
    <w:rsid w:val="002633CE"/>
    <w:rsid w:val="00263D37"/>
    <w:rsid w:val="00266A0E"/>
    <w:rsid w:val="00270E83"/>
    <w:rsid w:val="00271334"/>
    <w:rsid w:val="00271996"/>
    <w:rsid w:val="00271A3D"/>
    <w:rsid w:val="0027247F"/>
    <w:rsid w:val="002725B1"/>
    <w:rsid w:val="0027351B"/>
    <w:rsid w:val="00273BBD"/>
    <w:rsid w:val="00274A9C"/>
    <w:rsid w:val="00276928"/>
    <w:rsid w:val="002777B4"/>
    <w:rsid w:val="00281BB0"/>
    <w:rsid w:val="00283637"/>
    <w:rsid w:val="00283910"/>
    <w:rsid w:val="00285298"/>
    <w:rsid w:val="00286AD1"/>
    <w:rsid w:val="002916FC"/>
    <w:rsid w:val="00292996"/>
    <w:rsid w:val="00292DB3"/>
    <w:rsid w:val="00292E56"/>
    <w:rsid w:val="0029382F"/>
    <w:rsid w:val="00295409"/>
    <w:rsid w:val="0029560C"/>
    <w:rsid w:val="00297CFA"/>
    <w:rsid w:val="002A0C70"/>
    <w:rsid w:val="002A2046"/>
    <w:rsid w:val="002A38AB"/>
    <w:rsid w:val="002A4722"/>
    <w:rsid w:val="002A4D09"/>
    <w:rsid w:val="002A50B6"/>
    <w:rsid w:val="002A727A"/>
    <w:rsid w:val="002B089F"/>
    <w:rsid w:val="002B0D4D"/>
    <w:rsid w:val="002B2062"/>
    <w:rsid w:val="002B2A6A"/>
    <w:rsid w:val="002B521B"/>
    <w:rsid w:val="002B5A23"/>
    <w:rsid w:val="002B669C"/>
    <w:rsid w:val="002C377D"/>
    <w:rsid w:val="002C37C9"/>
    <w:rsid w:val="002C3B68"/>
    <w:rsid w:val="002C42F7"/>
    <w:rsid w:val="002C4CD7"/>
    <w:rsid w:val="002C5E81"/>
    <w:rsid w:val="002C7813"/>
    <w:rsid w:val="002D1317"/>
    <w:rsid w:val="002D26A1"/>
    <w:rsid w:val="002D3D2D"/>
    <w:rsid w:val="002D4C54"/>
    <w:rsid w:val="002D4D45"/>
    <w:rsid w:val="002D591B"/>
    <w:rsid w:val="002D5CB1"/>
    <w:rsid w:val="002D6205"/>
    <w:rsid w:val="002D6FDF"/>
    <w:rsid w:val="002E0E48"/>
    <w:rsid w:val="002E2043"/>
    <w:rsid w:val="002E4666"/>
    <w:rsid w:val="002E4C84"/>
    <w:rsid w:val="002E5822"/>
    <w:rsid w:val="002E600F"/>
    <w:rsid w:val="002E6164"/>
    <w:rsid w:val="002E65BD"/>
    <w:rsid w:val="002E75AB"/>
    <w:rsid w:val="002F003F"/>
    <w:rsid w:val="002F073F"/>
    <w:rsid w:val="002F1C20"/>
    <w:rsid w:val="002F6ED1"/>
    <w:rsid w:val="00300182"/>
    <w:rsid w:val="003017E9"/>
    <w:rsid w:val="003020F7"/>
    <w:rsid w:val="003029A1"/>
    <w:rsid w:val="00304095"/>
    <w:rsid w:val="00306940"/>
    <w:rsid w:val="00307965"/>
    <w:rsid w:val="00310426"/>
    <w:rsid w:val="0031286E"/>
    <w:rsid w:val="00312942"/>
    <w:rsid w:val="00313504"/>
    <w:rsid w:val="0031391E"/>
    <w:rsid w:val="00315253"/>
    <w:rsid w:val="0031632C"/>
    <w:rsid w:val="0032158A"/>
    <w:rsid w:val="0032191B"/>
    <w:rsid w:val="00322F48"/>
    <w:rsid w:val="00323056"/>
    <w:rsid w:val="0032340A"/>
    <w:rsid w:val="003234B8"/>
    <w:rsid w:val="00323A75"/>
    <w:rsid w:val="00325A60"/>
    <w:rsid w:val="00325C31"/>
    <w:rsid w:val="00326098"/>
    <w:rsid w:val="003264F2"/>
    <w:rsid w:val="00327344"/>
    <w:rsid w:val="003300DC"/>
    <w:rsid w:val="003301FE"/>
    <w:rsid w:val="003312B0"/>
    <w:rsid w:val="0033173A"/>
    <w:rsid w:val="00331B13"/>
    <w:rsid w:val="0033395E"/>
    <w:rsid w:val="00334137"/>
    <w:rsid w:val="00335143"/>
    <w:rsid w:val="00335CBE"/>
    <w:rsid w:val="00336D46"/>
    <w:rsid w:val="003373E0"/>
    <w:rsid w:val="00337431"/>
    <w:rsid w:val="00337D4F"/>
    <w:rsid w:val="00340069"/>
    <w:rsid w:val="003409F4"/>
    <w:rsid w:val="00340A32"/>
    <w:rsid w:val="00340F43"/>
    <w:rsid w:val="003410C7"/>
    <w:rsid w:val="00341764"/>
    <w:rsid w:val="003422C9"/>
    <w:rsid w:val="00343011"/>
    <w:rsid w:val="00344893"/>
    <w:rsid w:val="00344994"/>
    <w:rsid w:val="00345431"/>
    <w:rsid w:val="00345D57"/>
    <w:rsid w:val="0034682B"/>
    <w:rsid w:val="00346AFE"/>
    <w:rsid w:val="00346C3B"/>
    <w:rsid w:val="00350C93"/>
    <w:rsid w:val="00351C54"/>
    <w:rsid w:val="0035440E"/>
    <w:rsid w:val="00355846"/>
    <w:rsid w:val="00356063"/>
    <w:rsid w:val="00356404"/>
    <w:rsid w:val="003571C2"/>
    <w:rsid w:val="00357DD1"/>
    <w:rsid w:val="003604A5"/>
    <w:rsid w:val="003607A9"/>
    <w:rsid w:val="00360956"/>
    <w:rsid w:val="00361A99"/>
    <w:rsid w:val="00361ED3"/>
    <w:rsid w:val="00364A65"/>
    <w:rsid w:val="00365A62"/>
    <w:rsid w:val="003663B9"/>
    <w:rsid w:val="00370163"/>
    <w:rsid w:val="0037103E"/>
    <w:rsid w:val="003713D8"/>
    <w:rsid w:val="0037144E"/>
    <w:rsid w:val="00372E8F"/>
    <w:rsid w:val="00372FF0"/>
    <w:rsid w:val="0037330D"/>
    <w:rsid w:val="00376344"/>
    <w:rsid w:val="003766C1"/>
    <w:rsid w:val="00377312"/>
    <w:rsid w:val="0038031E"/>
    <w:rsid w:val="00380965"/>
    <w:rsid w:val="00382A85"/>
    <w:rsid w:val="00383635"/>
    <w:rsid w:val="00383AA9"/>
    <w:rsid w:val="00384648"/>
    <w:rsid w:val="00385693"/>
    <w:rsid w:val="003859BD"/>
    <w:rsid w:val="003868C2"/>
    <w:rsid w:val="00387D94"/>
    <w:rsid w:val="00390567"/>
    <w:rsid w:val="003920F5"/>
    <w:rsid w:val="00394045"/>
    <w:rsid w:val="003953F2"/>
    <w:rsid w:val="0039576A"/>
    <w:rsid w:val="00397517"/>
    <w:rsid w:val="003A0F41"/>
    <w:rsid w:val="003A1ECE"/>
    <w:rsid w:val="003A2900"/>
    <w:rsid w:val="003A2A18"/>
    <w:rsid w:val="003A2A7C"/>
    <w:rsid w:val="003A36F7"/>
    <w:rsid w:val="003A3939"/>
    <w:rsid w:val="003A4C9A"/>
    <w:rsid w:val="003A5EE6"/>
    <w:rsid w:val="003A6739"/>
    <w:rsid w:val="003A6B5F"/>
    <w:rsid w:val="003A6C70"/>
    <w:rsid w:val="003B0B88"/>
    <w:rsid w:val="003B1ED3"/>
    <w:rsid w:val="003B586D"/>
    <w:rsid w:val="003C04CE"/>
    <w:rsid w:val="003C0909"/>
    <w:rsid w:val="003C0BD6"/>
    <w:rsid w:val="003C1497"/>
    <w:rsid w:val="003C5D96"/>
    <w:rsid w:val="003C5E12"/>
    <w:rsid w:val="003C71B7"/>
    <w:rsid w:val="003C7FE9"/>
    <w:rsid w:val="003D0990"/>
    <w:rsid w:val="003D0E47"/>
    <w:rsid w:val="003D0FF5"/>
    <w:rsid w:val="003D117D"/>
    <w:rsid w:val="003D150F"/>
    <w:rsid w:val="003D5580"/>
    <w:rsid w:val="003D705A"/>
    <w:rsid w:val="003D7C5C"/>
    <w:rsid w:val="003E0143"/>
    <w:rsid w:val="003E05DE"/>
    <w:rsid w:val="003E10A0"/>
    <w:rsid w:val="003E3112"/>
    <w:rsid w:val="003E32D8"/>
    <w:rsid w:val="003E36DC"/>
    <w:rsid w:val="003E3ED1"/>
    <w:rsid w:val="003E4924"/>
    <w:rsid w:val="003E4D90"/>
    <w:rsid w:val="003E5405"/>
    <w:rsid w:val="003E5E02"/>
    <w:rsid w:val="003E7173"/>
    <w:rsid w:val="003F02ED"/>
    <w:rsid w:val="003F162B"/>
    <w:rsid w:val="003F1A40"/>
    <w:rsid w:val="003F214D"/>
    <w:rsid w:val="003F2445"/>
    <w:rsid w:val="003F3B77"/>
    <w:rsid w:val="003F44F8"/>
    <w:rsid w:val="003F457F"/>
    <w:rsid w:val="003F51B7"/>
    <w:rsid w:val="003F690D"/>
    <w:rsid w:val="003F734F"/>
    <w:rsid w:val="003F7AB3"/>
    <w:rsid w:val="004025C8"/>
    <w:rsid w:val="0040409B"/>
    <w:rsid w:val="00404CEC"/>
    <w:rsid w:val="00405E9C"/>
    <w:rsid w:val="0040739E"/>
    <w:rsid w:val="00407B78"/>
    <w:rsid w:val="00407CAE"/>
    <w:rsid w:val="0041037B"/>
    <w:rsid w:val="00410A82"/>
    <w:rsid w:val="0041157E"/>
    <w:rsid w:val="004129B6"/>
    <w:rsid w:val="00416888"/>
    <w:rsid w:val="00416891"/>
    <w:rsid w:val="00420597"/>
    <w:rsid w:val="00420FDC"/>
    <w:rsid w:val="00421B71"/>
    <w:rsid w:val="00421D93"/>
    <w:rsid w:val="00423717"/>
    <w:rsid w:val="00423EF6"/>
    <w:rsid w:val="00424C8F"/>
    <w:rsid w:val="00424F76"/>
    <w:rsid w:val="004259C8"/>
    <w:rsid w:val="00426389"/>
    <w:rsid w:val="004265D4"/>
    <w:rsid w:val="00426CCA"/>
    <w:rsid w:val="00426D93"/>
    <w:rsid w:val="00427041"/>
    <w:rsid w:val="00430658"/>
    <w:rsid w:val="0043161C"/>
    <w:rsid w:val="00434471"/>
    <w:rsid w:val="00436E56"/>
    <w:rsid w:val="004414DB"/>
    <w:rsid w:val="00441FBC"/>
    <w:rsid w:val="00443457"/>
    <w:rsid w:val="0044382F"/>
    <w:rsid w:val="00444B11"/>
    <w:rsid w:val="00444B33"/>
    <w:rsid w:val="00444CE9"/>
    <w:rsid w:val="00446C59"/>
    <w:rsid w:val="00447FC0"/>
    <w:rsid w:val="00450B90"/>
    <w:rsid w:val="00450C7F"/>
    <w:rsid w:val="00451C6D"/>
    <w:rsid w:val="00454E04"/>
    <w:rsid w:val="00455742"/>
    <w:rsid w:val="00455CF1"/>
    <w:rsid w:val="004565F9"/>
    <w:rsid w:val="004566BE"/>
    <w:rsid w:val="00456CC6"/>
    <w:rsid w:val="004571DE"/>
    <w:rsid w:val="0045785F"/>
    <w:rsid w:val="00461517"/>
    <w:rsid w:val="004630B8"/>
    <w:rsid w:val="0046361F"/>
    <w:rsid w:val="00465F44"/>
    <w:rsid w:val="00466CA7"/>
    <w:rsid w:val="00467367"/>
    <w:rsid w:val="0046767D"/>
    <w:rsid w:val="0047042D"/>
    <w:rsid w:val="00471E16"/>
    <w:rsid w:val="00471F1C"/>
    <w:rsid w:val="00472C87"/>
    <w:rsid w:val="004763CF"/>
    <w:rsid w:val="004770ED"/>
    <w:rsid w:val="00481C56"/>
    <w:rsid w:val="00482070"/>
    <w:rsid w:val="004821FF"/>
    <w:rsid w:val="00482A31"/>
    <w:rsid w:val="00482B27"/>
    <w:rsid w:val="004839CC"/>
    <w:rsid w:val="004868D7"/>
    <w:rsid w:val="004869E6"/>
    <w:rsid w:val="00487090"/>
    <w:rsid w:val="004912D9"/>
    <w:rsid w:val="004918FD"/>
    <w:rsid w:val="004923FE"/>
    <w:rsid w:val="00493C50"/>
    <w:rsid w:val="004940DC"/>
    <w:rsid w:val="004945CD"/>
    <w:rsid w:val="004972B0"/>
    <w:rsid w:val="00497D45"/>
    <w:rsid w:val="004A0E10"/>
    <w:rsid w:val="004A108F"/>
    <w:rsid w:val="004A3181"/>
    <w:rsid w:val="004A3B49"/>
    <w:rsid w:val="004A5137"/>
    <w:rsid w:val="004A6AF1"/>
    <w:rsid w:val="004A718A"/>
    <w:rsid w:val="004B20B2"/>
    <w:rsid w:val="004B262D"/>
    <w:rsid w:val="004B355E"/>
    <w:rsid w:val="004B4429"/>
    <w:rsid w:val="004B658F"/>
    <w:rsid w:val="004C0927"/>
    <w:rsid w:val="004C176B"/>
    <w:rsid w:val="004C34F2"/>
    <w:rsid w:val="004C36C5"/>
    <w:rsid w:val="004D0EDB"/>
    <w:rsid w:val="004D184B"/>
    <w:rsid w:val="004D2FE7"/>
    <w:rsid w:val="004D3FE7"/>
    <w:rsid w:val="004D51B0"/>
    <w:rsid w:val="004D5E8F"/>
    <w:rsid w:val="004D6A73"/>
    <w:rsid w:val="004D6B8E"/>
    <w:rsid w:val="004D6FD1"/>
    <w:rsid w:val="004D7357"/>
    <w:rsid w:val="004E0387"/>
    <w:rsid w:val="004E0DEF"/>
    <w:rsid w:val="004E11D5"/>
    <w:rsid w:val="004E1301"/>
    <w:rsid w:val="004E390F"/>
    <w:rsid w:val="004E3E12"/>
    <w:rsid w:val="004E5547"/>
    <w:rsid w:val="004E57A6"/>
    <w:rsid w:val="004E5C42"/>
    <w:rsid w:val="004E5E24"/>
    <w:rsid w:val="004E6FFB"/>
    <w:rsid w:val="004F074A"/>
    <w:rsid w:val="004F10EB"/>
    <w:rsid w:val="004F195B"/>
    <w:rsid w:val="004F4A54"/>
    <w:rsid w:val="004F4AC0"/>
    <w:rsid w:val="004F7208"/>
    <w:rsid w:val="00500E28"/>
    <w:rsid w:val="0050180E"/>
    <w:rsid w:val="00501F8D"/>
    <w:rsid w:val="005045F0"/>
    <w:rsid w:val="005059AE"/>
    <w:rsid w:val="0050611A"/>
    <w:rsid w:val="0051037F"/>
    <w:rsid w:val="00512081"/>
    <w:rsid w:val="0051605C"/>
    <w:rsid w:val="0051647A"/>
    <w:rsid w:val="00516B8C"/>
    <w:rsid w:val="00516C1B"/>
    <w:rsid w:val="00517E02"/>
    <w:rsid w:val="00520663"/>
    <w:rsid w:val="005238C0"/>
    <w:rsid w:val="00523CCB"/>
    <w:rsid w:val="00524431"/>
    <w:rsid w:val="00524D32"/>
    <w:rsid w:val="00525A2E"/>
    <w:rsid w:val="0052624C"/>
    <w:rsid w:val="00526575"/>
    <w:rsid w:val="00526883"/>
    <w:rsid w:val="00530BE4"/>
    <w:rsid w:val="00531D12"/>
    <w:rsid w:val="005321D8"/>
    <w:rsid w:val="00535B43"/>
    <w:rsid w:val="00536056"/>
    <w:rsid w:val="005375B1"/>
    <w:rsid w:val="00537E99"/>
    <w:rsid w:val="005409B0"/>
    <w:rsid w:val="00542563"/>
    <w:rsid w:val="005426CD"/>
    <w:rsid w:val="00542B71"/>
    <w:rsid w:val="00543203"/>
    <w:rsid w:val="005467A5"/>
    <w:rsid w:val="00547072"/>
    <w:rsid w:val="005511C3"/>
    <w:rsid w:val="005521CD"/>
    <w:rsid w:val="00552D99"/>
    <w:rsid w:val="0055596F"/>
    <w:rsid w:val="00555D2A"/>
    <w:rsid w:val="00556FE1"/>
    <w:rsid w:val="00560737"/>
    <w:rsid w:val="005630F4"/>
    <w:rsid w:val="005657C6"/>
    <w:rsid w:val="00566114"/>
    <w:rsid w:val="00566446"/>
    <w:rsid w:val="00567441"/>
    <w:rsid w:val="00570E03"/>
    <w:rsid w:val="00570F49"/>
    <w:rsid w:val="005728E9"/>
    <w:rsid w:val="00572B91"/>
    <w:rsid w:val="00573967"/>
    <w:rsid w:val="00573A31"/>
    <w:rsid w:val="00573E80"/>
    <w:rsid w:val="00574550"/>
    <w:rsid w:val="00575427"/>
    <w:rsid w:val="00575777"/>
    <w:rsid w:val="00576C3E"/>
    <w:rsid w:val="00581E6B"/>
    <w:rsid w:val="00584AD4"/>
    <w:rsid w:val="00585E24"/>
    <w:rsid w:val="005879DF"/>
    <w:rsid w:val="005937A4"/>
    <w:rsid w:val="00594750"/>
    <w:rsid w:val="00594D4D"/>
    <w:rsid w:val="00595236"/>
    <w:rsid w:val="005955A1"/>
    <w:rsid w:val="0059624A"/>
    <w:rsid w:val="00596A61"/>
    <w:rsid w:val="00597026"/>
    <w:rsid w:val="00597E5F"/>
    <w:rsid w:val="005A0467"/>
    <w:rsid w:val="005A2887"/>
    <w:rsid w:val="005A3240"/>
    <w:rsid w:val="005A6BC0"/>
    <w:rsid w:val="005B1CBC"/>
    <w:rsid w:val="005B200F"/>
    <w:rsid w:val="005B2409"/>
    <w:rsid w:val="005B3303"/>
    <w:rsid w:val="005B367E"/>
    <w:rsid w:val="005B4938"/>
    <w:rsid w:val="005B4D4A"/>
    <w:rsid w:val="005B57AB"/>
    <w:rsid w:val="005B5ABF"/>
    <w:rsid w:val="005B5F01"/>
    <w:rsid w:val="005B6194"/>
    <w:rsid w:val="005C1A8A"/>
    <w:rsid w:val="005C1E00"/>
    <w:rsid w:val="005C3CB1"/>
    <w:rsid w:val="005C4B49"/>
    <w:rsid w:val="005C52FC"/>
    <w:rsid w:val="005C7515"/>
    <w:rsid w:val="005D1890"/>
    <w:rsid w:val="005D47AF"/>
    <w:rsid w:val="005D4D64"/>
    <w:rsid w:val="005D6239"/>
    <w:rsid w:val="005D662A"/>
    <w:rsid w:val="005D6DCE"/>
    <w:rsid w:val="005E1641"/>
    <w:rsid w:val="005E1EDA"/>
    <w:rsid w:val="005E251E"/>
    <w:rsid w:val="005E4085"/>
    <w:rsid w:val="005E412B"/>
    <w:rsid w:val="005E4172"/>
    <w:rsid w:val="005E5322"/>
    <w:rsid w:val="005E7E68"/>
    <w:rsid w:val="005F111A"/>
    <w:rsid w:val="005F1671"/>
    <w:rsid w:val="005F1C78"/>
    <w:rsid w:val="005F3631"/>
    <w:rsid w:val="005F3949"/>
    <w:rsid w:val="005F3EB3"/>
    <w:rsid w:val="005F4324"/>
    <w:rsid w:val="005F4568"/>
    <w:rsid w:val="005F6225"/>
    <w:rsid w:val="005F7206"/>
    <w:rsid w:val="00600CAD"/>
    <w:rsid w:val="00601C0B"/>
    <w:rsid w:val="0060217F"/>
    <w:rsid w:val="00602C1F"/>
    <w:rsid w:val="0060433F"/>
    <w:rsid w:val="00605B9D"/>
    <w:rsid w:val="00605DC0"/>
    <w:rsid w:val="006114BC"/>
    <w:rsid w:val="00612838"/>
    <w:rsid w:val="00612B9B"/>
    <w:rsid w:val="00612F06"/>
    <w:rsid w:val="0061328B"/>
    <w:rsid w:val="00613ABD"/>
    <w:rsid w:val="00613B1F"/>
    <w:rsid w:val="00613FFC"/>
    <w:rsid w:val="0061424E"/>
    <w:rsid w:val="006158F3"/>
    <w:rsid w:val="00616FC7"/>
    <w:rsid w:val="006201FA"/>
    <w:rsid w:val="00621004"/>
    <w:rsid w:val="00622543"/>
    <w:rsid w:val="006225B8"/>
    <w:rsid w:val="0062388E"/>
    <w:rsid w:val="00623BAF"/>
    <w:rsid w:val="0062412E"/>
    <w:rsid w:val="00625186"/>
    <w:rsid w:val="00630192"/>
    <w:rsid w:val="00632261"/>
    <w:rsid w:val="00632319"/>
    <w:rsid w:val="00635F3E"/>
    <w:rsid w:val="0064087D"/>
    <w:rsid w:val="00641358"/>
    <w:rsid w:val="00641891"/>
    <w:rsid w:val="00641B8F"/>
    <w:rsid w:val="00641EC1"/>
    <w:rsid w:val="00642650"/>
    <w:rsid w:val="00642662"/>
    <w:rsid w:val="00643F81"/>
    <w:rsid w:val="0064602E"/>
    <w:rsid w:val="00647658"/>
    <w:rsid w:val="00650281"/>
    <w:rsid w:val="0065037A"/>
    <w:rsid w:val="006506FD"/>
    <w:rsid w:val="0065089E"/>
    <w:rsid w:val="00650FA0"/>
    <w:rsid w:val="00650FA8"/>
    <w:rsid w:val="00651D5D"/>
    <w:rsid w:val="00651E30"/>
    <w:rsid w:val="00653485"/>
    <w:rsid w:val="006541B4"/>
    <w:rsid w:val="00655AC9"/>
    <w:rsid w:val="00656809"/>
    <w:rsid w:val="006573BB"/>
    <w:rsid w:val="006625FD"/>
    <w:rsid w:val="00662FFB"/>
    <w:rsid w:val="00664D32"/>
    <w:rsid w:val="006675B1"/>
    <w:rsid w:val="006704E7"/>
    <w:rsid w:val="00672B17"/>
    <w:rsid w:val="00673384"/>
    <w:rsid w:val="00673B11"/>
    <w:rsid w:val="00680C8E"/>
    <w:rsid w:val="00681E88"/>
    <w:rsid w:val="0068200B"/>
    <w:rsid w:val="00683141"/>
    <w:rsid w:val="0068347F"/>
    <w:rsid w:val="00683730"/>
    <w:rsid w:val="0068389E"/>
    <w:rsid w:val="0068520E"/>
    <w:rsid w:val="0068575D"/>
    <w:rsid w:val="00686431"/>
    <w:rsid w:val="0069073E"/>
    <w:rsid w:val="00692969"/>
    <w:rsid w:val="00693C5A"/>
    <w:rsid w:val="0069473F"/>
    <w:rsid w:val="00694C59"/>
    <w:rsid w:val="006952C1"/>
    <w:rsid w:val="00696114"/>
    <w:rsid w:val="006A0B5B"/>
    <w:rsid w:val="006A0ED3"/>
    <w:rsid w:val="006A19D6"/>
    <w:rsid w:val="006A2A12"/>
    <w:rsid w:val="006A3472"/>
    <w:rsid w:val="006A40BA"/>
    <w:rsid w:val="006A4211"/>
    <w:rsid w:val="006A4228"/>
    <w:rsid w:val="006A738B"/>
    <w:rsid w:val="006A73F1"/>
    <w:rsid w:val="006A75D1"/>
    <w:rsid w:val="006A7660"/>
    <w:rsid w:val="006B3045"/>
    <w:rsid w:val="006B310F"/>
    <w:rsid w:val="006B3508"/>
    <w:rsid w:val="006B4530"/>
    <w:rsid w:val="006B4575"/>
    <w:rsid w:val="006B473C"/>
    <w:rsid w:val="006B4F18"/>
    <w:rsid w:val="006B5075"/>
    <w:rsid w:val="006B6346"/>
    <w:rsid w:val="006B65AF"/>
    <w:rsid w:val="006B69F2"/>
    <w:rsid w:val="006C0020"/>
    <w:rsid w:val="006C2555"/>
    <w:rsid w:val="006C2A01"/>
    <w:rsid w:val="006C2EFA"/>
    <w:rsid w:val="006C3229"/>
    <w:rsid w:val="006C3BD4"/>
    <w:rsid w:val="006C40F7"/>
    <w:rsid w:val="006C4140"/>
    <w:rsid w:val="006C48A7"/>
    <w:rsid w:val="006C5228"/>
    <w:rsid w:val="006C5919"/>
    <w:rsid w:val="006C5ECB"/>
    <w:rsid w:val="006C5F15"/>
    <w:rsid w:val="006C60F8"/>
    <w:rsid w:val="006C61F6"/>
    <w:rsid w:val="006D187A"/>
    <w:rsid w:val="006D2674"/>
    <w:rsid w:val="006D2942"/>
    <w:rsid w:val="006D4B8B"/>
    <w:rsid w:val="006D4CD0"/>
    <w:rsid w:val="006D6794"/>
    <w:rsid w:val="006E0DD4"/>
    <w:rsid w:val="006E1642"/>
    <w:rsid w:val="006E24D8"/>
    <w:rsid w:val="006E2584"/>
    <w:rsid w:val="006E2A39"/>
    <w:rsid w:val="006E4B12"/>
    <w:rsid w:val="006E6D16"/>
    <w:rsid w:val="006F02D7"/>
    <w:rsid w:val="006F0B1E"/>
    <w:rsid w:val="006F0DB7"/>
    <w:rsid w:val="006F32EB"/>
    <w:rsid w:val="006F36F3"/>
    <w:rsid w:val="006F3D1D"/>
    <w:rsid w:val="0070011D"/>
    <w:rsid w:val="00700B94"/>
    <w:rsid w:val="00702DCA"/>
    <w:rsid w:val="0070412C"/>
    <w:rsid w:val="00705E24"/>
    <w:rsid w:val="0070784C"/>
    <w:rsid w:val="00707CF0"/>
    <w:rsid w:val="007110CB"/>
    <w:rsid w:val="0071229B"/>
    <w:rsid w:val="00713C80"/>
    <w:rsid w:val="0071611A"/>
    <w:rsid w:val="007201BA"/>
    <w:rsid w:val="007209C3"/>
    <w:rsid w:val="00720D8A"/>
    <w:rsid w:val="00727B20"/>
    <w:rsid w:val="00727E96"/>
    <w:rsid w:val="007300D3"/>
    <w:rsid w:val="007306D0"/>
    <w:rsid w:val="00732020"/>
    <w:rsid w:val="007324A7"/>
    <w:rsid w:val="00732D79"/>
    <w:rsid w:val="00733776"/>
    <w:rsid w:val="00733938"/>
    <w:rsid w:val="00734749"/>
    <w:rsid w:val="007373A6"/>
    <w:rsid w:val="00740409"/>
    <w:rsid w:val="00744455"/>
    <w:rsid w:val="00745050"/>
    <w:rsid w:val="007454AC"/>
    <w:rsid w:val="0074559B"/>
    <w:rsid w:val="00746427"/>
    <w:rsid w:val="007503C0"/>
    <w:rsid w:val="00750E26"/>
    <w:rsid w:val="00752BCC"/>
    <w:rsid w:val="00753790"/>
    <w:rsid w:val="007539BE"/>
    <w:rsid w:val="007576DB"/>
    <w:rsid w:val="00760C0B"/>
    <w:rsid w:val="00761A61"/>
    <w:rsid w:val="00762908"/>
    <w:rsid w:val="00762E93"/>
    <w:rsid w:val="00763DBC"/>
    <w:rsid w:val="00766568"/>
    <w:rsid w:val="0076665D"/>
    <w:rsid w:val="00767CF9"/>
    <w:rsid w:val="007708F9"/>
    <w:rsid w:val="007727F0"/>
    <w:rsid w:val="00772A54"/>
    <w:rsid w:val="00772C98"/>
    <w:rsid w:val="00773B98"/>
    <w:rsid w:val="007745FC"/>
    <w:rsid w:val="00776898"/>
    <w:rsid w:val="00777C8F"/>
    <w:rsid w:val="007803AE"/>
    <w:rsid w:val="00781796"/>
    <w:rsid w:val="00782876"/>
    <w:rsid w:val="0078374B"/>
    <w:rsid w:val="0078528E"/>
    <w:rsid w:val="00785755"/>
    <w:rsid w:val="00786C23"/>
    <w:rsid w:val="00787752"/>
    <w:rsid w:val="007902C0"/>
    <w:rsid w:val="00791F34"/>
    <w:rsid w:val="00792486"/>
    <w:rsid w:val="007929B4"/>
    <w:rsid w:val="007933C1"/>
    <w:rsid w:val="00793AEC"/>
    <w:rsid w:val="0079592B"/>
    <w:rsid w:val="007960C6"/>
    <w:rsid w:val="00797130"/>
    <w:rsid w:val="0079736B"/>
    <w:rsid w:val="00797AC2"/>
    <w:rsid w:val="007A2174"/>
    <w:rsid w:val="007A2EA3"/>
    <w:rsid w:val="007A362D"/>
    <w:rsid w:val="007A64BB"/>
    <w:rsid w:val="007A684E"/>
    <w:rsid w:val="007A6878"/>
    <w:rsid w:val="007A6C0A"/>
    <w:rsid w:val="007A7296"/>
    <w:rsid w:val="007A73C7"/>
    <w:rsid w:val="007B018D"/>
    <w:rsid w:val="007B0B11"/>
    <w:rsid w:val="007B1424"/>
    <w:rsid w:val="007B1E55"/>
    <w:rsid w:val="007B2FE1"/>
    <w:rsid w:val="007B31B9"/>
    <w:rsid w:val="007B515F"/>
    <w:rsid w:val="007B6D33"/>
    <w:rsid w:val="007C08D5"/>
    <w:rsid w:val="007C0A1A"/>
    <w:rsid w:val="007C129D"/>
    <w:rsid w:val="007C1643"/>
    <w:rsid w:val="007C1E5B"/>
    <w:rsid w:val="007C22DD"/>
    <w:rsid w:val="007C3249"/>
    <w:rsid w:val="007C3B6E"/>
    <w:rsid w:val="007C3E31"/>
    <w:rsid w:val="007C57E4"/>
    <w:rsid w:val="007C72B2"/>
    <w:rsid w:val="007C7F7E"/>
    <w:rsid w:val="007D01F5"/>
    <w:rsid w:val="007D233E"/>
    <w:rsid w:val="007D2F8D"/>
    <w:rsid w:val="007D5A64"/>
    <w:rsid w:val="007D652F"/>
    <w:rsid w:val="007D68CB"/>
    <w:rsid w:val="007D695B"/>
    <w:rsid w:val="007D723B"/>
    <w:rsid w:val="007D7AF7"/>
    <w:rsid w:val="007E1F82"/>
    <w:rsid w:val="007E2656"/>
    <w:rsid w:val="007E4AAA"/>
    <w:rsid w:val="007E57F1"/>
    <w:rsid w:val="007E607D"/>
    <w:rsid w:val="007E6AF3"/>
    <w:rsid w:val="007E6B3E"/>
    <w:rsid w:val="007F0040"/>
    <w:rsid w:val="007F0233"/>
    <w:rsid w:val="007F3C79"/>
    <w:rsid w:val="007F55B1"/>
    <w:rsid w:val="008000D3"/>
    <w:rsid w:val="0080105D"/>
    <w:rsid w:val="00801AF7"/>
    <w:rsid w:val="00801F66"/>
    <w:rsid w:val="00802039"/>
    <w:rsid w:val="00802A63"/>
    <w:rsid w:val="0080309E"/>
    <w:rsid w:val="008058BE"/>
    <w:rsid w:val="00805EB4"/>
    <w:rsid w:val="00806E99"/>
    <w:rsid w:val="008070DD"/>
    <w:rsid w:val="008073A3"/>
    <w:rsid w:val="00807CBD"/>
    <w:rsid w:val="00812D3C"/>
    <w:rsid w:val="00813114"/>
    <w:rsid w:val="0081394D"/>
    <w:rsid w:val="00814693"/>
    <w:rsid w:val="008164BA"/>
    <w:rsid w:val="008177A0"/>
    <w:rsid w:val="008202B8"/>
    <w:rsid w:val="0082068D"/>
    <w:rsid w:val="008209CA"/>
    <w:rsid w:val="00821D60"/>
    <w:rsid w:val="00821DDC"/>
    <w:rsid w:val="008227B2"/>
    <w:rsid w:val="00823CBB"/>
    <w:rsid w:val="008246CE"/>
    <w:rsid w:val="0082537D"/>
    <w:rsid w:val="00826581"/>
    <w:rsid w:val="00826673"/>
    <w:rsid w:val="00826AC7"/>
    <w:rsid w:val="00827AB0"/>
    <w:rsid w:val="00830D2D"/>
    <w:rsid w:val="00832307"/>
    <w:rsid w:val="00832A92"/>
    <w:rsid w:val="00834310"/>
    <w:rsid w:val="00834AE1"/>
    <w:rsid w:val="00841F3E"/>
    <w:rsid w:val="008436B3"/>
    <w:rsid w:val="00844B98"/>
    <w:rsid w:val="0084562D"/>
    <w:rsid w:val="008460EF"/>
    <w:rsid w:val="00852218"/>
    <w:rsid w:val="00854C9A"/>
    <w:rsid w:val="00857364"/>
    <w:rsid w:val="00857725"/>
    <w:rsid w:val="00860544"/>
    <w:rsid w:val="00861983"/>
    <w:rsid w:val="00862DA4"/>
    <w:rsid w:val="00865BDB"/>
    <w:rsid w:val="00870E55"/>
    <w:rsid w:val="00872BF7"/>
    <w:rsid w:val="00872C2A"/>
    <w:rsid w:val="0087516C"/>
    <w:rsid w:val="00876763"/>
    <w:rsid w:val="008805A6"/>
    <w:rsid w:val="00881B53"/>
    <w:rsid w:val="00882BE1"/>
    <w:rsid w:val="00886067"/>
    <w:rsid w:val="00891BD3"/>
    <w:rsid w:val="00893326"/>
    <w:rsid w:val="0089393E"/>
    <w:rsid w:val="00894AF4"/>
    <w:rsid w:val="00895EB2"/>
    <w:rsid w:val="00896AFD"/>
    <w:rsid w:val="00896E8C"/>
    <w:rsid w:val="0089720C"/>
    <w:rsid w:val="008A008A"/>
    <w:rsid w:val="008A1C8D"/>
    <w:rsid w:val="008A5905"/>
    <w:rsid w:val="008A5E06"/>
    <w:rsid w:val="008A6BEE"/>
    <w:rsid w:val="008B089E"/>
    <w:rsid w:val="008B0EC3"/>
    <w:rsid w:val="008B2F60"/>
    <w:rsid w:val="008B308B"/>
    <w:rsid w:val="008B4F89"/>
    <w:rsid w:val="008B7C8C"/>
    <w:rsid w:val="008B7E44"/>
    <w:rsid w:val="008B7F8E"/>
    <w:rsid w:val="008C0033"/>
    <w:rsid w:val="008C0520"/>
    <w:rsid w:val="008C0951"/>
    <w:rsid w:val="008C3B03"/>
    <w:rsid w:val="008C4E27"/>
    <w:rsid w:val="008D19D7"/>
    <w:rsid w:val="008D2D5F"/>
    <w:rsid w:val="008D3E76"/>
    <w:rsid w:val="008D4F82"/>
    <w:rsid w:val="008D5BC4"/>
    <w:rsid w:val="008D691F"/>
    <w:rsid w:val="008D76B0"/>
    <w:rsid w:val="008E05DF"/>
    <w:rsid w:val="008E2082"/>
    <w:rsid w:val="008E2206"/>
    <w:rsid w:val="008E2A85"/>
    <w:rsid w:val="008E2B8A"/>
    <w:rsid w:val="008E3BEC"/>
    <w:rsid w:val="008E4985"/>
    <w:rsid w:val="008E52B8"/>
    <w:rsid w:val="008F17DD"/>
    <w:rsid w:val="008F2090"/>
    <w:rsid w:val="008F2278"/>
    <w:rsid w:val="008F2470"/>
    <w:rsid w:val="008F2E48"/>
    <w:rsid w:val="008F2F1B"/>
    <w:rsid w:val="008F3698"/>
    <w:rsid w:val="008F3ADE"/>
    <w:rsid w:val="008F56D2"/>
    <w:rsid w:val="008F74ED"/>
    <w:rsid w:val="009003D2"/>
    <w:rsid w:val="00900A8B"/>
    <w:rsid w:val="009014AC"/>
    <w:rsid w:val="00901933"/>
    <w:rsid w:val="009021DD"/>
    <w:rsid w:val="00902BC9"/>
    <w:rsid w:val="009038B9"/>
    <w:rsid w:val="00903901"/>
    <w:rsid w:val="00904BBA"/>
    <w:rsid w:val="00904BDB"/>
    <w:rsid w:val="00906001"/>
    <w:rsid w:val="009060EC"/>
    <w:rsid w:val="009075E0"/>
    <w:rsid w:val="00910311"/>
    <w:rsid w:val="00911011"/>
    <w:rsid w:val="00912120"/>
    <w:rsid w:val="009121B1"/>
    <w:rsid w:val="00912FB9"/>
    <w:rsid w:val="00913631"/>
    <w:rsid w:val="009139F7"/>
    <w:rsid w:val="00914EA6"/>
    <w:rsid w:val="009161AF"/>
    <w:rsid w:val="009163F5"/>
    <w:rsid w:val="00917F8F"/>
    <w:rsid w:val="0092056C"/>
    <w:rsid w:val="00924674"/>
    <w:rsid w:val="00925EE3"/>
    <w:rsid w:val="009267F8"/>
    <w:rsid w:val="009308DC"/>
    <w:rsid w:val="009313B9"/>
    <w:rsid w:val="00931D54"/>
    <w:rsid w:val="0093292A"/>
    <w:rsid w:val="00932D5A"/>
    <w:rsid w:val="009338E3"/>
    <w:rsid w:val="00933C59"/>
    <w:rsid w:val="00934406"/>
    <w:rsid w:val="0093465F"/>
    <w:rsid w:val="009349AC"/>
    <w:rsid w:val="00934E37"/>
    <w:rsid w:val="00936C24"/>
    <w:rsid w:val="0093703A"/>
    <w:rsid w:val="00937253"/>
    <w:rsid w:val="0094007D"/>
    <w:rsid w:val="00940390"/>
    <w:rsid w:val="00940E8B"/>
    <w:rsid w:val="009411BD"/>
    <w:rsid w:val="009421C2"/>
    <w:rsid w:val="00942486"/>
    <w:rsid w:val="00944ABA"/>
    <w:rsid w:val="00944C1A"/>
    <w:rsid w:val="00946FB8"/>
    <w:rsid w:val="00947A3A"/>
    <w:rsid w:val="009507C3"/>
    <w:rsid w:val="00951874"/>
    <w:rsid w:val="0095289E"/>
    <w:rsid w:val="00952F00"/>
    <w:rsid w:val="00953B5C"/>
    <w:rsid w:val="00953F89"/>
    <w:rsid w:val="00954DF2"/>
    <w:rsid w:val="0095742D"/>
    <w:rsid w:val="00960500"/>
    <w:rsid w:val="00961F5A"/>
    <w:rsid w:val="009621AC"/>
    <w:rsid w:val="0096539D"/>
    <w:rsid w:val="00966DC0"/>
    <w:rsid w:val="00967572"/>
    <w:rsid w:val="0097054C"/>
    <w:rsid w:val="00972700"/>
    <w:rsid w:val="00973833"/>
    <w:rsid w:val="00975117"/>
    <w:rsid w:val="009758E5"/>
    <w:rsid w:val="009767C9"/>
    <w:rsid w:val="00980873"/>
    <w:rsid w:val="009815C4"/>
    <w:rsid w:val="00981788"/>
    <w:rsid w:val="009832DC"/>
    <w:rsid w:val="00983779"/>
    <w:rsid w:val="009869E3"/>
    <w:rsid w:val="00987792"/>
    <w:rsid w:val="009915D6"/>
    <w:rsid w:val="0099383A"/>
    <w:rsid w:val="00995F39"/>
    <w:rsid w:val="0099798B"/>
    <w:rsid w:val="009A0CB1"/>
    <w:rsid w:val="009A2387"/>
    <w:rsid w:val="009A540A"/>
    <w:rsid w:val="009A58EE"/>
    <w:rsid w:val="009A642A"/>
    <w:rsid w:val="009A662D"/>
    <w:rsid w:val="009A6F4B"/>
    <w:rsid w:val="009A7E7F"/>
    <w:rsid w:val="009B0642"/>
    <w:rsid w:val="009B0D3A"/>
    <w:rsid w:val="009B1C72"/>
    <w:rsid w:val="009B25E7"/>
    <w:rsid w:val="009B3C6A"/>
    <w:rsid w:val="009B3F3A"/>
    <w:rsid w:val="009B6E2E"/>
    <w:rsid w:val="009C0054"/>
    <w:rsid w:val="009C0532"/>
    <w:rsid w:val="009C0895"/>
    <w:rsid w:val="009C0F1F"/>
    <w:rsid w:val="009C11FC"/>
    <w:rsid w:val="009C134E"/>
    <w:rsid w:val="009C2080"/>
    <w:rsid w:val="009C2DA6"/>
    <w:rsid w:val="009C573F"/>
    <w:rsid w:val="009C59F2"/>
    <w:rsid w:val="009C5FBA"/>
    <w:rsid w:val="009C6845"/>
    <w:rsid w:val="009C69A0"/>
    <w:rsid w:val="009D40BB"/>
    <w:rsid w:val="009D58C6"/>
    <w:rsid w:val="009D5BE2"/>
    <w:rsid w:val="009D67CE"/>
    <w:rsid w:val="009D7C47"/>
    <w:rsid w:val="009E1258"/>
    <w:rsid w:val="009E2C69"/>
    <w:rsid w:val="009E30D3"/>
    <w:rsid w:val="009E385C"/>
    <w:rsid w:val="009E38B7"/>
    <w:rsid w:val="009E7220"/>
    <w:rsid w:val="009E729A"/>
    <w:rsid w:val="009E7823"/>
    <w:rsid w:val="009F11DD"/>
    <w:rsid w:val="009F23C5"/>
    <w:rsid w:val="009F381D"/>
    <w:rsid w:val="009F3CD1"/>
    <w:rsid w:val="009F42EA"/>
    <w:rsid w:val="009F514C"/>
    <w:rsid w:val="009F5CB5"/>
    <w:rsid w:val="009F6122"/>
    <w:rsid w:val="009F6959"/>
    <w:rsid w:val="009F726A"/>
    <w:rsid w:val="00A00E10"/>
    <w:rsid w:val="00A0227E"/>
    <w:rsid w:val="00A02D57"/>
    <w:rsid w:val="00A048B0"/>
    <w:rsid w:val="00A04DD3"/>
    <w:rsid w:val="00A05660"/>
    <w:rsid w:val="00A05CB3"/>
    <w:rsid w:val="00A06644"/>
    <w:rsid w:val="00A0796E"/>
    <w:rsid w:val="00A102DE"/>
    <w:rsid w:val="00A10934"/>
    <w:rsid w:val="00A1190F"/>
    <w:rsid w:val="00A12086"/>
    <w:rsid w:val="00A127EB"/>
    <w:rsid w:val="00A12DBF"/>
    <w:rsid w:val="00A13A33"/>
    <w:rsid w:val="00A14778"/>
    <w:rsid w:val="00A155A0"/>
    <w:rsid w:val="00A15C1E"/>
    <w:rsid w:val="00A16C30"/>
    <w:rsid w:val="00A174B6"/>
    <w:rsid w:val="00A20843"/>
    <w:rsid w:val="00A21631"/>
    <w:rsid w:val="00A22336"/>
    <w:rsid w:val="00A22872"/>
    <w:rsid w:val="00A22BEF"/>
    <w:rsid w:val="00A271A7"/>
    <w:rsid w:val="00A274EA"/>
    <w:rsid w:val="00A27C82"/>
    <w:rsid w:val="00A314C1"/>
    <w:rsid w:val="00A31F09"/>
    <w:rsid w:val="00A32358"/>
    <w:rsid w:val="00A34C99"/>
    <w:rsid w:val="00A351EB"/>
    <w:rsid w:val="00A351FC"/>
    <w:rsid w:val="00A35C6D"/>
    <w:rsid w:val="00A36E21"/>
    <w:rsid w:val="00A40ACE"/>
    <w:rsid w:val="00A40D09"/>
    <w:rsid w:val="00A41ABE"/>
    <w:rsid w:val="00A421C9"/>
    <w:rsid w:val="00A42C4C"/>
    <w:rsid w:val="00A43F89"/>
    <w:rsid w:val="00A43FDC"/>
    <w:rsid w:val="00A441E4"/>
    <w:rsid w:val="00A44409"/>
    <w:rsid w:val="00A44F74"/>
    <w:rsid w:val="00A50E8E"/>
    <w:rsid w:val="00A53207"/>
    <w:rsid w:val="00A53527"/>
    <w:rsid w:val="00A53F4D"/>
    <w:rsid w:val="00A54E72"/>
    <w:rsid w:val="00A553D0"/>
    <w:rsid w:val="00A55ECB"/>
    <w:rsid w:val="00A5629D"/>
    <w:rsid w:val="00A5643A"/>
    <w:rsid w:val="00A5694A"/>
    <w:rsid w:val="00A61962"/>
    <w:rsid w:val="00A63270"/>
    <w:rsid w:val="00A634ED"/>
    <w:rsid w:val="00A63A1B"/>
    <w:rsid w:val="00A642B3"/>
    <w:rsid w:val="00A64FF7"/>
    <w:rsid w:val="00A65E9C"/>
    <w:rsid w:val="00A71E64"/>
    <w:rsid w:val="00A7200E"/>
    <w:rsid w:val="00A72191"/>
    <w:rsid w:val="00A747F1"/>
    <w:rsid w:val="00A75196"/>
    <w:rsid w:val="00A76CE1"/>
    <w:rsid w:val="00A82B0E"/>
    <w:rsid w:val="00A833AE"/>
    <w:rsid w:val="00A84A10"/>
    <w:rsid w:val="00A85679"/>
    <w:rsid w:val="00A86377"/>
    <w:rsid w:val="00A871C9"/>
    <w:rsid w:val="00A8746D"/>
    <w:rsid w:val="00A90C46"/>
    <w:rsid w:val="00A95F7E"/>
    <w:rsid w:val="00A97975"/>
    <w:rsid w:val="00AA05BC"/>
    <w:rsid w:val="00AA0F8B"/>
    <w:rsid w:val="00AA1002"/>
    <w:rsid w:val="00AA2F80"/>
    <w:rsid w:val="00AA3F3F"/>
    <w:rsid w:val="00AA4D1C"/>
    <w:rsid w:val="00AA5921"/>
    <w:rsid w:val="00AA5A41"/>
    <w:rsid w:val="00AA5ABA"/>
    <w:rsid w:val="00AA64A1"/>
    <w:rsid w:val="00AB03F9"/>
    <w:rsid w:val="00AB1EB8"/>
    <w:rsid w:val="00AB24AB"/>
    <w:rsid w:val="00AB428E"/>
    <w:rsid w:val="00AB5712"/>
    <w:rsid w:val="00AB63BB"/>
    <w:rsid w:val="00AC168F"/>
    <w:rsid w:val="00AC191A"/>
    <w:rsid w:val="00AC226F"/>
    <w:rsid w:val="00AC2329"/>
    <w:rsid w:val="00AC2C46"/>
    <w:rsid w:val="00AC3071"/>
    <w:rsid w:val="00AC75E2"/>
    <w:rsid w:val="00AD0CC2"/>
    <w:rsid w:val="00AD2051"/>
    <w:rsid w:val="00AD3CC9"/>
    <w:rsid w:val="00AD3D3F"/>
    <w:rsid w:val="00AD407A"/>
    <w:rsid w:val="00AD42A9"/>
    <w:rsid w:val="00AD4428"/>
    <w:rsid w:val="00AD4F0C"/>
    <w:rsid w:val="00AD5AA9"/>
    <w:rsid w:val="00AD651E"/>
    <w:rsid w:val="00AD65BC"/>
    <w:rsid w:val="00AE02A0"/>
    <w:rsid w:val="00AE041D"/>
    <w:rsid w:val="00AE09D9"/>
    <w:rsid w:val="00AE3871"/>
    <w:rsid w:val="00AE4F86"/>
    <w:rsid w:val="00AE57EB"/>
    <w:rsid w:val="00AE58DD"/>
    <w:rsid w:val="00AE7E38"/>
    <w:rsid w:val="00AF0F2A"/>
    <w:rsid w:val="00AF2242"/>
    <w:rsid w:val="00AF2DB6"/>
    <w:rsid w:val="00AF492B"/>
    <w:rsid w:val="00AF79B3"/>
    <w:rsid w:val="00B02E96"/>
    <w:rsid w:val="00B03621"/>
    <w:rsid w:val="00B04A9D"/>
    <w:rsid w:val="00B04FB1"/>
    <w:rsid w:val="00B05A60"/>
    <w:rsid w:val="00B074A6"/>
    <w:rsid w:val="00B10D14"/>
    <w:rsid w:val="00B11463"/>
    <w:rsid w:val="00B14896"/>
    <w:rsid w:val="00B15848"/>
    <w:rsid w:val="00B1711F"/>
    <w:rsid w:val="00B17C47"/>
    <w:rsid w:val="00B20A17"/>
    <w:rsid w:val="00B2118A"/>
    <w:rsid w:val="00B213B2"/>
    <w:rsid w:val="00B2232C"/>
    <w:rsid w:val="00B227E5"/>
    <w:rsid w:val="00B22C2D"/>
    <w:rsid w:val="00B239F7"/>
    <w:rsid w:val="00B300FC"/>
    <w:rsid w:val="00B30D80"/>
    <w:rsid w:val="00B31997"/>
    <w:rsid w:val="00B3297F"/>
    <w:rsid w:val="00B32E75"/>
    <w:rsid w:val="00B330B6"/>
    <w:rsid w:val="00B37959"/>
    <w:rsid w:val="00B37CC9"/>
    <w:rsid w:val="00B40FE7"/>
    <w:rsid w:val="00B42CE7"/>
    <w:rsid w:val="00B45A58"/>
    <w:rsid w:val="00B467FE"/>
    <w:rsid w:val="00B46ACE"/>
    <w:rsid w:val="00B473DC"/>
    <w:rsid w:val="00B503EB"/>
    <w:rsid w:val="00B51DAC"/>
    <w:rsid w:val="00B52A36"/>
    <w:rsid w:val="00B52D7C"/>
    <w:rsid w:val="00B53856"/>
    <w:rsid w:val="00B54774"/>
    <w:rsid w:val="00B54B32"/>
    <w:rsid w:val="00B55325"/>
    <w:rsid w:val="00B56B9D"/>
    <w:rsid w:val="00B575F9"/>
    <w:rsid w:val="00B5783B"/>
    <w:rsid w:val="00B57BA0"/>
    <w:rsid w:val="00B6075A"/>
    <w:rsid w:val="00B637C2"/>
    <w:rsid w:val="00B646D7"/>
    <w:rsid w:val="00B64BF7"/>
    <w:rsid w:val="00B64FCB"/>
    <w:rsid w:val="00B65B3D"/>
    <w:rsid w:val="00B66405"/>
    <w:rsid w:val="00B674DC"/>
    <w:rsid w:val="00B67A87"/>
    <w:rsid w:val="00B70B9C"/>
    <w:rsid w:val="00B72A78"/>
    <w:rsid w:val="00B72F7A"/>
    <w:rsid w:val="00B73411"/>
    <w:rsid w:val="00B73E0A"/>
    <w:rsid w:val="00B74035"/>
    <w:rsid w:val="00B7405C"/>
    <w:rsid w:val="00B74809"/>
    <w:rsid w:val="00B76337"/>
    <w:rsid w:val="00B80142"/>
    <w:rsid w:val="00B801B7"/>
    <w:rsid w:val="00B80426"/>
    <w:rsid w:val="00B81C32"/>
    <w:rsid w:val="00B846A6"/>
    <w:rsid w:val="00B84C55"/>
    <w:rsid w:val="00B84CB2"/>
    <w:rsid w:val="00B85129"/>
    <w:rsid w:val="00B856FF"/>
    <w:rsid w:val="00B873A3"/>
    <w:rsid w:val="00B874F9"/>
    <w:rsid w:val="00B87950"/>
    <w:rsid w:val="00B90ECC"/>
    <w:rsid w:val="00B91ACC"/>
    <w:rsid w:val="00B92790"/>
    <w:rsid w:val="00B930A1"/>
    <w:rsid w:val="00B93DE8"/>
    <w:rsid w:val="00B95D1B"/>
    <w:rsid w:val="00B967D2"/>
    <w:rsid w:val="00B97676"/>
    <w:rsid w:val="00BA1BCD"/>
    <w:rsid w:val="00BA3A29"/>
    <w:rsid w:val="00BA4C80"/>
    <w:rsid w:val="00BA4E59"/>
    <w:rsid w:val="00BA62D9"/>
    <w:rsid w:val="00BA6389"/>
    <w:rsid w:val="00BB02C2"/>
    <w:rsid w:val="00BB0612"/>
    <w:rsid w:val="00BB0A22"/>
    <w:rsid w:val="00BB2F77"/>
    <w:rsid w:val="00BB3B82"/>
    <w:rsid w:val="00BB412C"/>
    <w:rsid w:val="00BB5D6A"/>
    <w:rsid w:val="00BB5F0F"/>
    <w:rsid w:val="00BB7707"/>
    <w:rsid w:val="00BB7963"/>
    <w:rsid w:val="00BC0F72"/>
    <w:rsid w:val="00BC2272"/>
    <w:rsid w:val="00BC3AE8"/>
    <w:rsid w:val="00BC433B"/>
    <w:rsid w:val="00BC4C7C"/>
    <w:rsid w:val="00BC52E2"/>
    <w:rsid w:val="00BC5A68"/>
    <w:rsid w:val="00BD149B"/>
    <w:rsid w:val="00BD372A"/>
    <w:rsid w:val="00BD3B0C"/>
    <w:rsid w:val="00BD4A2D"/>
    <w:rsid w:val="00BD4B67"/>
    <w:rsid w:val="00BD4FC1"/>
    <w:rsid w:val="00BD52E4"/>
    <w:rsid w:val="00BD661B"/>
    <w:rsid w:val="00BD68AC"/>
    <w:rsid w:val="00BD7F06"/>
    <w:rsid w:val="00BE33D3"/>
    <w:rsid w:val="00BE591F"/>
    <w:rsid w:val="00BE7A4F"/>
    <w:rsid w:val="00BE7F1B"/>
    <w:rsid w:val="00BF0B32"/>
    <w:rsid w:val="00BF10C3"/>
    <w:rsid w:val="00BF1501"/>
    <w:rsid w:val="00BF1AB3"/>
    <w:rsid w:val="00BF25D3"/>
    <w:rsid w:val="00BF3507"/>
    <w:rsid w:val="00BF392C"/>
    <w:rsid w:val="00BF46CF"/>
    <w:rsid w:val="00BF4DB7"/>
    <w:rsid w:val="00BF5D54"/>
    <w:rsid w:val="00BF7024"/>
    <w:rsid w:val="00C00A90"/>
    <w:rsid w:val="00C013B4"/>
    <w:rsid w:val="00C014B0"/>
    <w:rsid w:val="00C0323B"/>
    <w:rsid w:val="00C03595"/>
    <w:rsid w:val="00C04221"/>
    <w:rsid w:val="00C04F92"/>
    <w:rsid w:val="00C0649A"/>
    <w:rsid w:val="00C07C95"/>
    <w:rsid w:val="00C12BC9"/>
    <w:rsid w:val="00C12E45"/>
    <w:rsid w:val="00C15334"/>
    <w:rsid w:val="00C1703B"/>
    <w:rsid w:val="00C1709F"/>
    <w:rsid w:val="00C17764"/>
    <w:rsid w:val="00C1786E"/>
    <w:rsid w:val="00C20517"/>
    <w:rsid w:val="00C215C4"/>
    <w:rsid w:val="00C223F7"/>
    <w:rsid w:val="00C2248D"/>
    <w:rsid w:val="00C254F0"/>
    <w:rsid w:val="00C27D0A"/>
    <w:rsid w:val="00C3013A"/>
    <w:rsid w:val="00C30CC8"/>
    <w:rsid w:val="00C315EB"/>
    <w:rsid w:val="00C31FC8"/>
    <w:rsid w:val="00C335F0"/>
    <w:rsid w:val="00C33ECC"/>
    <w:rsid w:val="00C342F5"/>
    <w:rsid w:val="00C34AA5"/>
    <w:rsid w:val="00C37F1D"/>
    <w:rsid w:val="00C37F28"/>
    <w:rsid w:val="00C40014"/>
    <w:rsid w:val="00C404F6"/>
    <w:rsid w:val="00C40A7D"/>
    <w:rsid w:val="00C40BE3"/>
    <w:rsid w:val="00C414AA"/>
    <w:rsid w:val="00C41C98"/>
    <w:rsid w:val="00C43246"/>
    <w:rsid w:val="00C43E21"/>
    <w:rsid w:val="00C448D6"/>
    <w:rsid w:val="00C44D71"/>
    <w:rsid w:val="00C45475"/>
    <w:rsid w:val="00C46682"/>
    <w:rsid w:val="00C47A94"/>
    <w:rsid w:val="00C50979"/>
    <w:rsid w:val="00C5115F"/>
    <w:rsid w:val="00C51727"/>
    <w:rsid w:val="00C549E4"/>
    <w:rsid w:val="00C56794"/>
    <w:rsid w:val="00C57F73"/>
    <w:rsid w:val="00C607CF"/>
    <w:rsid w:val="00C62381"/>
    <w:rsid w:val="00C63D56"/>
    <w:rsid w:val="00C63EFF"/>
    <w:rsid w:val="00C643C0"/>
    <w:rsid w:val="00C64D23"/>
    <w:rsid w:val="00C64F00"/>
    <w:rsid w:val="00C66306"/>
    <w:rsid w:val="00C669DF"/>
    <w:rsid w:val="00C67D30"/>
    <w:rsid w:val="00C70843"/>
    <w:rsid w:val="00C71F8F"/>
    <w:rsid w:val="00C734B1"/>
    <w:rsid w:val="00C74183"/>
    <w:rsid w:val="00C74C4E"/>
    <w:rsid w:val="00C74F33"/>
    <w:rsid w:val="00C7528B"/>
    <w:rsid w:val="00C75CAD"/>
    <w:rsid w:val="00C7608B"/>
    <w:rsid w:val="00C76D62"/>
    <w:rsid w:val="00C76FAB"/>
    <w:rsid w:val="00C77052"/>
    <w:rsid w:val="00C80B56"/>
    <w:rsid w:val="00C811DE"/>
    <w:rsid w:val="00C81798"/>
    <w:rsid w:val="00C824AD"/>
    <w:rsid w:val="00C846E0"/>
    <w:rsid w:val="00C90EEA"/>
    <w:rsid w:val="00C913B6"/>
    <w:rsid w:val="00C9459D"/>
    <w:rsid w:val="00C95BEE"/>
    <w:rsid w:val="00C96966"/>
    <w:rsid w:val="00C971E5"/>
    <w:rsid w:val="00CA038E"/>
    <w:rsid w:val="00CA092B"/>
    <w:rsid w:val="00CA1104"/>
    <w:rsid w:val="00CA1438"/>
    <w:rsid w:val="00CA1A66"/>
    <w:rsid w:val="00CA1AD8"/>
    <w:rsid w:val="00CA1E2F"/>
    <w:rsid w:val="00CA4ED9"/>
    <w:rsid w:val="00CA6578"/>
    <w:rsid w:val="00CA6F30"/>
    <w:rsid w:val="00CA781F"/>
    <w:rsid w:val="00CA7B0A"/>
    <w:rsid w:val="00CB0036"/>
    <w:rsid w:val="00CB006F"/>
    <w:rsid w:val="00CB0621"/>
    <w:rsid w:val="00CB19A5"/>
    <w:rsid w:val="00CB262F"/>
    <w:rsid w:val="00CC17E8"/>
    <w:rsid w:val="00CC283C"/>
    <w:rsid w:val="00CC3043"/>
    <w:rsid w:val="00CC4098"/>
    <w:rsid w:val="00CC4A80"/>
    <w:rsid w:val="00CC70FA"/>
    <w:rsid w:val="00CC7189"/>
    <w:rsid w:val="00CC71F7"/>
    <w:rsid w:val="00CD1979"/>
    <w:rsid w:val="00CD1A0E"/>
    <w:rsid w:val="00CD322F"/>
    <w:rsid w:val="00CD4307"/>
    <w:rsid w:val="00CD490C"/>
    <w:rsid w:val="00CD4F49"/>
    <w:rsid w:val="00CD6006"/>
    <w:rsid w:val="00CD64A9"/>
    <w:rsid w:val="00CD66AD"/>
    <w:rsid w:val="00CD789C"/>
    <w:rsid w:val="00CE178B"/>
    <w:rsid w:val="00CE1CE7"/>
    <w:rsid w:val="00CE1D3D"/>
    <w:rsid w:val="00CE2379"/>
    <w:rsid w:val="00CE355B"/>
    <w:rsid w:val="00CE3873"/>
    <w:rsid w:val="00CE4D91"/>
    <w:rsid w:val="00CF0AEF"/>
    <w:rsid w:val="00CF1212"/>
    <w:rsid w:val="00CF1A03"/>
    <w:rsid w:val="00CF27F4"/>
    <w:rsid w:val="00CF677C"/>
    <w:rsid w:val="00D0143E"/>
    <w:rsid w:val="00D02BC4"/>
    <w:rsid w:val="00D0370A"/>
    <w:rsid w:val="00D03BEE"/>
    <w:rsid w:val="00D03DD3"/>
    <w:rsid w:val="00D05152"/>
    <w:rsid w:val="00D05B65"/>
    <w:rsid w:val="00D115D3"/>
    <w:rsid w:val="00D13F40"/>
    <w:rsid w:val="00D1494E"/>
    <w:rsid w:val="00D14A54"/>
    <w:rsid w:val="00D15D00"/>
    <w:rsid w:val="00D208A8"/>
    <w:rsid w:val="00D21E4A"/>
    <w:rsid w:val="00D244E6"/>
    <w:rsid w:val="00D256AF"/>
    <w:rsid w:val="00D2663F"/>
    <w:rsid w:val="00D26DD6"/>
    <w:rsid w:val="00D27DC5"/>
    <w:rsid w:val="00D3101D"/>
    <w:rsid w:val="00D32156"/>
    <w:rsid w:val="00D32CC2"/>
    <w:rsid w:val="00D32D39"/>
    <w:rsid w:val="00D34039"/>
    <w:rsid w:val="00D3437D"/>
    <w:rsid w:val="00D346EF"/>
    <w:rsid w:val="00D35F43"/>
    <w:rsid w:val="00D363F1"/>
    <w:rsid w:val="00D37204"/>
    <w:rsid w:val="00D40675"/>
    <w:rsid w:val="00D41930"/>
    <w:rsid w:val="00D4248A"/>
    <w:rsid w:val="00D42A58"/>
    <w:rsid w:val="00D43C41"/>
    <w:rsid w:val="00D44305"/>
    <w:rsid w:val="00D44DFE"/>
    <w:rsid w:val="00D45C08"/>
    <w:rsid w:val="00D46304"/>
    <w:rsid w:val="00D46A42"/>
    <w:rsid w:val="00D46C94"/>
    <w:rsid w:val="00D47231"/>
    <w:rsid w:val="00D501F2"/>
    <w:rsid w:val="00D51314"/>
    <w:rsid w:val="00D5230F"/>
    <w:rsid w:val="00D52E06"/>
    <w:rsid w:val="00D5319C"/>
    <w:rsid w:val="00D5441C"/>
    <w:rsid w:val="00D546C7"/>
    <w:rsid w:val="00D5621C"/>
    <w:rsid w:val="00D56638"/>
    <w:rsid w:val="00D60B46"/>
    <w:rsid w:val="00D61FEB"/>
    <w:rsid w:val="00D63524"/>
    <w:rsid w:val="00D63BF3"/>
    <w:rsid w:val="00D65687"/>
    <w:rsid w:val="00D6640A"/>
    <w:rsid w:val="00D668EC"/>
    <w:rsid w:val="00D67850"/>
    <w:rsid w:val="00D67B80"/>
    <w:rsid w:val="00D67CFC"/>
    <w:rsid w:val="00D712C3"/>
    <w:rsid w:val="00D733AF"/>
    <w:rsid w:val="00D73762"/>
    <w:rsid w:val="00D744A7"/>
    <w:rsid w:val="00D74C13"/>
    <w:rsid w:val="00D751E7"/>
    <w:rsid w:val="00D8048B"/>
    <w:rsid w:val="00D80B88"/>
    <w:rsid w:val="00D8289C"/>
    <w:rsid w:val="00D82D39"/>
    <w:rsid w:val="00D84AA7"/>
    <w:rsid w:val="00D84AB7"/>
    <w:rsid w:val="00D84D42"/>
    <w:rsid w:val="00D857D4"/>
    <w:rsid w:val="00D90DB2"/>
    <w:rsid w:val="00D9229A"/>
    <w:rsid w:val="00D92344"/>
    <w:rsid w:val="00D923DD"/>
    <w:rsid w:val="00D92C22"/>
    <w:rsid w:val="00D92D44"/>
    <w:rsid w:val="00D9313C"/>
    <w:rsid w:val="00D93466"/>
    <w:rsid w:val="00D94C1D"/>
    <w:rsid w:val="00D95AB5"/>
    <w:rsid w:val="00D97050"/>
    <w:rsid w:val="00DA0492"/>
    <w:rsid w:val="00DA2017"/>
    <w:rsid w:val="00DA33A3"/>
    <w:rsid w:val="00DA4B25"/>
    <w:rsid w:val="00DA5819"/>
    <w:rsid w:val="00DA59F6"/>
    <w:rsid w:val="00DA5AF8"/>
    <w:rsid w:val="00DA6455"/>
    <w:rsid w:val="00DA6610"/>
    <w:rsid w:val="00DB1EF9"/>
    <w:rsid w:val="00DB27A4"/>
    <w:rsid w:val="00DB3011"/>
    <w:rsid w:val="00DB311C"/>
    <w:rsid w:val="00DB548C"/>
    <w:rsid w:val="00DB6429"/>
    <w:rsid w:val="00DB6BAA"/>
    <w:rsid w:val="00DB72FB"/>
    <w:rsid w:val="00DB7937"/>
    <w:rsid w:val="00DB7C9F"/>
    <w:rsid w:val="00DC063F"/>
    <w:rsid w:val="00DC0D0A"/>
    <w:rsid w:val="00DC1ADB"/>
    <w:rsid w:val="00DC1F88"/>
    <w:rsid w:val="00DC2C73"/>
    <w:rsid w:val="00DC3E5D"/>
    <w:rsid w:val="00DC4B1D"/>
    <w:rsid w:val="00DC7A1E"/>
    <w:rsid w:val="00DD00B4"/>
    <w:rsid w:val="00DD0229"/>
    <w:rsid w:val="00DD0677"/>
    <w:rsid w:val="00DD142F"/>
    <w:rsid w:val="00DD171B"/>
    <w:rsid w:val="00DD1F93"/>
    <w:rsid w:val="00DD2339"/>
    <w:rsid w:val="00DD457D"/>
    <w:rsid w:val="00DD4AD4"/>
    <w:rsid w:val="00DD56BA"/>
    <w:rsid w:val="00DD61FD"/>
    <w:rsid w:val="00DD694B"/>
    <w:rsid w:val="00DD735B"/>
    <w:rsid w:val="00DE0B1C"/>
    <w:rsid w:val="00DE2071"/>
    <w:rsid w:val="00DE3E85"/>
    <w:rsid w:val="00DE4CFC"/>
    <w:rsid w:val="00DE6B5A"/>
    <w:rsid w:val="00DE72F7"/>
    <w:rsid w:val="00DF0569"/>
    <w:rsid w:val="00DF14B5"/>
    <w:rsid w:val="00DF2E0D"/>
    <w:rsid w:val="00DF457D"/>
    <w:rsid w:val="00DF60DE"/>
    <w:rsid w:val="00DF6F17"/>
    <w:rsid w:val="00DF734D"/>
    <w:rsid w:val="00DF73E2"/>
    <w:rsid w:val="00DF7789"/>
    <w:rsid w:val="00E00930"/>
    <w:rsid w:val="00E03A52"/>
    <w:rsid w:val="00E0562D"/>
    <w:rsid w:val="00E07DFF"/>
    <w:rsid w:val="00E13029"/>
    <w:rsid w:val="00E130BE"/>
    <w:rsid w:val="00E13494"/>
    <w:rsid w:val="00E136DA"/>
    <w:rsid w:val="00E13905"/>
    <w:rsid w:val="00E13E60"/>
    <w:rsid w:val="00E14CAA"/>
    <w:rsid w:val="00E15E82"/>
    <w:rsid w:val="00E16E3E"/>
    <w:rsid w:val="00E20512"/>
    <w:rsid w:val="00E22BBA"/>
    <w:rsid w:val="00E26D4C"/>
    <w:rsid w:val="00E30E49"/>
    <w:rsid w:val="00E31C3F"/>
    <w:rsid w:val="00E33727"/>
    <w:rsid w:val="00E3391C"/>
    <w:rsid w:val="00E33AA1"/>
    <w:rsid w:val="00E36B84"/>
    <w:rsid w:val="00E376BD"/>
    <w:rsid w:val="00E4023D"/>
    <w:rsid w:val="00E403D1"/>
    <w:rsid w:val="00E41BF9"/>
    <w:rsid w:val="00E438F8"/>
    <w:rsid w:val="00E45BCB"/>
    <w:rsid w:val="00E4639F"/>
    <w:rsid w:val="00E47367"/>
    <w:rsid w:val="00E47499"/>
    <w:rsid w:val="00E47AB6"/>
    <w:rsid w:val="00E5607F"/>
    <w:rsid w:val="00E565F5"/>
    <w:rsid w:val="00E56BE5"/>
    <w:rsid w:val="00E56F5F"/>
    <w:rsid w:val="00E6080F"/>
    <w:rsid w:val="00E623E6"/>
    <w:rsid w:val="00E632EF"/>
    <w:rsid w:val="00E63A9A"/>
    <w:rsid w:val="00E63B7A"/>
    <w:rsid w:val="00E67170"/>
    <w:rsid w:val="00E67AFC"/>
    <w:rsid w:val="00E67C80"/>
    <w:rsid w:val="00E70FF7"/>
    <w:rsid w:val="00E71598"/>
    <w:rsid w:val="00E72139"/>
    <w:rsid w:val="00E73057"/>
    <w:rsid w:val="00E73D98"/>
    <w:rsid w:val="00E74228"/>
    <w:rsid w:val="00E74793"/>
    <w:rsid w:val="00E74AB3"/>
    <w:rsid w:val="00E74D8A"/>
    <w:rsid w:val="00E76A02"/>
    <w:rsid w:val="00E77516"/>
    <w:rsid w:val="00E801DC"/>
    <w:rsid w:val="00E81425"/>
    <w:rsid w:val="00E8311D"/>
    <w:rsid w:val="00E84D10"/>
    <w:rsid w:val="00E84E22"/>
    <w:rsid w:val="00E8651C"/>
    <w:rsid w:val="00E86C6D"/>
    <w:rsid w:val="00E87135"/>
    <w:rsid w:val="00E872BE"/>
    <w:rsid w:val="00E878D2"/>
    <w:rsid w:val="00E910DC"/>
    <w:rsid w:val="00E91686"/>
    <w:rsid w:val="00E91FE7"/>
    <w:rsid w:val="00E9274B"/>
    <w:rsid w:val="00EA0F66"/>
    <w:rsid w:val="00EA3B7C"/>
    <w:rsid w:val="00EA3C25"/>
    <w:rsid w:val="00EA3EAA"/>
    <w:rsid w:val="00EA4671"/>
    <w:rsid w:val="00EA4EC3"/>
    <w:rsid w:val="00EA5DEB"/>
    <w:rsid w:val="00EA5F8A"/>
    <w:rsid w:val="00EB0F3A"/>
    <w:rsid w:val="00EB364A"/>
    <w:rsid w:val="00EB37C5"/>
    <w:rsid w:val="00EB5373"/>
    <w:rsid w:val="00EB6FA2"/>
    <w:rsid w:val="00EB7124"/>
    <w:rsid w:val="00EB74C2"/>
    <w:rsid w:val="00EB752A"/>
    <w:rsid w:val="00EC077B"/>
    <w:rsid w:val="00EC1BCB"/>
    <w:rsid w:val="00EC2BF1"/>
    <w:rsid w:val="00EC3CD4"/>
    <w:rsid w:val="00EC43EF"/>
    <w:rsid w:val="00EC6E24"/>
    <w:rsid w:val="00EC701C"/>
    <w:rsid w:val="00EC710C"/>
    <w:rsid w:val="00ED1AF0"/>
    <w:rsid w:val="00ED3322"/>
    <w:rsid w:val="00EE024F"/>
    <w:rsid w:val="00EE1846"/>
    <w:rsid w:val="00EE2C20"/>
    <w:rsid w:val="00EE3049"/>
    <w:rsid w:val="00EE3253"/>
    <w:rsid w:val="00EE64DA"/>
    <w:rsid w:val="00EE77A4"/>
    <w:rsid w:val="00EE7A0D"/>
    <w:rsid w:val="00EF0A20"/>
    <w:rsid w:val="00EF1D71"/>
    <w:rsid w:val="00EF2092"/>
    <w:rsid w:val="00EF2FF9"/>
    <w:rsid w:val="00EF37A3"/>
    <w:rsid w:val="00EF39EE"/>
    <w:rsid w:val="00EF4012"/>
    <w:rsid w:val="00F010C3"/>
    <w:rsid w:val="00F01760"/>
    <w:rsid w:val="00F02060"/>
    <w:rsid w:val="00F02C6C"/>
    <w:rsid w:val="00F03C11"/>
    <w:rsid w:val="00F05AB2"/>
    <w:rsid w:val="00F064C7"/>
    <w:rsid w:val="00F06DD2"/>
    <w:rsid w:val="00F10078"/>
    <w:rsid w:val="00F10834"/>
    <w:rsid w:val="00F11E04"/>
    <w:rsid w:val="00F12275"/>
    <w:rsid w:val="00F127E8"/>
    <w:rsid w:val="00F12BCA"/>
    <w:rsid w:val="00F12D4A"/>
    <w:rsid w:val="00F148DC"/>
    <w:rsid w:val="00F200C7"/>
    <w:rsid w:val="00F227C1"/>
    <w:rsid w:val="00F231E6"/>
    <w:rsid w:val="00F237A6"/>
    <w:rsid w:val="00F23F48"/>
    <w:rsid w:val="00F26D92"/>
    <w:rsid w:val="00F2760D"/>
    <w:rsid w:val="00F27F4D"/>
    <w:rsid w:val="00F30166"/>
    <w:rsid w:val="00F305F4"/>
    <w:rsid w:val="00F30B35"/>
    <w:rsid w:val="00F36775"/>
    <w:rsid w:val="00F36961"/>
    <w:rsid w:val="00F37189"/>
    <w:rsid w:val="00F4032F"/>
    <w:rsid w:val="00F40D94"/>
    <w:rsid w:val="00F4220F"/>
    <w:rsid w:val="00F43035"/>
    <w:rsid w:val="00F45755"/>
    <w:rsid w:val="00F4605D"/>
    <w:rsid w:val="00F4744D"/>
    <w:rsid w:val="00F47E68"/>
    <w:rsid w:val="00F506A2"/>
    <w:rsid w:val="00F51716"/>
    <w:rsid w:val="00F518CD"/>
    <w:rsid w:val="00F5337C"/>
    <w:rsid w:val="00F53EF4"/>
    <w:rsid w:val="00F55370"/>
    <w:rsid w:val="00F55969"/>
    <w:rsid w:val="00F55B20"/>
    <w:rsid w:val="00F56B40"/>
    <w:rsid w:val="00F604DE"/>
    <w:rsid w:val="00F62B08"/>
    <w:rsid w:val="00F63BDC"/>
    <w:rsid w:val="00F640E0"/>
    <w:rsid w:val="00F64C98"/>
    <w:rsid w:val="00F65687"/>
    <w:rsid w:val="00F66146"/>
    <w:rsid w:val="00F67176"/>
    <w:rsid w:val="00F6799A"/>
    <w:rsid w:val="00F67DFC"/>
    <w:rsid w:val="00F71667"/>
    <w:rsid w:val="00F71AFC"/>
    <w:rsid w:val="00F724B4"/>
    <w:rsid w:val="00F72C89"/>
    <w:rsid w:val="00F7437C"/>
    <w:rsid w:val="00F74A29"/>
    <w:rsid w:val="00F74AF0"/>
    <w:rsid w:val="00F75CF4"/>
    <w:rsid w:val="00F75F10"/>
    <w:rsid w:val="00F76421"/>
    <w:rsid w:val="00F771D4"/>
    <w:rsid w:val="00F77C65"/>
    <w:rsid w:val="00F82B14"/>
    <w:rsid w:val="00F8365F"/>
    <w:rsid w:val="00F90244"/>
    <w:rsid w:val="00F902D5"/>
    <w:rsid w:val="00F90D4D"/>
    <w:rsid w:val="00F90F68"/>
    <w:rsid w:val="00F92A47"/>
    <w:rsid w:val="00F92C84"/>
    <w:rsid w:val="00F9454A"/>
    <w:rsid w:val="00F946E1"/>
    <w:rsid w:val="00F946F4"/>
    <w:rsid w:val="00F96A37"/>
    <w:rsid w:val="00F96CA7"/>
    <w:rsid w:val="00F96D5E"/>
    <w:rsid w:val="00FA0A90"/>
    <w:rsid w:val="00FA2260"/>
    <w:rsid w:val="00FA2BEC"/>
    <w:rsid w:val="00FA2E47"/>
    <w:rsid w:val="00FA3CEE"/>
    <w:rsid w:val="00FA4FA8"/>
    <w:rsid w:val="00FA51F8"/>
    <w:rsid w:val="00FA542E"/>
    <w:rsid w:val="00FA578B"/>
    <w:rsid w:val="00FA60DD"/>
    <w:rsid w:val="00FA671E"/>
    <w:rsid w:val="00FA6E41"/>
    <w:rsid w:val="00FA7179"/>
    <w:rsid w:val="00FB060A"/>
    <w:rsid w:val="00FB065D"/>
    <w:rsid w:val="00FB13A5"/>
    <w:rsid w:val="00FB2EC6"/>
    <w:rsid w:val="00FB303F"/>
    <w:rsid w:val="00FB31C9"/>
    <w:rsid w:val="00FB39D2"/>
    <w:rsid w:val="00FB44BC"/>
    <w:rsid w:val="00FB7728"/>
    <w:rsid w:val="00FB793E"/>
    <w:rsid w:val="00FB7950"/>
    <w:rsid w:val="00FC0194"/>
    <w:rsid w:val="00FC0A7B"/>
    <w:rsid w:val="00FC24E4"/>
    <w:rsid w:val="00FC270B"/>
    <w:rsid w:val="00FC2C93"/>
    <w:rsid w:val="00FC41A9"/>
    <w:rsid w:val="00FC4B30"/>
    <w:rsid w:val="00FC4EC0"/>
    <w:rsid w:val="00FC56F9"/>
    <w:rsid w:val="00FC6BB5"/>
    <w:rsid w:val="00FD003C"/>
    <w:rsid w:val="00FD0BFA"/>
    <w:rsid w:val="00FD16AC"/>
    <w:rsid w:val="00FD36A1"/>
    <w:rsid w:val="00FD3A0C"/>
    <w:rsid w:val="00FD5920"/>
    <w:rsid w:val="00FD605E"/>
    <w:rsid w:val="00FD6359"/>
    <w:rsid w:val="00FD73EA"/>
    <w:rsid w:val="00FD7A8C"/>
    <w:rsid w:val="00FE0549"/>
    <w:rsid w:val="00FE16FC"/>
    <w:rsid w:val="00FE1F5D"/>
    <w:rsid w:val="00FE2D6E"/>
    <w:rsid w:val="00FE318E"/>
    <w:rsid w:val="00FE55EF"/>
    <w:rsid w:val="00FE5DF1"/>
    <w:rsid w:val="00FE644F"/>
    <w:rsid w:val="00FF0A82"/>
    <w:rsid w:val="00FF159F"/>
    <w:rsid w:val="00FF2FAE"/>
    <w:rsid w:val="00FF2FC0"/>
    <w:rsid w:val="00FF3DC2"/>
    <w:rsid w:val="00FF56C8"/>
    <w:rsid w:val="00FF630C"/>
    <w:rsid w:val="00FF739E"/>
    <w:rsid w:val="00FF7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03C6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1" w:defUIPriority="99" w:defSemiHidden="0" w:defUnhideWhenUsed="0" w:defQFormat="0" w:count="375">
    <w:lsdException w:name="Normal"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semiHidden="1" w:unhideWhenUsed="1"/>
    <w:lsdException w:name="annotation text" w:locked="0" w:semiHidden="1" w:uiPriority="0"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locked="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7">
    <w:name w:val="Normal"/>
    <w:unhideWhenUsed/>
    <w:qFormat/>
    <w:locked/>
    <w:rsid w:val="00A441E4"/>
    <w:pPr>
      <w:widowControl w:val="0"/>
      <w:jc w:val="both"/>
    </w:pPr>
  </w:style>
  <w:style w:type="paragraph" w:styleId="1">
    <w:name w:val="heading 1"/>
    <w:basedOn w:val="a7"/>
    <w:next w:val="a7"/>
    <w:link w:val="11"/>
    <w:uiPriority w:val="9"/>
    <w:qFormat/>
    <w:rsid w:val="004F074A"/>
    <w:pPr>
      <w:keepNext/>
      <w:numPr>
        <w:numId w:val="3"/>
      </w:numPr>
      <w:outlineLvl w:val="0"/>
    </w:pPr>
    <w:rPr>
      <w:rFonts w:asciiTheme="majorHAnsi" w:eastAsiaTheme="majorEastAsia" w:hAnsiTheme="majorHAnsi" w:cstheme="majorBidi"/>
      <w:b/>
      <w:sz w:val="28"/>
      <w:szCs w:val="24"/>
    </w:rPr>
  </w:style>
  <w:style w:type="paragraph" w:styleId="2">
    <w:name w:val="heading 2"/>
    <w:basedOn w:val="a7"/>
    <w:next w:val="a7"/>
    <w:link w:val="20"/>
    <w:uiPriority w:val="9"/>
    <w:unhideWhenUsed/>
    <w:qFormat/>
    <w:rsid w:val="00E86C6D"/>
    <w:pPr>
      <w:keepNext/>
      <w:numPr>
        <w:ilvl w:val="1"/>
        <w:numId w:val="3"/>
      </w:numPr>
      <w:spacing w:beforeLines="100" w:before="100" w:afterLines="100" w:after="100"/>
      <w:ind w:left="652" w:hanging="652"/>
      <w:outlineLvl w:val="1"/>
    </w:pPr>
    <w:rPr>
      <w:rFonts w:asciiTheme="majorHAnsi" w:eastAsiaTheme="majorEastAsia" w:hAnsiTheme="majorHAnsi" w:cstheme="majorBidi"/>
      <w:b/>
      <w:sz w:val="24"/>
    </w:rPr>
  </w:style>
  <w:style w:type="paragraph" w:styleId="3">
    <w:name w:val="heading 3"/>
    <w:basedOn w:val="a7"/>
    <w:next w:val="a7"/>
    <w:link w:val="30"/>
    <w:uiPriority w:val="9"/>
    <w:unhideWhenUsed/>
    <w:qFormat/>
    <w:rsid w:val="009758E5"/>
    <w:pPr>
      <w:keepNext/>
      <w:numPr>
        <w:ilvl w:val="2"/>
        <w:numId w:val="3"/>
      </w:numPr>
      <w:spacing w:beforeLines="100" w:before="100" w:afterLines="100" w:after="100"/>
      <w:ind w:left="0" w:hangingChars="351" w:hanging="351"/>
      <w:outlineLvl w:val="2"/>
    </w:pPr>
    <w:rPr>
      <w:rFonts w:asciiTheme="majorHAnsi" w:eastAsiaTheme="majorEastAsia" w:hAnsiTheme="majorHAnsi" w:cstheme="majorBidi"/>
      <w:b/>
      <w:sz w:val="24"/>
    </w:rPr>
  </w:style>
  <w:style w:type="paragraph" w:styleId="4">
    <w:name w:val="heading 4"/>
    <w:basedOn w:val="a7"/>
    <w:next w:val="a7"/>
    <w:link w:val="40"/>
    <w:uiPriority w:val="9"/>
    <w:unhideWhenUsed/>
    <w:qFormat/>
    <w:rsid w:val="00F30166"/>
    <w:pPr>
      <w:keepNext/>
      <w:numPr>
        <w:ilvl w:val="3"/>
        <w:numId w:val="3"/>
      </w:numPr>
      <w:ind w:left="1" w:hangingChars="200" w:hanging="200"/>
      <w:outlineLvl w:val="3"/>
    </w:pPr>
  </w:style>
  <w:style w:type="paragraph" w:styleId="5">
    <w:name w:val="heading 5"/>
    <w:basedOn w:val="a7"/>
    <w:next w:val="a7"/>
    <w:link w:val="50"/>
    <w:uiPriority w:val="9"/>
    <w:unhideWhenUsed/>
    <w:qFormat/>
    <w:locked/>
    <w:rsid w:val="0029560C"/>
    <w:pPr>
      <w:keepNext/>
      <w:ind w:leftChars="800" w:left="800"/>
      <w:outlineLvl w:val="4"/>
    </w:pPr>
    <w:rPr>
      <w:rFonts w:asciiTheme="majorHAnsi" w:eastAsiaTheme="majorEastAsia" w:hAnsiTheme="majorHAnsi" w:cstheme="majorBidi"/>
    </w:rPr>
  </w:style>
  <w:style w:type="paragraph" w:styleId="6">
    <w:name w:val="heading 6"/>
    <w:basedOn w:val="a7"/>
    <w:next w:val="a7"/>
    <w:link w:val="60"/>
    <w:uiPriority w:val="9"/>
    <w:semiHidden/>
    <w:unhideWhenUsed/>
    <w:qFormat/>
    <w:locked/>
    <w:rsid w:val="001224A9"/>
    <w:pPr>
      <w:keepNext/>
      <w:ind w:leftChars="800" w:left="800"/>
      <w:outlineLvl w:val="5"/>
    </w:pPr>
    <w:rPr>
      <w:b/>
      <w:bCs/>
    </w:rPr>
  </w:style>
  <w:style w:type="paragraph" w:styleId="7">
    <w:name w:val="heading 7"/>
    <w:basedOn w:val="a7"/>
    <w:next w:val="a7"/>
    <w:link w:val="70"/>
    <w:uiPriority w:val="9"/>
    <w:semiHidden/>
    <w:unhideWhenUsed/>
    <w:qFormat/>
    <w:locked/>
    <w:rsid w:val="0029560C"/>
    <w:pPr>
      <w:keepNext/>
      <w:ind w:leftChars="800" w:left="800"/>
      <w:outlineLvl w:val="6"/>
    </w:pPr>
  </w:style>
  <w:style w:type="paragraph" w:styleId="8">
    <w:name w:val="heading 8"/>
    <w:basedOn w:val="a7"/>
    <w:next w:val="a7"/>
    <w:link w:val="80"/>
    <w:uiPriority w:val="9"/>
    <w:semiHidden/>
    <w:unhideWhenUsed/>
    <w:qFormat/>
    <w:locked/>
    <w:rsid w:val="009E1258"/>
    <w:pPr>
      <w:keepNext/>
      <w:ind w:leftChars="1200" w:left="1200"/>
      <w:outlineLvl w:val="7"/>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1">
    <w:name w:val="見出し 1 (文字)"/>
    <w:basedOn w:val="a8"/>
    <w:link w:val="1"/>
    <w:uiPriority w:val="9"/>
    <w:rsid w:val="004F074A"/>
    <w:rPr>
      <w:rFonts w:asciiTheme="majorHAnsi" w:eastAsiaTheme="majorEastAsia" w:hAnsiTheme="majorHAnsi" w:cstheme="majorBidi"/>
      <w:b/>
      <w:sz w:val="28"/>
      <w:szCs w:val="24"/>
    </w:rPr>
  </w:style>
  <w:style w:type="character" w:customStyle="1" w:styleId="20">
    <w:name w:val="見出し 2 (文字)"/>
    <w:basedOn w:val="a8"/>
    <w:link w:val="2"/>
    <w:uiPriority w:val="9"/>
    <w:rsid w:val="00E86C6D"/>
    <w:rPr>
      <w:rFonts w:asciiTheme="majorHAnsi" w:eastAsiaTheme="majorEastAsia" w:hAnsiTheme="majorHAnsi" w:cstheme="majorBidi"/>
      <w:b/>
      <w:sz w:val="24"/>
    </w:rPr>
  </w:style>
  <w:style w:type="character" w:customStyle="1" w:styleId="30">
    <w:name w:val="見出し 3 (文字)"/>
    <w:basedOn w:val="a8"/>
    <w:link w:val="3"/>
    <w:uiPriority w:val="9"/>
    <w:rsid w:val="009758E5"/>
    <w:rPr>
      <w:rFonts w:asciiTheme="majorHAnsi" w:eastAsiaTheme="majorEastAsia" w:hAnsiTheme="majorHAnsi" w:cstheme="majorBidi"/>
      <w:b/>
      <w:sz w:val="24"/>
    </w:rPr>
  </w:style>
  <w:style w:type="paragraph" w:customStyle="1" w:styleId="ab">
    <w:name w:val="目的・趣旨 表題"/>
    <w:basedOn w:val="a7"/>
    <w:next w:val="ac"/>
    <w:link w:val="ad"/>
    <w:qFormat/>
    <w:rsid w:val="009F726A"/>
    <w:pPr>
      <w:keepNext/>
    </w:pPr>
    <w:rPr>
      <w:rFonts w:eastAsiaTheme="majorEastAsia"/>
      <w:b/>
    </w:rPr>
  </w:style>
  <w:style w:type="paragraph" w:customStyle="1" w:styleId="ac">
    <w:name w:val="目的・趣旨 本文"/>
    <w:basedOn w:val="a7"/>
    <w:link w:val="ae"/>
    <w:qFormat/>
    <w:rsid w:val="00762908"/>
    <w:pPr>
      <w:ind w:firstLineChars="100" w:firstLine="210"/>
    </w:pPr>
  </w:style>
  <w:style w:type="character" w:customStyle="1" w:styleId="ad">
    <w:name w:val="目的・趣旨 表題 (文字)"/>
    <w:basedOn w:val="a8"/>
    <w:link w:val="ab"/>
    <w:rsid w:val="009F726A"/>
    <w:rPr>
      <w:rFonts w:eastAsiaTheme="majorEastAsia"/>
      <w:b/>
    </w:rPr>
  </w:style>
  <w:style w:type="paragraph" w:customStyle="1" w:styleId="af">
    <w:name w:val="遵守事項 表題"/>
    <w:basedOn w:val="a7"/>
    <w:next w:val="a7"/>
    <w:link w:val="af0"/>
    <w:qFormat/>
    <w:rsid w:val="00F2760D"/>
    <w:pPr>
      <w:keepNext/>
    </w:pPr>
    <w:rPr>
      <w:rFonts w:eastAsiaTheme="majorEastAsia"/>
      <w:b/>
    </w:rPr>
  </w:style>
  <w:style w:type="character" w:customStyle="1" w:styleId="ae">
    <w:name w:val="目的・趣旨 本文 (文字)"/>
    <w:basedOn w:val="a8"/>
    <w:link w:val="ac"/>
    <w:rsid w:val="00762908"/>
  </w:style>
  <w:style w:type="paragraph" w:customStyle="1" w:styleId="af1">
    <w:name w:val="解説 箇条書き"/>
    <w:basedOn w:val="a7"/>
    <w:link w:val="af2"/>
    <w:qFormat/>
    <w:rsid w:val="00DD2339"/>
    <w:pPr>
      <w:tabs>
        <w:tab w:val="num" w:pos="1050"/>
      </w:tabs>
      <w:ind w:left="1050" w:hanging="211"/>
    </w:pPr>
  </w:style>
  <w:style w:type="character" w:customStyle="1" w:styleId="af0">
    <w:name w:val="遵守事項 表題 (文字)"/>
    <w:basedOn w:val="a8"/>
    <w:link w:val="af"/>
    <w:rsid w:val="00F2760D"/>
    <w:rPr>
      <w:rFonts w:eastAsiaTheme="majorEastAsia"/>
      <w:b/>
    </w:rPr>
  </w:style>
  <w:style w:type="character" w:customStyle="1" w:styleId="af2">
    <w:name w:val="解説 箇条書き (文字)"/>
    <w:basedOn w:val="a8"/>
    <w:link w:val="af1"/>
    <w:rsid w:val="00DD2339"/>
  </w:style>
  <w:style w:type="numbering" w:customStyle="1" w:styleId="a3">
    <w:name w:val="遵守事項リスト"/>
    <w:uiPriority w:val="99"/>
    <w:rsid w:val="00D0370A"/>
    <w:pPr>
      <w:numPr>
        <w:numId w:val="1"/>
      </w:numPr>
    </w:pPr>
  </w:style>
  <w:style w:type="numbering" w:customStyle="1" w:styleId="10">
    <w:name w:val="スタイル1"/>
    <w:uiPriority w:val="99"/>
    <w:locked/>
    <w:rsid w:val="00F26D92"/>
    <w:pPr>
      <w:numPr>
        <w:numId w:val="12"/>
      </w:numPr>
    </w:pPr>
  </w:style>
  <w:style w:type="character" w:styleId="af3">
    <w:name w:val="annotation reference"/>
    <w:basedOn w:val="a8"/>
    <w:semiHidden/>
    <w:unhideWhenUsed/>
    <w:locked/>
    <w:rsid w:val="00A06644"/>
    <w:rPr>
      <w:sz w:val="18"/>
      <w:szCs w:val="18"/>
    </w:rPr>
  </w:style>
  <w:style w:type="paragraph" w:styleId="af4">
    <w:name w:val="annotation text"/>
    <w:basedOn w:val="a7"/>
    <w:link w:val="af5"/>
    <w:unhideWhenUsed/>
    <w:locked/>
    <w:rsid w:val="00A06644"/>
    <w:pPr>
      <w:jc w:val="left"/>
    </w:pPr>
  </w:style>
  <w:style w:type="character" w:customStyle="1" w:styleId="af5">
    <w:name w:val="コメント文字列 (文字)"/>
    <w:basedOn w:val="a8"/>
    <w:link w:val="af4"/>
    <w:rsid w:val="00A06644"/>
  </w:style>
  <w:style w:type="paragraph" w:styleId="af6">
    <w:name w:val="annotation subject"/>
    <w:basedOn w:val="af4"/>
    <w:next w:val="af4"/>
    <w:link w:val="af7"/>
    <w:uiPriority w:val="99"/>
    <w:semiHidden/>
    <w:unhideWhenUsed/>
    <w:locked/>
    <w:rsid w:val="00A06644"/>
    <w:rPr>
      <w:b/>
      <w:bCs/>
    </w:rPr>
  </w:style>
  <w:style w:type="character" w:customStyle="1" w:styleId="af7">
    <w:name w:val="コメント内容 (文字)"/>
    <w:basedOn w:val="af5"/>
    <w:link w:val="af6"/>
    <w:uiPriority w:val="99"/>
    <w:semiHidden/>
    <w:rsid w:val="00A06644"/>
    <w:rPr>
      <w:b/>
      <w:bCs/>
    </w:rPr>
  </w:style>
  <w:style w:type="paragraph" w:styleId="af8">
    <w:name w:val="Balloon Text"/>
    <w:basedOn w:val="a7"/>
    <w:link w:val="af9"/>
    <w:uiPriority w:val="99"/>
    <w:unhideWhenUsed/>
    <w:locked/>
    <w:rsid w:val="00A06644"/>
    <w:rPr>
      <w:rFonts w:asciiTheme="majorHAnsi" w:eastAsiaTheme="majorEastAsia" w:hAnsiTheme="majorHAnsi" w:cstheme="majorBidi"/>
      <w:sz w:val="18"/>
      <w:szCs w:val="18"/>
    </w:rPr>
  </w:style>
  <w:style w:type="character" w:customStyle="1" w:styleId="af9">
    <w:name w:val="吹き出し (文字)"/>
    <w:basedOn w:val="a8"/>
    <w:link w:val="af8"/>
    <w:uiPriority w:val="99"/>
    <w:rsid w:val="00A06644"/>
    <w:rPr>
      <w:rFonts w:asciiTheme="majorHAnsi" w:eastAsiaTheme="majorEastAsia" w:hAnsiTheme="majorHAnsi" w:cstheme="majorBidi"/>
      <w:sz w:val="18"/>
      <w:szCs w:val="18"/>
    </w:rPr>
  </w:style>
  <w:style w:type="character" w:customStyle="1" w:styleId="60">
    <w:name w:val="見出し 6 (文字)"/>
    <w:basedOn w:val="a8"/>
    <w:link w:val="6"/>
    <w:uiPriority w:val="9"/>
    <w:semiHidden/>
    <w:rsid w:val="001224A9"/>
    <w:rPr>
      <w:b/>
      <w:bCs/>
    </w:rPr>
  </w:style>
  <w:style w:type="paragraph" w:styleId="afa">
    <w:name w:val="TOC Heading"/>
    <w:basedOn w:val="1"/>
    <w:next w:val="a7"/>
    <w:uiPriority w:val="39"/>
    <w:unhideWhenUsed/>
    <w:qFormat/>
    <w:locked/>
    <w:rsid w:val="00E22BBA"/>
    <w:pPr>
      <w:keepLines/>
      <w:widowControl/>
      <w:numPr>
        <w:numId w:val="0"/>
      </w:numPr>
      <w:spacing w:before="480" w:line="276" w:lineRule="auto"/>
      <w:jc w:val="left"/>
      <w:outlineLvl w:val="9"/>
    </w:pPr>
    <w:rPr>
      <w:bCs/>
      <w:color w:val="365F91" w:themeColor="accent1" w:themeShade="BF"/>
      <w:kern w:val="0"/>
      <w:szCs w:val="28"/>
    </w:rPr>
  </w:style>
  <w:style w:type="paragraph" w:styleId="12">
    <w:name w:val="toc 1"/>
    <w:basedOn w:val="a7"/>
    <w:next w:val="a7"/>
    <w:autoRedefine/>
    <w:uiPriority w:val="39"/>
    <w:locked/>
    <w:rsid w:val="001258E5"/>
  </w:style>
  <w:style w:type="paragraph" w:styleId="21">
    <w:name w:val="toc 2"/>
    <w:basedOn w:val="a7"/>
    <w:next w:val="a7"/>
    <w:autoRedefine/>
    <w:uiPriority w:val="39"/>
    <w:locked/>
    <w:rsid w:val="0093703A"/>
    <w:pPr>
      <w:tabs>
        <w:tab w:val="left" w:pos="840"/>
        <w:tab w:val="right" w:leader="dot" w:pos="8494"/>
      </w:tabs>
      <w:ind w:leftChars="100" w:left="210"/>
    </w:pPr>
  </w:style>
  <w:style w:type="paragraph" w:styleId="31">
    <w:name w:val="toc 3"/>
    <w:basedOn w:val="a7"/>
    <w:next w:val="a7"/>
    <w:autoRedefine/>
    <w:uiPriority w:val="39"/>
    <w:locked/>
    <w:rsid w:val="00E22BBA"/>
    <w:pPr>
      <w:ind w:leftChars="200" w:left="420"/>
    </w:pPr>
  </w:style>
  <w:style w:type="table" w:styleId="afb">
    <w:name w:val="Table Grid"/>
    <w:basedOn w:val="a9"/>
    <w:locked/>
    <w:rsid w:val="00BC4C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basedOn w:val="a8"/>
    <w:link w:val="4"/>
    <w:uiPriority w:val="9"/>
    <w:rsid w:val="00F30166"/>
  </w:style>
  <w:style w:type="paragraph" w:styleId="41">
    <w:name w:val="toc 4"/>
    <w:basedOn w:val="a7"/>
    <w:next w:val="a7"/>
    <w:autoRedefine/>
    <w:uiPriority w:val="39"/>
    <w:locked/>
    <w:rsid w:val="002012AC"/>
    <w:pPr>
      <w:tabs>
        <w:tab w:val="left" w:pos="1260"/>
        <w:tab w:val="right" w:leader="dot" w:pos="8494"/>
      </w:tabs>
      <w:ind w:leftChars="300" w:left="630"/>
    </w:pPr>
  </w:style>
  <w:style w:type="paragraph" w:styleId="afc">
    <w:name w:val="caption"/>
    <w:basedOn w:val="a7"/>
    <w:next w:val="a7"/>
    <w:uiPriority w:val="35"/>
    <w:unhideWhenUsed/>
    <w:qFormat/>
    <w:rsid w:val="00F82B14"/>
    <w:rPr>
      <w:bCs/>
    </w:rPr>
  </w:style>
  <w:style w:type="paragraph" w:customStyle="1" w:styleId="afd">
    <w:name w:val="用語"/>
    <w:basedOn w:val="a7"/>
    <w:link w:val="afe"/>
    <w:qFormat/>
    <w:rsid w:val="00E03A52"/>
    <w:pPr>
      <w:spacing w:afterLines="50" w:after="50" w:line="328" w:lineRule="exact"/>
      <w:ind w:leftChars="50" w:left="50" w:hangingChars="100" w:hanging="210"/>
    </w:pPr>
  </w:style>
  <w:style w:type="character" w:customStyle="1" w:styleId="50">
    <w:name w:val="見出し 5 (文字)"/>
    <w:basedOn w:val="a8"/>
    <w:link w:val="5"/>
    <w:uiPriority w:val="9"/>
    <w:rsid w:val="0029560C"/>
    <w:rPr>
      <w:rFonts w:asciiTheme="majorHAnsi" w:eastAsiaTheme="majorEastAsia" w:hAnsiTheme="majorHAnsi" w:cstheme="majorBidi"/>
    </w:rPr>
  </w:style>
  <w:style w:type="character" w:customStyle="1" w:styleId="70">
    <w:name w:val="見出し 7 (文字)"/>
    <w:basedOn w:val="a8"/>
    <w:link w:val="7"/>
    <w:uiPriority w:val="9"/>
    <w:semiHidden/>
    <w:rsid w:val="0029560C"/>
  </w:style>
  <w:style w:type="numbering" w:customStyle="1" w:styleId="a5">
    <w:name w:val="用語解説＆用語定義 箇条書き"/>
    <w:basedOn w:val="aa"/>
    <w:rsid w:val="001F3030"/>
    <w:pPr>
      <w:numPr>
        <w:numId w:val="4"/>
      </w:numPr>
    </w:pPr>
  </w:style>
  <w:style w:type="paragraph" w:styleId="aff">
    <w:name w:val="Document Map"/>
    <w:basedOn w:val="a7"/>
    <w:link w:val="aff0"/>
    <w:uiPriority w:val="99"/>
    <w:semiHidden/>
    <w:unhideWhenUsed/>
    <w:locked/>
    <w:rsid w:val="00FB39D2"/>
    <w:rPr>
      <w:rFonts w:ascii="MS UI Gothic" w:eastAsia="MS UI Gothic" w:hAnsi="Century" w:cs="Times New Roman"/>
      <w:sz w:val="18"/>
      <w:szCs w:val="18"/>
    </w:rPr>
  </w:style>
  <w:style w:type="character" w:customStyle="1" w:styleId="80">
    <w:name w:val="見出し 8 (文字)"/>
    <w:basedOn w:val="a8"/>
    <w:link w:val="8"/>
    <w:uiPriority w:val="9"/>
    <w:semiHidden/>
    <w:rsid w:val="009E1258"/>
  </w:style>
  <w:style w:type="character" w:customStyle="1" w:styleId="aff0">
    <w:name w:val="見出しマップ (文字)"/>
    <w:basedOn w:val="a8"/>
    <w:link w:val="aff"/>
    <w:uiPriority w:val="99"/>
    <w:semiHidden/>
    <w:rsid w:val="00FB39D2"/>
    <w:rPr>
      <w:rFonts w:ascii="MS UI Gothic" w:eastAsia="MS UI Gothic" w:hAnsi="Century" w:cs="Times New Roman"/>
      <w:sz w:val="18"/>
      <w:szCs w:val="18"/>
    </w:rPr>
  </w:style>
  <w:style w:type="paragraph" w:styleId="51">
    <w:name w:val="toc 5"/>
    <w:basedOn w:val="a7"/>
    <w:next w:val="a7"/>
    <w:autoRedefine/>
    <w:uiPriority w:val="39"/>
    <w:locked/>
    <w:rsid w:val="00D43C41"/>
    <w:pPr>
      <w:ind w:leftChars="400" w:left="840"/>
    </w:pPr>
    <w:rPr>
      <w:szCs w:val="22"/>
    </w:rPr>
  </w:style>
  <w:style w:type="paragraph" w:styleId="61">
    <w:name w:val="toc 6"/>
    <w:basedOn w:val="a7"/>
    <w:next w:val="a7"/>
    <w:autoRedefine/>
    <w:uiPriority w:val="39"/>
    <w:locked/>
    <w:rsid w:val="00D43C41"/>
    <w:pPr>
      <w:ind w:leftChars="500" w:left="1050"/>
    </w:pPr>
    <w:rPr>
      <w:szCs w:val="22"/>
    </w:rPr>
  </w:style>
  <w:style w:type="paragraph" w:styleId="71">
    <w:name w:val="toc 7"/>
    <w:basedOn w:val="a7"/>
    <w:next w:val="a7"/>
    <w:autoRedefine/>
    <w:uiPriority w:val="39"/>
    <w:locked/>
    <w:rsid w:val="00D43C41"/>
    <w:pPr>
      <w:ind w:leftChars="600" w:left="1260"/>
    </w:pPr>
    <w:rPr>
      <w:szCs w:val="22"/>
    </w:rPr>
  </w:style>
  <w:style w:type="paragraph" w:styleId="81">
    <w:name w:val="toc 8"/>
    <w:basedOn w:val="a7"/>
    <w:next w:val="a7"/>
    <w:autoRedefine/>
    <w:uiPriority w:val="39"/>
    <w:locked/>
    <w:rsid w:val="00D43C41"/>
    <w:pPr>
      <w:ind w:leftChars="700" w:left="1470"/>
    </w:pPr>
    <w:rPr>
      <w:szCs w:val="22"/>
    </w:rPr>
  </w:style>
  <w:style w:type="paragraph" w:styleId="9">
    <w:name w:val="toc 9"/>
    <w:basedOn w:val="a7"/>
    <w:next w:val="a7"/>
    <w:autoRedefine/>
    <w:uiPriority w:val="39"/>
    <w:locked/>
    <w:rsid w:val="00D43C41"/>
    <w:pPr>
      <w:ind w:leftChars="800" w:left="1680"/>
    </w:pPr>
    <w:rPr>
      <w:szCs w:val="22"/>
    </w:rPr>
  </w:style>
  <w:style w:type="paragraph" w:styleId="aff1">
    <w:name w:val="Revision"/>
    <w:hidden/>
    <w:uiPriority w:val="99"/>
    <w:semiHidden/>
    <w:rsid w:val="000350F2"/>
  </w:style>
  <w:style w:type="paragraph" w:styleId="aff2">
    <w:name w:val="header"/>
    <w:basedOn w:val="a7"/>
    <w:link w:val="aff3"/>
    <w:uiPriority w:val="99"/>
    <w:unhideWhenUsed/>
    <w:locked/>
    <w:rsid w:val="009F5CB5"/>
    <w:pPr>
      <w:tabs>
        <w:tab w:val="center" w:pos="4252"/>
        <w:tab w:val="right" w:pos="8504"/>
      </w:tabs>
      <w:snapToGrid w:val="0"/>
    </w:pPr>
  </w:style>
  <w:style w:type="character" w:customStyle="1" w:styleId="aff3">
    <w:name w:val="ヘッダー (文字)"/>
    <w:basedOn w:val="a8"/>
    <w:link w:val="aff2"/>
    <w:uiPriority w:val="99"/>
    <w:rsid w:val="009F5CB5"/>
  </w:style>
  <w:style w:type="paragraph" w:styleId="aff4">
    <w:name w:val="footer"/>
    <w:basedOn w:val="a7"/>
    <w:link w:val="aff5"/>
    <w:uiPriority w:val="99"/>
    <w:unhideWhenUsed/>
    <w:locked/>
    <w:rsid w:val="009F5CB5"/>
    <w:pPr>
      <w:tabs>
        <w:tab w:val="center" w:pos="4252"/>
        <w:tab w:val="right" w:pos="8504"/>
      </w:tabs>
      <w:snapToGrid w:val="0"/>
    </w:pPr>
  </w:style>
  <w:style w:type="character" w:customStyle="1" w:styleId="aff5">
    <w:name w:val="フッター (文字)"/>
    <w:basedOn w:val="a8"/>
    <w:link w:val="aff4"/>
    <w:uiPriority w:val="99"/>
    <w:rsid w:val="009F5CB5"/>
  </w:style>
  <w:style w:type="character" w:customStyle="1" w:styleId="afe">
    <w:name w:val="用語 (文字)"/>
    <w:basedOn w:val="a8"/>
    <w:link w:val="afd"/>
    <w:rsid w:val="00E03A52"/>
  </w:style>
  <w:style w:type="paragraph" w:styleId="aff6">
    <w:name w:val="List Paragraph"/>
    <w:basedOn w:val="a7"/>
    <w:uiPriority w:val="34"/>
    <w:unhideWhenUsed/>
    <w:qFormat/>
    <w:locked/>
    <w:rsid w:val="007306D0"/>
    <w:pPr>
      <w:ind w:leftChars="400" w:left="840"/>
    </w:pPr>
  </w:style>
  <w:style w:type="character" w:styleId="aff7">
    <w:name w:val="Hyperlink"/>
    <w:basedOn w:val="a8"/>
    <w:uiPriority w:val="99"/>
    <w:unhideWhenUsed/>
    <w:locked/>
    <w:rsid w:val="00650281"/>
    <w:rPr>
      <w:color w:val="0000FF" w:themeColor="hyperlink"/>
      <w:u w:val="single"/>
    </w:rPr>
  </w:style>
  <w:style w:type="paragraph" w:styleId="aff8">
    <w:name w:val="Plain Text"/>
    <w:basedOn w:val="a7"/>
    <w:link w:val="aff9"/>
    <w:uiPriority w:val="99"/>
    <w:unhideWhenUsed/>
    <w:locked/>
    <w:rsid w:val="00DD735B"/>
    <w:rPr>
      <w:rFonts w:ascii="ＭＳ 明朝" w:eastAsia="ＭＳ 明朝" w:hAnsi="Courier New" w:cs="Courier New"/>
    </w:rPr>
  </w:style>
  <w:style w:type="character" w:customStyle="1" w:styleId="aff9">
    <w:name w:val="書式なし (文字)"/>
    <w:basedOn w:val="a8"/>
    <w:link w:val="aff8"/>
    <w:uiPriority w:val="99"/>
    <w:rsid w:val="00DD735B"/>
    <w:rPr>
      <w:rFonts w:ascii="ＭＳ 明朝" w:eastAsia="ＭＳ 明朝" w:hAnsi="Courier New" w:cs="Courier New"/>
    </w:rPr>
  </w:style>
  <w:style w:type="character" w:styleId="affa">
    <w:name w:val="FollowedHyperlink"/>
    <w:basedOn w:val="a8"/>
    <w:uiPriority w:val="99"/>
    <w:semiHidden/>
    <w:unhideWhenUsed/>
    <w:locked/>
    <w:rsid w:val="00C414AA"/>
    <w:rPr>
      <w:color w:val="800080" w:themeColor="followedHyperlink"/>
      <w:u w:val="single"/>
    </w:rPr>
  </w:style>
  <w:style w:type="paragraph" w:customStyle="1" w:styleId="abc0">
    <w:name w:val="遵守事項 箇条書き(a)(b)(c)"/>
    <w:basedOn w:val="a7"/>
    <w:link w:val="abc1"/>
    <w:qFormat/>
    <w:rsid w:val="00A441E4"/>
    <w:pPr>
      <w:numPr>
        <w:numId w:val="7"/>
      </w:numPr>
    </w:pPr>
  </w:style>
  <w:style w:type="character" w:customStyle="1" w:styleId="abc1">
    <w:name w:val="遵守事項 箇条書き(a)(b)(c) (文字)"/>
    <w:basedOn w:val="a8"/>
    <w:link w:val="abc0"/>
    <w:rsid w:val="00A441E4"/>
  </w:style>
  <w:style w:type="paragraph" w:customStyle="1" w:styleId="a4">
    <w:name w:val="遵守事項 箇条書き (ア)(イ)"/>
    <w:basedOn w:val="abc0"/>
    <w:qFormat/>
    <w:rsid w:val="00DD2339"/>
    <w:pPr>
      <w:numPr>
        <w:ilvl w:val="1"/>
      </w:numPr>
    </w:pPr>
  </w:style>
  <w:style w:type="character" w:styleId="affb">
    <w:name w:val="Unresolved Mention"/>
    <w:basedOn w:val="a8"/>
    <w:uiPriority w:val="99"/>
    <w:semiHidden/>
    <w:unhideWhenUsed/>
    <w:rsid w:val="00F75CF4"/>
    <w:rPr>
      <w:color w:val="605E5C"/>
      <w:shd w:val="clear" w:color="auto" w:fill="E1DFDD"/>
    </w:rPr>
  </w:style>
  <w:style w:type="paragraph" w:customStyle="1" w:styleId="affc">
    <w:name w:val="基本対策事項 表題"/>
    <w:basedOn w:val="a7"/>
    <w:next w:val="affd"/>
    <w:link w:val="affe"/>
    <w:qFormat/>
    <w:rsid w:val="00B97676"/>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hd w:val="clear" w:color="auto" w:fill="DBE5F1" w:themeFill="accent1" w:themeFillTint="33"/>
    </w:pPr>
    <w:rPr>
      <w:rFonts w:eastAsiaTheme="majorEastAsia"/>
      <w:b/>
    </w:rPr>
  </w:style>
  <w:style w:type="paragraph" w:customStyle="1" w:styleId="affd">
    <w:name w:val="基本対策事項 関連"/>
    <w:basedOn w:val="a7"/>
    <w:next w:val="a7"/>
    <w:link w:val="afff"/>
    <w:qFormat/>
    <w:rsid w:val="00B97676"/>
  </w:style>
  <w:style w:type="character" w:customStyle="1" w:styleId="affe">
    <w:name w:val="基本対策事項 表題 (文字)"/>
    <w:basedOn w:val="a8"/>
    <w:link w:val="affc"/>
    <w:rsid w:val="00B97676"/>
    <w:rPr>
      <w:rFonts w:eastAsiaTheme="majorEastAsia"/>
      <w:b/>
      <w:shd w:val="clear" w:color="auto" w:fill="DBE5F1" w:themeFill="accent1" w:themeFillTint="33"/>
    </w:rPr>
  </w:style>
  <w:style w:type="paragraph" w:customStyle="1" w:styleId="afff0">
    <w:name w:val="基本対策事項 本文"/>
    <w:basedOn w:val="a7"/>
    <w:link w:val="afff1"/>
    <w:qFormat/>
    <w:rsid w:val="00B97676"/>
    <w:pPr>
      <w:tabs>
        <w:tab w:val="left" w:pos="1050"/>
      </w:tabs>
      <w:ind w:hangingChars="200" w:hanging="200"/>
    </w:pPr>
  </w:style>
  <w:style w:type="character" w:customStyle="1" w:styleId="afff">
    <w:name w:val="基本対策事項 関連 (文字)"/>
    <w:basedOn w:val="a8"/>
    <w:link w:val="affd"/>
    <w:rsid w:val="00B97676"/>
  </w:style>
  <w:style w:type="paragraph" w:customStyle="1" w:styleId="a0">
    <w:name w:val="基本対策事項 箇条書き・"/>
    <w:basedOn w:val="a7"/>
    <w:link w:val="afff2"/>
    <w:qFormat/>
    <w:rsid w:val="00B97676"/>
    <w:pPr>
      <w:numPr>
        <w:ilvl w:val="1"/>
        <w:numId w:val="13"/>
      </w:numPr>
    </w:pPr>
  </w:style>
  <w:style w:type="character" w:customStyle="1" w:styleId="afff1">
    <w:name w:val="基本対策事項 本文 (文字)"/>
    <w:basedOn w:val="a8"/>
    <w:link w:val="afff0"/>
    <w:rsid w:val="00B97676"/>
  </w:style>
  <w:style w:type="character" w:customStyle="1" w:styleId="afff2">
    <w:name w:val="基本対策事項 箇条書き・ (文字)"/>
    <w:basedOn w:val="a8"/>
    <w:link w:val="a0"/>
    <w:rsid w:val="00B97676"/>
  </w:style>
  <w:style w:type="paragraph" w:customStyle="1" w:styleId="afff3">
    <w:name w:val="解説 本文"/>
    <w:basedOn w:val="a7"/>
    <w:link w:val="afff4"/>
    <w:qFormat/>
    <w:rsid w:val="00B97676"/>
    <w:pPr>
      <w:ind w:leftChars="200" w:left="200" w:firstLineChars="100" w:firstLine="100"/>
    </w:pPr>
  </w:style>
  <w:style w:type="paragraph" w:customStyle="1" w:styleId="a6">
    <w:name w:val="解説 タイトル"/>
    <w:basedOn w:val="a7"/>
    <w:next w:val="a7"/>
    <w:link w:val="afff5"/>
    <w:qFormat/>
    <w:rsid w:val="00B97676"/>
    <w:pPr>
      <w:keepNext/>
      <w:numPr>
        <w:numId w:val="8"/>
      </w:numPr>
      <w:spacing w:beforeLines="50" w:before="164"/>
    </w:pPr>
    <w:rPr>
      <w:rFonts w:eastAsiaTheme="majorEastAsia"/>
      <w:b/>
    </w:rPr>
  </w:style>
  <w:style w:type="paragraph" w:customStyle="1" w:styleId="a">
    <w:name w:val="解説 箇条書き（丸数字）"/>
    <w:basedOn w:val="a7"/>
    <w:link w:val="afff6"/>
    <w:qFormat/>
    <w:rsid w:val="00B97676"/>
    <w:pPr>
      <w:numPr>
        <w:numId w:val="9"/>
      </w:numPr>
    </w:pPr>
  </w:style>
  <w:style w:type="character" w:customStyle="1" w:styleId="afff5">
    <w:name w:val="解説 タイトル (文字)"/>
    <w:basedOn w:val="a8"/>
    <w:link w:val="a6"/>
    <w:rsid w:val="00B97676"/>
    <w:rPr>
      <w:rFonts w:eastAsiaTheme="majorEastAsia"/>
      <w:b/>
    </w:rPr>
  </w:style>
  <w:style w:type="character" w:customStyle="1" w:styleId="afff4">
    <w:name w:val="解説 本文 (文字)"/>
    <w:basedOn w:val="a8"/>
    <w:link w:val="afff3"/>
    <w:rsid w:val="00B97676"/>
  </w:style>
  <w:style w:type="character" w:customStyle="1" w:styleId="afff6">
    <w:name w:val="解説 箇条書き（丸数字） (文字)"/>
    <w:basedOn w:val="a8"/>
    <w:link w:val="a"/>
    <w:rsid w:val="00B97676"/>
  </w:style>
  <w:style w:type="paragraph" w:customStyle="1" w:styleId="afff7">
    <w:name w:val="解説 表題"/>
    <w:basedOn w:val="a7"/>
    <w:next w:val="a6"/>
    <w:link w:val="afff8"/>
    <w:qFormat/>
    <w:rsid w:val="00B97676"/>
    <w:pPr>
      <w:keepNext/>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hd w:val="clear" w:color="auto" w:fill="D9D9D9" w:themeFill="background1" w:themeFillShade="D9"/>
      <w:spacing w:beforeLines="50" w:before="50"/>
    </w:pPr>
  </w:style>
  <w:style w:type="character" w:customStyle="1" w:styleId="afff8">
    <w:name w:val="解説 表題 (文字)"/>
    <w:basedOn w:val="a8"/>
    <w:link w:val="afff7"/>
    <w:rsid w:val="00B97676"/>
    <w:rPr>
      <w:shd w:val="clear" w:color="auto" w:fill="D9D9D9" w:themeFill="background1" w:themeFillShade="D9"/>
    </w:rPr>
  </w:style>
  <w:style w:type="numbering" w:customStyle="1" w:styleId="a2">
    <w:name w:val="基本対策事項リスト"/>
    <w:uiPriority w:val="99"/>
    <w:rsid w:val="00B97676"/>
    <w:pPr>
      <w:numPr>
        <w:numId w:val="10"/>
      </w:numPr>
    </w:pPr>
  </w:style>
  <w:style w:type="paragraph" w:styleId="afff9">
    <w:name w:val="Body Text"/>
    <w:basedOn w:val="a7"/>
    <w:link w:val="afffa"/>
    <w:uiPriority w:val="99"/>
    <w:qFormat/>
    <w:rsid w:val="00B97676"/>
    <w:pPr>
      <w:ind w:leftChars="100" w:left="100" w:firstLineChars="100" w:firstLine="100"/>
    </w:pPr>
  </w:style>
  <w:style w:type="character" w:customStyle="1" w:styleId="afffa">
    <w:name w:val="本文 (文字)"/>
    <w:basedOn w:val="a8"/>
    <w:link w:val="afff9"/>
    <w:uiPriority w:val="99"/>
    <w:rsid w:val="00B97676"/>
  </w:style>
  <w:style w:type="character" w:customStyle="1" w:styleId="afffb">
    <w:name w:val="太+下線"/>
    <w:uiPriority w:val="1"/>
    <w:qFormat/>
    <w:rsid w:val="00B97676"/>
    <w:rPr>
      <w:b/>
      <w:u w:val="single"/>
    </w:rPr>
  </w:style>
  <w:style w:type="character" w:customStyle="1" w:styleId="afffc">
    <w:name w:val="太+下線ﾄﾙ"/>
    <w:uiPriority w:val="1"/>
    <w:qFormat/>
    <w:rsid w:val="00B97676"/>
  </w:style>
  <w:style w:type="paragraph" w:customStyle="1" w:styleId="afffd">
    <w:name w:val="解説 箇条書き（数字）"/>
    <w:basedOn w:val="aff6"/>
    <w:link w:val="afffe"/>
    <w:qFormat/>
    <w:rsid w:val="00B97676"/>
    <w:pPr>
      <w:tabs>
        <w:tab w:val="num" w:pos="1049"/>
      </w:tabs>
      <w:ind w:leftChars="0" w:left="1049" w:hanging="312"/>
    </w:pPr>
  </w:style>
  <w:style w:type="character" w:customStyle="1" w:styleId="afffe">
    <w:name w:val="解説 箇条書き（数字） (文字)"/>
    <w:basedOn w:val="a8"/>
    <w:link w:val="afffd"/>
    <w:rsid w:val="00B97676"/>
  </w:style>
  <w:style w:type="paragraph" w:customStyle="1" w:styleId="ft00">
    <w:name w:val="ft00"/>
    <w:basedOn w:val="a7"/>
    <w:rsid w:val="00B97676"/>
    <w:pPr>
      <w:widowControl/>
      <w:jc w:val="left"/>
    </w:pPr>
    <w:rPr>
      <w:rFonts w:ascii="Arial" w:eastAsia="ＭＳ Ｐゴシック" w:hAnsi="Arial" w:cs="Arial"/>
      <w:kern w:val="0"/>
    </w:rPr>
  </w:style>
  <w:style w:type="character" w:customStyle="1" w:styleId="highlight">
    <w:name w:val="highlight"/>
    <w:basedOn w:val="a8"/>
    <w:rsid w:val="00B97676"/>
  </w:style>
  <w:style w:type="paragraph" w:customStyle="1" w:styleId="abc">
    <w:name w:val="基本対策事項 箇条書きa)b)c)"/>
    <w:basedOn w:val="a0"/>
    <w:qFormat/>
    <w:rsid w:val="00B97676"/>
    <w:pPr>
      <w:numPr>
        <w:ilvl w:val="0"/>
      </w:numPr>
      <w:tabs>
        <w:tab w:val="clear" w:pos="1049"/>
        <w:tab w:val="num" w:pos="839"/>
      </w:tabs>
      <w:ind w:left="629" w:hanging="204"/>
    </w:pPr>
  </w:style>
  <w:style w:type="paragraph" w:styleId="Web">
    <w:name w:val="Normal (Web)"/>
    <w:basedOn w:val="a7"/>
    <w:uiPriority w:val="99"/>
    <w:semiHidden/>
    <w:unhideWhenUsed/>
    <w:locked/>
    <w:rsid w:val="00B97676"/>
    <w:rPr>
      <w:rFonts w:ascii="Times New Roman" w:hAnsi="Times New Roman" w:cs="Times New Roman"/>
      <w:sz w:val="24"/>
      <w:szCs w:val="24"/>
    </w:rPr>
  </w:style>
  <w:style w:type="paragraph" w:customStyle="1" w:styleId="a1">
    <w:name w:val="付録"/>
    <w:basedOn w:val="a7"/>
    <w:link w:val="affff"/>
    <w:qFormat/>
    <w:rsid w:val="00B97676"/>
    <w:pPr>
      <w:numPr>
        <w:numId w:val="11"/>
      </w:numPr>
      <w:spacing w:line="400" w:lineRule="exact"/>
      <w:ind w:hangingChars="100" w:hanging="100"/>
    </w:pPr>
  </w:style>
  <w:style w:type="character" w:customStyle="1" w:styleId="affff">
    <w:name w:val="付録 (文字)"/>
    <w:basedOn w:val="a8"/>
    <w:link w:val="a1"/>
    <w:rsid w:val="00B97676"/>
  </w:style>
  <w:style w:type="paragraph" w:customStyle="1" w:styleId="URL">
    <w:name w:val="解説 URL"/>
    <w:basedOn w:val="afff3"/>
    <w:link w:val="URL0"/>
    <w:qFormat/>
    <w:rsid w:val="00B97676"/>
    <w:pPr>
      <w:spacing w:afterLines="50" w:after="164"/>
      <w:ind w:leftChars="300" w:left="840" w:hangingChars="100" w:hanging="210"/>
    </w:pPr>
  </w:style>
  <w:style w:type="character" w:customStyle="1" w:styleId="URL0">
    <w:name w:val="解説 URL (文字)"/>
    <w:basedOn w:val="a8"/>
    <w:link w:val="URL"/>
    <w:rsid w:val="00B97676"/>
  </w:style>
  <w:style w:type="paragraph" w:customStyle="1" w:styleId="affff0">
    <w:name w:val="遵守事項 箇条書き"/>
    <w:basedOn w:val="a7"/>
    <w:link w:val="affff1"/>
    <w:qFormat/>
    <w:rsid w:val="00B97676"/>
    <w:pPr>
      <w:tabs>
        <w:tab w:val="num" w:pos="839"/>
      </w:tabs>
      <w:ind w:left="629" w:hanging="204"/>
    </w:pPr>
  </w:style>
  <w:style w:type="character" w:customStyle="1" w:styleId="affff1">
    <w:name w:val="遵守事項 箇条書き (文字)"/>
    <w:basedOn w:val="a8"/>
    <w:link w:val="affff0"/>
    <w:rsid w:val="00B97676"/>
  </w:style>
  <w:style w:type="paragraph" w:customStyle="1" w:styleId="affff2">
    <w:name w:val="基本対策事項 箇条書き"/>
    <w:basedOn w:val="a7"/>
    <w:link w:val="affff3"/>
    <w:qFormat/>
    <w:rsid w:val="00B97676"/>
  </w:style>
  <w:style w:type="character" w:customStyle="1" w:styleId="affff3">
    <w:name w:val="基本対策事項 箇条書き (文字)"/>
    <w:basedOn w:val="a8"/>
    <w:link w:val="affff2"/>
    <w:rsid w:val="00B97676"/>
  </w:style>
  <w:style w:type="character" w:styleId="affff4">
    <w:name w:val="Subtle Reference"/>
    <w:basedOn w:val="a8"/>
    <w:uiPriority w:val="31"/>
    <w:qFormat/>
    <w:locked/>
    <w:rsid w:val="00B97676"/>
    <w:rPr>
      <w:smallCaps/>
      <w:color w:val="5A5A5A" w:themeColor="text1" w:themeTint="A5"/>
    </w:rPr>
  </w:style>
  <w:style w:type="paragraph" w:styleId="affff5">
    <w:name w:val="Date"/>
    <w:basedOn w:val="a7"/>
    <w:next w:val="a7"/>
    <w:link w:val="affff6"/>
    <w:uiPriority w:val="99"/>
    <w:semiHidden/>
    <w:unhideWhenUsed/>
    <w:locked/>
    <w:rsid w:val="00B97676"/>
  </w:style>
  <w:style w:type="character" w:customStyle="1" w:styleId="affff6">
    <w:name w:val="日付 (文字)"/>
    <w:basedOn w:val="a8"/>
    <w:link w:val="affff5"/>
    <w:uiPriority w:val="99"/>
    <w:semiHidden/>
    <w:rsid w:val="00B97676"/>
  </w:style>
  <w:style w:type="paragraph" w:customStyle="1" w:styleId="msonormal0">
    <w:name w:val="msonormal"/>
    <w:basedOn w:val="a7"/>
    <w:uiPriority w:val="99"/>
    <w:rsid w:val="00B9767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B97676"/>
    <w:pPr>
      <w:widowControl w:val="0"/>
      <w:autoSpaceDE w:val="0"/>
      <w:autoSpaceDN w:val="0"/>
      <w:adjustRightInd w:val="0"/>
    </w:pPr>
    <w:rPr>
      <w:rFonts w:ascii="ＭＳ" w:eastAsia="ＭＳ" w:cs="ＭＳ"/>
      <w:color w:val="000000"/>
      <w:kern w:val="0"/>
      <w:sz w:val="24"/>
      <w:szCs w:val="24"/>
    </w:rPr>
  </w:style>
  <w:style w:type="paragraph" w:customStyle="1" w:styleId="ft03">
    <w:name w:val="ft03"/>
    <w:basedOn w:val="a7"/>
    <w:rsid w:val="00B9767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23">
    <w:name w:val="遵守事項(1)(2)(3)"/>
    <w:basedOn w:val="a7"/>
    <w:link w:val="1230"/>
    <w:qFormat/>
    <w:locked/>
    <w:rsid w:val="00F30166"/>
    <w:pPr>
      <w:numPr>
        <w:numId w:val="32"/>
      </w:numPr>
    </w:pPr>
  </w:style>
  <w:style w:type="character" w:customStyle="1" w:styleId="1230">
    <w:name w:val="遵守事項(1)(2)(3) (文字)"/>
    <w:basedOn w:val="40"/>
    <w:link w:val="123"/>
    <w:rsid w:val="00F30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99293">
      <w:bodyDiv w:val="1"/>
      <w:marLeft w:val="0"/>
      <w:marRight w:val="0"/>
      <w:marTop w:val="0"/>
      <w:marBottom w:val="0"/>
      <w:divBdr>
        <w:top w:val="none" w:sz="0" w:space="0" w:color="auto"/>
        <w:left w:val="none" w:sz="0" w:space="0" w:color="auto"/>
        <w:bottom w:val="none" w:sz="0" w:space="0" w:color="auto"/>
        <w:right w:val="none" w:sz="0" w:space="0" w:color="auto"/>
      </w:divBdr>
    </w:div>
    <w:div w:id="194588848">
      <w:bodyDiv w:val="1"/>
      <w:marLeft w:val="0"/>
      <w:marRight w:val="0"/>
      <w:marTop w:val="0"/>
      <w:marBottom w:val="0"/>
      <w:divBdr>
        <w:top w:val="none" w:sz="0" w:space="0" w:color="auto"/>
        <w:left w:val="none" w:sz="0" w:space="0" w:color="auto"/>
        <w:bottom w:val="none" w:sz="0" w:space="0" w:color="auto"/>
        <w:right w:val="none" w:sz="0" w:space="0" w:color="auto"/>
      </w:divBdr>
    </w:div>
    <w:div w:id="309795634">
      <w:bodyDiv w:val="1"/>
      <w:marLeft w:val="0"/>
      <w:marRight w:val="0"/>
      <w:marTop w:val="0"/>
      <w:marBottom w:val="0"/>
      <w:divBdr>
        <w:top w:val="none" w:sz="0" w:space="0" w:color="auto"/>
        <w:left w:val="none" w:sz="0" w:space="0" w:color="auto"/>
        <w:bottom w:val="none" w:sz="0" w:space="0" w:color="auto"/>
        <w:right w:val="none" w:sz="0" w:space="0" w:color="auto"/>
      </w:divBdr>
    </w:div>
    <w:div w:id="316420500">
      <w:bodyDiv w:val="1"/>
      <w:marLeft w:val="0"/>
      <w:marRight w:val="0"/>
      <w:marTop w:val="0"/>
      <w:marBottom w:val="0"/>
      <w:divBdr>
        <w:top w:val="none" w:sz="0" w:space="0" w:color="auto"/>
        <w:left w:val="none" w:sz="0" w:space="0" w:color="auto"/>
        <w:bottom w:val="none" w:sz="0" w:space="0" w:color="auto"/>
        <w:right w:val="none" w:sz="0" w:space="0" w:color="auto"/>
      </w:divBdr>
    </w:div>
    <w:div w:id="591162974">
      <w:bodyDiv w:val="1"/>
      <w:marLeft w:val="0"/>
      <w:marRight w:val="0"/>
      <w:marTop w:val="0"/>
      <w:marBottom w:val="0"/>
      <w:divBdr>
        <w:top w:val="none" w:sz="0" w:space="0" w:color="auto"/>
        <w:left w:val="none" w:sz="0" w:space="0" w:color="auto"/>
        <w:bottom w:val="none" w:sz="0" w:space="0" w:color="auto"/>
        <w:right w:val="none" w:sz="0" w:space="0" w:color="auto"/>
      </w:divBdr>
    </w:div>
    <w:div w:id="679936270">
      <w:bodyDiv w:val="1"/>
      <w:marLeft w:val="0"/>
      <w:marRight w:val="0"/>
      <w:marTop w:val="0"/>
      <w:marBottom w:val="0"/>
      <w:divBdr>
        <w:top w:val="none" w:sz="0" w:space="0" w:color="auto"/>
        <w:left w:val="none" w:sz="0" w:space="0" w:color="auto"/>
        <w:bottom w:val="none" w:sz="0" w:space="0" w:color="auto"/>
        <w:right w:val="none" w:sz="0" w:space="0" w:color="auto"/>
      </w:divBdr>
    </w:div>
    <w:div w:id="851338337">
      <w:bodyDiv w:val="1"/>
      <w:marLeft w:val="0"/>
      <w:marRight w:val="0"/>
      <w:marTop w:val="0"/>
      <w:marBottom w:val="0"/>
      <w:divBdr>
        <w:top w:val="none" w:sz="0" w:space="0" w:color="auto"/>
        <w:left w:val="none" w:sz="0" w:space="0" w:color="auto"/>
        <w:bottom w:val="none" w:sz="0" w:space="0" w:color="auto"/>
        <w:right w:val="none" w:sz="0" w:space="0" w:color="auto"/>
      </w:divBdr>
    </w:div>
    <w:div w:id="973366012">
      <w:bodyDiv w:val="1"/>
      <w:marLeft w:val="0"/>
      <w:marRight w:val="0"/>
      <w:marTop w:val="0"/>
      <w:marBottom w:val="0"/>
      <w:divBdr>
        <w:top w:val="none" w:sz="0" w:space="0" w:color="auto"/>
        <w:left w:val="none" w:sz="0" w:space="0" w:color="auto"/>
        <w:bottom w:val="none" w:sz="0" w:space="0" w:color="auto"/>
        <w:right w:val="none" w:sz="0" w:space="0" w:color="auto"/>
      </w:divBdr>
    </w:div>
    <w:div w:id="1009718870">
      <w:bodyDiv w:val="1"/>
      <w:marLeft w:val="0"/>
      <w:marRight w:val="0"/>
      <w:marTop w:val="0"/>
      <w:marBottom w:val="0"/>
      <w:divBdr>
        <w:top w:val="none" w:sz="0" w:space="0" w:color="auto"/>
        <w:left w:val="none" w:sz="0" w:space="0" w:color="auto"/>
        <w:bottom w:val="none" w:sz="0" w:space="0" w:color="auto"/>
        <w:right w:val="none" w:sz="0" w:space="0" w:color="auto"/>
      </w:divBdr>
    </w:div>
    <w:div w:id="1056708876">
      <w:bodyDiv w:val="1"/>
      <w:marLeft w:val="0"/>
      <w:marRight w:val="0"/>
      <w:marTop w:val="0"/>
      <w:marBottom w:val="0"/>
      <w:divBdr>
        <w:top w:val="none" w:sz="0" w:space="0" w:color="auto"/>
        <w:left w:val="none" w:sz="0" w:space="0" w:color="auto"/>
        <w:bottom w:val="none" w:sz="0" w:space="0" w:color="auto"/>
        <w:right w:val="none" w:sz="0" w:space="0" w:color="auto"/>
      </w:divBdr>
    </w:div>
    <w:div w:id="1172454765">
      <w:bodyDiv w:val="1"/>
      <w:marLeft w:val="0"/>
      <w:marRight w:val="0"/>
      <w:marTop w:val="0"/>
      <w:marBottom w:val="0"/>
      <w:divBdr>
        <w:top w:val="none" w:sz="0" w:space="0" w:color="auto"/>
        <w:left w:val="none" w:sz="0" w:space="0" w:color="auto"/>
        <w:bottom w:val="none" w:sz="0" w:space="0" w:color="auto"/>
        <w:right w:val="none" w:sz="0" w:space="0" w:color="auto"/>
      </w:divBdr>
    </w:div>
    <w:div w:id="1335720891">
      <w:bodyDiv w:val="1"/>
      <w:marLeft w:val="0"/>
      <w:marRight w:val="0"/>
      <w:marTop w:val="0"/>
      <w:marBottom w:val="0"/>
      <w:divBdr>
        <w:top w:val="none" w:sz="0" w:space="0" w:color="auto"/>
        <w:left w:val="none" w:sz="0" w:space="0" w:color="auto"/>
        <w:bottom w:val="none" w:sz="0" w:space="0" w:color="auto"/>
        <w:right w:val="none" w:sz="0" w:space="0" w:color="auto"/>
      </w:divBdr>
    </w:div>
    <w:div w:id="1677726802">
      <w:bodyDiv w:val="1"/>
      <w:marLeft w:val="0"/>
      <w:marRight w:val="0"/>
      <w:marTop w:val="0"/>
      <w:marBottom w:val="0"/>
      <w:divBdr>
        <w:top w:val="none" w:sz="0" w:space="0" w:color="auto"/>
        <w:left w:val="none" w:sz="0" w:space="0" w:color="auto"/>
        <w:bottom w:val="none" w:sz="0" w:space="0" w:color="auto"/>
        <w:right w:val="none" w:sz="0" w:space="0" w:color="auto"/>
      </w:divBdr>
    </w:div>
    <w:div w:id="1786774665">
      <w:bodyDiv w:val="1"/>
      <w:marLeft w:val="0"/>
      <w:marRight w:val="0"/>
      <w:marTop w:val="0"/>
      <w:marBottom w:val="0"/>
      <w:divBdr>
        <w:top w:val="none" w:sz="0" w:space="0" w:color="auto"/>
        <w:left w:val="none" w:sz="0" w:space="0" w:color="auto"/>
        <w:bottom w:val="none" w:sz="0" w:space="0" w:color="auto"/>
        <w:right w:val="none" w:sz="0" w:space="0" w:color="auto"/>
      </w:divBdr>
    </w:div>
    <w:div w:id="1858153752">
      <w:bodyDiv w:val="1"/>
      <w:marLeft w:val="0"/>
      <w:marRight w:val="0"/>
      <w:marTop w:val="0"/>
      <w:marBottom w:val="0"/>
      <w:divBdr>
        <w:top w:val="none" w:sz="0" w:space="0" w:color="auto"/>
        <w:left w:val="none" w:sz="0" w:space="0" w:color="auto"/>
        <w:bottom w:val="none" w:sz="0" w:space="0" w:color="auto"/>
        <w:right w:val="none" w:sz="0" w:space="0" w:color="auto"/>
      </w:divBdr>
    </w:div>
    <w:div w:id="1909336944">
      <w:bodyDiv w:val="1"/>
      <w:marLeft w:val="0"/>
      <w:marRight w:val="0"/>
      <w:marTop w:val="0"/>
      <w:marBottom w:val="0"/>
      <w:divBdr>
        <w:top w:val="none" w:sz="0" w:space="0" w:color="auto"/>
        <w:left w:val="none" w:sz="0" w:space="0" w:color="auto"/>
        <w:bottom w:val="none" w:sz="0" w:space="0" w:color="auto"/>
        <w:right w:val="none" w:sz="0" w:space="0" w:color="auto"/>
      </w:divBdr>
    </w:div>
    <w:div w:id="1929657539">
      <w:bodyDiv w:val="1"/>
      <w:marLeft w:val="0"/>
      <w:marRight w:val="0"/>
      <w:marTop w:val="0"/>
      <w:marBottom w:val="0"/>
      <w:divBdr>
        <w:top w:val="none" w:sz="0" w:space="0" w:color="auto"/>
        <w:left w:val="none" w:sz="0" w:space="0" w:color="auto"/>
        <w:bottom w:val="none" w:sz="0" w:space="0" w:color="auto"/>
        <w:right w:val="none" w:sz="0" w:space="0" w:color="auto"/>
      </w:divBdr>
    </w:div>
    <w:div w:id="195844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sdRPlRqhDJ6V3EYgB1uBa85e5GzHOIrIS766++DnyV0=</DigestValue>
    </Reference>
    <Reference Type="http://www.w3.org/2000/09/xmldsig#Object" URI="#idOfficeObject">
      <DigestMethod Algorithm="http://www.w3.org/2001/04/xmlenc#sha256"/>
      <DigestValue>n+N1fLctoieRheIAdQRqz54kdmjZ3W63BCh7wxjnin0=</DigestValue>
    </Reference>
    <Reference Type="http://uri.etsi.org/01903#SignedProperties" URI="#idSignedProperties">
      <Transforms>
        <Transform Algorithm="http://www.w3.org/TR/2001/REC-xml-c14n-20010315"/>
      </Transforms>
      <DigestMethod Algorithm="http://www.w3.org/2001/04/xmlenc#sha256"/>
      <DigestValue>Wa4TIfB7ZzOQvyobeL/A9q5fXO25pPi07FU+vNXykVU=</DigestValue>
    </Reference>
  </SignedInfo>
  <SignatureValue>HnSTTFgleWaJF8/0Ko+bBVhbfVxwsZgkOVZyaH4ewjG2Z9Z2xhm7zUvpxdIo35b9t1QxbdN0tm0B
GHgAOiY/nTqJbJP4JNNVYKnIhlkOc+TZ5xtRlvY1TC7n0+Za+q4G6EebL4eUBxqYYdJSmZy2RGGh
+8aAL4/MZo0XVpZSEYSwc2Cy/k6XGxvUSbdcqD2v95VLZnxdPKDrm749NVIC1fiNTOH/M5JcPpv2
yQvdaEH2cFwvDAS7NveiasCN5+bfxS29MvowkAdvNOEw7TaTR62ThoYRtRZwDM4FlcDUDhwdMieE
lmElgZqznTJoFjXcoGTZDcV8H47erxqelLbUUg==</SignatureValue>
  <KeyInfo>
    <X509Data>
      <X509Certificate>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D7i3gnuTvZgL94xpVR2cHqfvNnm1sizRfeTH4CALiM4=</DigestValue>
      </Reference>
      <Reference URI="/word/document.xml?ContentType=application/vnd.openxmlformats-officedocument.wordprocessingml.document.main+xml">
        <DigestMethod Algorithm="http://www.w3.org/2001/04/xmlenc#sha256"/>
        <DigestValue>/xG9fWVwGceysgK7BuSD+Ssh0riKLsy4iQ/NBnqCrjs=</DigestValue>
      </Reference>
      <Reference URI="/word/endnotes.xml?ContentType=application/vnd.openxmlformats-officedocument.wordprocessingml.endnotes+xml">
        <DigestMethod Algorithm="http://www.w3.org/2001/04/xmlenc#sha256"/>
        <DigestValue>/QZwuNqmdvlKqLp8HBsPTb2VV5WSUwHLYXdER8J2Qi8=</DigestValue>
      </Reference>
      <Reference URI="/word/fontTable.xml?ContentType=application/vnd.openxmlformats-officedocument.wordprocessingml.fontTable+xml">
        <DigestMethod Algorithm="http://www.w3.org/2001/04/xmlenc#sha256"/>
        <DigestValue>W1ambrwR2wJ0mC6oW+JqhxtTfijFZyXSB65/qedRk3w=</DigestValue>
      </Reference>
      <Reference URI="/word/footer1.xml?ContentType=application/vnd.openxmlformats-officedocument.wordprocessingml.footer+xml">
        <DigestMethod Algorithm="http://www.w3.org/2001/04/xmlenc#sha256"/>
        <DigestValue>4DPSjIqq27E16QKi2RMMS/UkRDQTkAqn1i+uWYTt+Rs=</DigestValue>
      </Reference>
      <Reference URI="/word/footer2.xml?ContentType=application/vnd.openxmlformats-officedocument.wordprocessingml.footer+xml">
        <DigestMethod Algorithm="http://www.w3.org/2001/04/xmlenc#sha256"/>
        <DigestValue>BL7x+IZoGv8D6bmGmyTz1ffu0Q1e5sFZyVaQxJ3kLbQ=</DigestValue>
      </Reference>
      <Reference URI="/word/footer3.xml?ContentType=application/vnd.openxmlformats-officedocument.wordprocessingml.footer+xml">
        <DigestMethod Algorithm="http://www.w3.org/2001/04/xmlenc#sha256"/>
        <DigestValue>lc9LBo73Ss1rSmiyV29JeDFhgsbGBxCnS5Q7+CqxtqE=</DigestValue>
      </Reference>
      <Reference URI="/word/footnotes.xml?ContentType=application/vnd.openxmlformats-officedocument.wordprocessingml.footnotes+xml">
        <DigestMethod Algorithm="http://www.w3.org/2001/04/xmlenc#sha256"/>
        <DigestValue>c07JVQLyTKY1sR3ovque5E11pY/uJGQwW56ofWQxBHs=</DigestValue>
      </Reference>
      <Reference URI="/word/header1.xml?ContentType=application/vnd.openxmlformats-officedocument.wordprocessingml.header+xml">
        <DigestMethod Algorithm="http://www.w3.org/2001/04/xmlenc#sha256"/>
        <DigestValue>dsfn/nuq9OgZlnIkevQpYPT4nvI40g+4qLZxq76VtSo=</DigestValue>
      </Reference>
      <Reference URI="/word/header2.xml?ContentType=application/vnd.openxmlformats-officedocument.wordprocessingml.header+xml">
        <DigestMethod Algorithm="http://www.w3.org/2001/04/xmlenc#sha256"/>
        <DigestValue>slzIyitotVIzq6E6tOsga9lYN8jqcG3WYo4zRM5eF7E=</DigestValue>
      </Reference>
      <Reference URI="/word/numbering.xml?ContentType=application/vnd.openxmlformats-officedocument.wordprocessingml.numbering+xml">
        <DigestMethod Algorithm="http://www.w3.org/2001/04/xmlenc#sha256"/>
        <DigestValue>kkjZh7FBoPi+kaxkYNbHm3BoPNLZQCYhvipNSaa7chc=</DigestValue>
      </Reference>
      <Reference URI="/word/settings.xml?ContentType=application/vnd.openxmlformats-officedocument.wordprocessingml.settings+xml">
        <DigestMethod Algorithm="http://www.w3.org/2001/04/xmlenc#sha256"/>
        <DigestValue>Ks5bogtxjkrtFKrj5SqbWI81Ii1d+bbkP4mYsfZB+UU=</DigestValue>
      </Reference>
      <Reference URI="/word/styles.xml?ContentType=application/vnd.openxmlformats-officedocument.wordprocessingml.styles+xml">
        <DigestMethod Algorithm="http://www.w3.org/2001/04/xmlenc#sha256"/>
        <DigestValue>2/UCsdPzOEgYrgYUHIKud2UxwidNf1RY399Ol3R6sGU=</DigestValue>
      </Reference>
      <Reference URI="/word/theme/theme1.xml?ContentType=application/vnd.openxmlformats-officedocument.theme+xml">
        <DigestMethod Algorithm="http://www.w3.org/2001/04/xmlenc#sha256"/>
        <DigestValue>gjH9s+RbI4WZihwSsQcQzGjDMilnmqJF4XZu4F4qMiQ=</DigestValue>
      </Reference>
      <Reference URI="/word/webSettings.xml?ContentType=application/vnd.openxmlformats-officedocument.wordprocessingml.webSettings+xml">
        <DigestMethod Algorithm="http://www.w3.org/2001/04/xmlenc#sha256"/>
        <DigestValue>8ExAhAVtcz7sM0o1KhBuIjh8MLJxqHeE4EjU07RZnxs=</DigestValue>
      </Reference>
    </Manifest>
    <SignatureProperties>
      <SignatureProperty Id="idSignatureTime" Target="#idPackageSignature">
        <mdssi:SignatureTime xmlns:mdssi="http://schemas.openxmlformats.org/package/2006/digital-signature">
          <mdssi:Format>YYYY-MM-DDThh:mm:ssTZD</mdssi:Format>
          <mdssi:Value>2023-07-04T01:06:10Z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16.0.10398/14</OfficeVersion>
          <ApplicationVersion>16.0.10398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2023-07-04T01:06:10Z</xd:SigningTime>
          <xd:SigningCertificate>
            <xd:Cert>
              <xd:CertDigest>
                <DigestMethod Algorithm="http://www.w3.org/2001/04/xmlenc#sha256"/>
                <DigestValue>53vfvC32LJ0nqMbYdO7vgDH8YnieKL3o4psN46qlXXQ=</DigestValue>
              </xd:CertDigest>
              <xd:IssuerSerial>
                <X509IssuerName>CN=SECOM Passport for Member PUB CA8, OU=SECOM Passport for Member 2.0 PUB, O="SECOM Trust Systems CO.,LTD.", C=JP</X509IssuerName>
                <X509SerialNumber>8868480459078271149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http://uri.etsi.org/01903/v1.2.2#ProofOfOrigin</xd:Identifier>
              <xd:Description>このドキュメントを作成/承認済み</xd:Description>
            </xd:CommitmentTypeId>
            <xd:AllSignedDataObjects/>
          </xd:CommitmentTypeIndication>
        </xd:SignedDataObjectProperties>
      </xd:SignedProperties>
      <xd:UnsignedProperties>
        <xd:UnsignedSignatureProperties>
          <xd:CertificateValues>
            <xd:EncapsulatedX509Certificate>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</xd:EncapsulatedX509Certificate>
            <xd:EncapsulatedX509Certificate>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</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86491-9025-4D76-9426-DEA8BF9A2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11892</Words>
  <Characters>67790</Characters>
  <Application>Microsoft Office Word</Application>
  <DocSecurity>0</DocSecurity>
  <Lines>564</Lines>
  <Paragraphs>159</Paragraphs>
  <ScaleCrop>false</ScaleCrop>
  <Company/>
  <LinksUpToDate>false</LinksUpToDate>
  <CharactersWithSpaces>79523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2023-06-29T01:33:00Z</dcterms:created>
  <dcterms:modified xsi:type="dcterms:W3CDTF">2023-06-29T01:33:00Z</dcterms:modified>
  <cp:contentStatus/>
</cp:coreProperties>
</file>